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81E" w:rsidRDefault="007D181E" w:rsidP="007D181E">
      <w:pPr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W w:w="104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9"/>
        <w:gridCol w:w="5823"/>
      </w:tblGrid>
      <w:tr w:rsidR="007D181E" w:rsidTr="00B73FAC">
        <w:trPr>
          <w:trHeight w:val="4427"/>
        </w:trPr>
        <w:tc>
          <w:tcPr>
            <w:tcW w:w="4669" w:type="dxa"/>
          </w:tcPr>
          <w:p w:rsidR="007D181E" w:rsidRDefault="007D181E" w:rsidP="006F51E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5704">
              <w:rPr>
                <w:noProof/>
                <w:lang w:eastAsia="ru-RU"/>
              </w:rPr>
              <w:drawing>
                <wp:inline distT="0" distB="0" distL="0" distR="0" wp14:anchorId="2C713E62" wp14:editId="0F72F30C">
                  <wp:extent cx="2387699" cy="2778414"/>
                  <wp:effectExtent l="133350" t="114300" r="146050" b="155575"/>
                  <wp:docPr id="6" name="Рисунок 6" descr="C:\Users\User\Desktop\ЭКОЛОГИЧЕСКАЯ ТРОПА\герб, без серого только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ЭКОЛОГИЧЕСКАЯ ТРОПА\герб, без серого только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079" cy="27951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bg2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3" w:type="dxa"/>
          </w:tcPr>
          <w:p w:rsidR="007D181E" w:rsidRPr="00B73FAC" w:rsidRDefault="007D181E" w:rsidP="00B73FAC">
            <w:pPr>
              <w:pStyle w:val="a5"/>
              <w:jc w:val="center"/>
              <w:rPr>
                <w:rFonts w:ascii="Times New Roman" w:hAnsi="Times New Roman" w:cs="Times New Roman"/>
                <w:i/>
                <w:color w:val="FF0000"/>
              </w:rPr>
            </w:pPr>
            <w:r w:rsidRPr="00B73FAC">
              <w:rPr>
                <w:rFonts w:ascii="Times New Roman" w:hAnsi="Times New Roman" w:cs="Times New Roman"/>
                <w:i/>
                <w:color w:val="FF0000"/>
              </w:rPr>
              <w:t>Информационно-образовательная</w:t>
            </w:r>
          </w:p>
          <w:p w:rsidR="007D181E" w:rsidRPr="00B73FAC" w:rsidRDefault="007D181E" w:rsidP="00B73FAC">
            <w:pPr>
              <w:pStyle w:val="a5"/>
              <w:jc w:val="center"/>
              <w:rPr>
                <w:rFonts w:ascii="Times New Roman" w:hAnsi="Times New Roman" w:cs="Times New Roman"/>
                <w:i/>
                <w:color w:val="FF0000"/>
              </w:rPr>
            </w:pPr>
            <w:r w:rsidRPr="00B73FAC">
              <w:rPr>
                <w:rFonts w:ascii="Times New Roman" w:hAnsi="Times New Roman" w:cs="Times New Roman"/>
                <w:i/>
                <w:color w:val="FF0000"/>
              </w:rPr>
              <w:t>газета МБДОУ Д/С 35</w:t>
            </w:r>
          </w:p>
          <w:p w:rsidR="007D181E" w:rsidRPr="007B28A3" w:rsidRDefault="007D181E" w:rsidP="00B73FAC">
            <w:pPr>
              <w:pStyle w:val="a5"/>
              <w:jc w:val="center"/>
              <w:rPr>
                <w:rFonts w:ascii="Times New Roman" w:hAnsi="Times New Roman" w:cs="Times New Roman"/>
                <w:i/>
              </w:rPr>
            </w:pPr>
          </w:p>
          <w:p w:rsidR="007D181E" w:rsidRPr="007B28A3" w:rsidRDefault="007D181E" w:rsidP="00B73FAC">
            <w:pPr>
              <w:pStyle w:val="a5"/>
              <w:jc w:val="center"/>
              <w:rPr>
                <w:rFonts w:ascii="Times New Roman" w:hAnsi="Times New Roman" w:cs="Times New Roman"/>
                <w:i/>
              </w:rPr>
            </w:pPr>
            <w:r w:rsidRPr="007B28A3">
              <w:rPr>
                <w:rFonts w:ascii="Times New Roman" w:hAnsi="Times New Roman" w:cs="Times New Roman"/>
                <w:i/>
              </w:rPr>
              <w:t>Выпуск №11 от 1.07.2023</w:t>
            </w:r>
          </w:p>
          <w:p w:rsidR="007D181E" w:rsidRPr="00B73FAC" w:rsidRDefault="007D181E" w:rsidP="00B73FAC">
            <w:pPr>
              <w:pStyle w:val="a5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96"/>
                <w:szCs w:val="96"/>
              </w:rPr>
            </w:pPr>
            <w:proofErr w:type="spellStart"/>
            <w:r w:rsidRPr="00B73FAC">
              <w:rPr>
                <w:rFonts w:ascii="Times New Roman" w:hAnsi="Times New Roman" w:cs="Times New Roman"/>
                <w:i/>
                <w:color w:val="000000" w:themeColor="text1"/>
                <w:sz w:val="96"/>
                <w:szCs w:val="96"/>
              </w:rPr>
              <w:t>Садовестнк</w:t>
            </w:r>
            <w:proofErr w:type="spellEnd"/>
          </w:p>
          <w:p w:rsidR="007D181E" w:rsidRPr="00B73FAC" w:rsidRDefault="007D181E" w:rsidP="00B73FAC">
            <w:pPr>
              <w:pStyle w:val="a5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B73FAC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Как живём мы интересно,</w:t>
            </w:r>
          </w:p>
          <w:p w:rsidR="007D181E" w:rsidRPr="00B73FAC" w:rsidRDefault="007D181E" w:rsidP="00B73FAC">
            <w:pPr>
              <w:pStyle w:val="a5"/>
              <w:jc w:val="center"/>
              <w:rPr>
                <w:rFonts w:ascii="Times New Roman" w:hAnsi="Times New Roman" w:cs="Times New Roman"/>
                <w:i/>
                <w:color w:val="FF0000"/>
              </w:rPr>
            </w:pPr>
            <w:r w:rsidRPr="00B73FAC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Сообщает </w:t>
            </w:r>
            <w:proofErr w:type="spellStart"/>
            <w:r w:rsidRPr="00B73FAC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садов</w:t>
            </w:r>
            <w:bookmarkStart w:id="0" w:name="_GoBack"/>
            <w:bookmarkEnd w:id="0"/>
            <w:r w:rsidRPr="00B73FAC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естник</w:t>
            </w:r>
            <w:proofErr w:type="spellEnd"/>
            <w:r w:rsidRPr="00B73FAC">
              <w:rPr>
                <w:rFonts w:ascii="Times New Roman" w:hAnsi="Times New Roman" w:cs="Times New Roman"/>
                <w:i/>
                <w:color w:val="FF0000"/>
              </w:rPr>
              <w:t>.</w:t>
            </w:r>
          </w:p>
          <w:p w:rsidR="007D181E" w:rsidRDefault="007D181E" w:rsidP="006F51E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B74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E2C4BD" wp14:editId="61A25509">
                  <wp:extent cx="1600200" cy="2434011"/>
                  <wp:effectExtent l="0" t="0" r="0" b="4445"/>
                  <wp:docPr id="7" name="Рисунок 7" descr="C:\Users\User\Desktop\2022-2023\Q код контак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022-2023\Q код контак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475" cy="2443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81E" w:rsidTr="00B73FAC">
        <w:trPr>
          <w:trHeight w:val="339"/>
        </w:trPr>
        <w:tc>
          <w:tcPr>
            <w:tcW w:w="4669" w:type="dxa"/>
          </w:tcPr>
          <w:p w:rsidR="007D181E" w:rsidRPr="00FB5704" w:rsidRDefault="007D181E" w:rsidP="007D181E">
            <w:pPr>
              <w:rPr>
                <w:noProof/>
                <w:lang w:eastAsia="ru-RU"/>
              </w:rPr>
            </w:pPr>
          </w:p>
        </w:tc>
        <w:tc>
          <w:tcPr>
            <w:tcW w:w="5823" w:type="dxa"/>
          </w:tcPr>
          <w:p w:rsidR="007D181E" w:rsidRPr="00676B1D" w:rsidRDefault="007D181E" w:rsidP="007D181E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7D181E" w:rsidTr="00B73FAC">
        <w:trPr>
          <w:trHeight w:val="4573"/>
        </w:trPr>
        <w:tc>
          <w:tcPr>
            <w:tcW w:w="4669" w:type="dxa"/>
          </w:tcPr>
          <w:p w:rsidR="007D181E" w:rsidRDefault="007D181E" w:rsidP="00B73FAC">
            <w:pPr>
              <w:pStyle w:val="a5"/>
              <w:jc w:val="center"/>
              <w:rPr>
                <w:sz w:val="28"/>
                <w:szCs w:val="28"/>
                <w:lang w:eastAsia="ru-RU"/>
              </w:rPr>
            </w:pPr>
            <w:r w:rsidRPr="003D048F">
              <w:rPr>
                <w:rFonts w:ascii="Times New Roman" w:hAnsi="Times New Roman" w:cs="Times New Roman"/>
                <w:b/>
                <w:i/>
                <w:color w:val="FF0000"/>
              </w:rPr>
              <w:t>ЧИТАЙТЕ В НОМЕРЕ:</w:t>
            </w:r>
          </w:p>
          <w:p w:rsidR="00B73FAC" w:rsidRPr="00B73FAC" w:rsidRDefault="00B73FAC" w:rsidP="00B73FAC">
            <w:pPr>
              <w:pStyle w:val="a5"/>
              <w:rPr>
                <w:rStyle w:val="a8"/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w:pPr>
            <w:r w:rsidRPr="00B73FAC">
              <w:rPr>
                <w:rStyle w:val="a8"/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1. «Чем заняться с ребенком летом»</w:t>
            </w:r>
          </w:p>
          <w:p w:rsidR="00B73FAC" w:rsidRPr="00B73FAC" w:rsidRDefault="00B73FAC" w:rsidP="00B73FAC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3FAC">
              <w:rPr>
                <w:rFonts w:ascii="Times New Roman" w:hAnsi="Times New Roman" w:cs="Times New Roman"/>
                <w:i/>
                <w:sz w:val="24"/>
                <w:szCs w:val="24"/>
              </w:rPr>
              <w:t>2. «Закаливание детей летом»</w:t>
            </w:r>
          </w:p>
          <w:p w:rsidR="00B73FAC" w:rsidRPr="00B73FAC" w:rsidRDefault="00B73FAC" w:rsidP="00B73FAC">
            <w:pPr>
              <w:pStyle w:val="a5"/>
              <w:rPr>
                <w:rStyle w:val="c4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B73FAC">
              <w:rPr>
                <w:rStyle w:val="c4"/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3.Консультация для родителей «Азбука дорожного движения»</w:t>
            </w:r>
          </w:p>
          <w:p w:rsidR="00B73FAC" w:rsidRPr="00B73FAC" w:rsidRDefault="00B73FAC" w:rsidP="00B73FAC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3FAC">
              <w:rPr>
                <w:rFonts w:ascii="Times New Roman" w:hAnsi="Times New Roman" w:cs="Times New Roman"/>
                <w:i/>
                <w:sz w:val="24"/>
                <w:szCs w:val="24"/>
              </w:rPr>
              <w:t>4. «Развитее пространственных представлений»</w:t>
            </w:r>
          </w:p>
          <w:p w:rsidR="007D181E" w:rsidRPr="0060138E" w:rsidRDefault="007D181E" w:rsidP="006F51E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7D181E" w:rsidRPr="002C43F4" w:rsidRDefault="007D181E" w:rsidP="006F51EE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C43F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ИНТЕРЕСНЫЕ ДАТЫ</w:t>
            </w:r>
          </w:p>
          <w:p w:rsidR="00B73FAC" w:rsidRPr="00B73FAC" w:rsidRDefault="00B73FAC" w:rsidP="00B73FAC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3FAC">
              <w:rPr>
                <w:rFonts w:ascii="Times New Roman" w:hAnsi="Times New Roman" w:cs="Times New Roman"/>
                <w:i/>
                <w:sz w:val="24"/>
                <w:szCs w:val="24"/>
              </w:rPr>
              <w:t>7 июля- Иван Купала</w:t>
            </w:r>
          </w:p>
          <w:p w:rsidR="00B73FAC" w:rsidRPr="00B73FAC" w:rsidRDefault="00B73FAC" w:rsidP="00B73FAC">
            <w:pPr>
              <w:pStyle w:val="a5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73FA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 июля – Всероссийский день семьи.</w:t>
            </w:r>
          </w:p>
          <w:p w:rsidR="00B73FAC" w:rsidRPr="00B73FAC" w:rsidRDefault="00B73FAC" w:rsidP="00B73FAC">
            <w:pPr>
              <w:pStyle w:val="a5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73FA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23 июля- Всемирный день китов и дельфинов</w:t>
            </w:r>
          </w:p>
          <w:p w:rsidR="00B73FAC" w:rsidRPr="00B73FAC" w:rsidRDefault="00B73FAC" w:rsidP="00B73FAC">
            <w:pPr>
              <w:pStyle w:val="a5"/>
              <w:rPr>
                <w:rStyle w:val="c19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73FA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30 июля-Международный день дружбы</w:t>
            </w:r>
          </w:p>
          <w:p w:rsidR="007D181E" w:rsidRPr="005B5C74" w:rsidRDefault="007D181E" w:rsidP="006F51EE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7"/>
                <w:szCs w:val="27"/>
                <w:lang w:eastAsia="ru-RU"/>
              </w:rPr>
            </w:pPr>
          </w:p>
          <w:p w:rsidR="00B73FAC" w:rsidRDefault="00B73FAC" w:rsidP="006F51E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73FAC" w:rsidRDefault="00B73FAC" w:rsidP="006F51E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181E" w:rsidRDefault="007D181E" w:rsidP="006F51E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Активные ссылки МБДОУ Д/С 35</w:t>
            </w:r>
          </w:p>
          <w:p w:rsidR="007D181E" w:rsidRDefault="007D181E" w:rsidP="006F51E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6BC4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  <w:r w:rsidRPr="00807EF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807E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hyperlink r:id="rId7" w:anchor="/" w:history="1">
              <w:r w:rsidRPr="00105E9B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https</w:t>
              </w:r>
              <w:r w:rsidRPr="00807EFB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://</w:t>
              </w:r>
              <w:proofErr w:type="spellStart"/>
              <w:r w:rsidRPr="00105E9B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belds</w:t>
              </w:r>
              <w:proofErr w:type="spellEnd"/>
              <w:r w:rsidRPr="00807EFB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35.</w:t>
              </w:r>
              <w:proofErr w:type="spellStart"/>
              <w:r w:rsidRPr="00105E9B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obr</w:t>
              </w:r>
              <w:proofErr w:type="spellEnd"/>
              <w:r w:rsidRPr="00807EFB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23.</w:t>
              </w:r>
              <w:proofErr w:type="spellStart"/>
              <w:r w:rsidRPr="00105E9B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  <w:r w:rsidRPr="00807EFB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/#/</w:t>
              </w:r>
            </w:hyperlink>
            <w:r w:rsidRPr="00807E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07E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</w:p>
          <w:p w:rsidR="007D181E" w:rsidRPr="00086356" w:rsidRDefault="007D181E" w:rsidP="006F51EE">
            <w:pPr>
              <w:textAlignment w:val="top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823" w:type="dxa"/>
          </w:tcPr>
          <w:p w:rsidR="007D181E" w:rsidRPr="00B73FAC" w:rsidRDefault="00B73FAC" w:rsidP="00B73FAC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="007D181E" w:rsidRPr="00B73FAC">
              <w:rPr>
                <w:rFonts w:ascii="Times New Roman" w:hAnsi="Times New Roman" w:cs="Times New Roman"/>
                <w:i/>
                <w:sz w:val="28"/>
                <w:szCs w:val="28"/>
              </w:rPr>
              <w:t>Уважаемые читатели газеты «Садовестник»</w:t>
            </w:r>
          </w:p>
          <w:p w:rsidR="007D181E" w:rsidRPr="00B73FAC" w:rsidRDefault="00B73FAC" w:rsidP="00B73FAC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7D181E" w:rsidRPr="00B73FAC">
              <w:rPr>
                <w:rFonts w:ascii="Times New Roman" w:hAnsi="Times New Roman" w:cs="Times New Roman"/>
                <w:i/>
                <w:sz w:val="28"/>
                <w:szCs w:val="28"/>
              </w:rPr>
              <w:t>Представляем Вам новый номер газеты, в котором отражена наша деятельность. В детском саду происходит много интересных, познавательных событий и мероприятий. Как всегда, наши воспитатели и узкие специалисты детского сада предложат вам свои интересные консультации и советы.</w:t>
            </w:r>
          </w:p>
          <w:p w:rsidR="007D181E" w:rsidRDefault="007D181E" w:rsidP="00B73FAC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3FAC">
              <w:rPr>
                <w:rFonts w:ascii="Times New Roman" w:hAnsi="Times New Roman" w:cs="Times New Roman"/>
                <w:i/>
                <w:sz w:val="28"/>
                <w:szCs w:val="28"/>
              </w:rPr>
              <w:t>Всем приятного чтения!</w:t>
            </w:r>
          </w:p>
          <w:p w:rsidR="00B73FAC" w:rsidRPr="00B73FAC" w:rsidRDefault="00B73FAC" w:rsidP="00B73FAC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D181E" w:rsidRDefault="00B73FAC" w:rsidP="00B73FA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D63BB3" wp14:editId="1ABCFE59">
                  <wp:extent cx="2715798" cy="2367998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473" cy="2410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FAC" w:rsidTr="00B73FAC">
        <w:trPr>
          <w:trHeight w:val="203"/>
        </w:trPr>
        <w:tc>
          <w:tcPr>
            <w:tcW w:w="4669" w:type="dxa"/>
          </w:tcPr>
          <w:p w:rsidR="00B73FAC" w:rsidRPr="003D048F" w:rsidRDefault="00B73FAC" w:rsidP="006F51EE">
            <w:pPr>
              <w:pStyle w:val="a5"/>
              <w:rPr>
                <w:rFonts w:ascii="Times New Roman" w:hAnsi="Times New Roman" w:cs="Times New Roman"/>
                <w:b/>
                <w:i/>
                <w:color w:val="FF0000"/>
              </w:rPr>
            </w:pPr>
          </w:p>
        </w:tc>
        <w:tc>
          <w:tcPr>
            <w:tcW w:w="5823" w:type="dxa"/>
          </w:tcPr>
          <w:p w:rsidR="00B73FAC" w:rsidRDefault="00B73FAC" w:rsidP="00B73FAC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B73FAC" w:rsidRDefault="00B73FAC" w:rsidP="00B73FAC">
      <w:pPr>
        <w:pStyle w:val="2"/>
        <w:jc w:val="center"/>
        <w:rPr>
          <w:rStyle w:val="a8"/>
          <w:rFonts w:ascii="Times New Roman" w:hAnsi="Times New Roman" w:cs="Times New Roman"/>
          <w:sz w:val="28"/>
          <w:szCs w:val="28"/>
        </w:rPr>
      </w:pPr>
    </w:p>
    <w:p w:rsidR="00B73FAC" w:rsidRPr="00B73FAC" w:rsidRDefault="00B73FAC" w:rsidP="00B73FAC">
      <w:pPr>
        <w:pStyle w:val="2"/>
        <w:jc w:val="center"/>
        <w:rPr>
          <w:rStyle w:val="a8"/>
          <w:rFonts w:ascii="Times New Roman" w:hAnsi="Times New Roman" w:cs="Times New Roman"/>
          <w:bCs w:val="0"/>
          <w:sz w:val="28"/>
          <w:szCs w:val="28"/>
        </w:rPr>
      </w:pPr>
      <w:r w:rsidRPr="00B73FAC">
        <w:rPr>
          <w:rStyle w:val="a8"/>
          <w:rFonts w:ascii="Times New Roman" w:hAnsi="Times New Roman" w:cs="Times New Roman"/>
          <w:sz w:val="28"/>
          <w:szCs w:val="28"/>
        </w:rPr>
        <w:t>«Чем заняться с ребенком летом»</w:t>
      </w:r>
    </w:p>
    <w:p w:rsidR="00B73FAC" w:rsidRPr="001C4061" w:rsidRDefault="00B73FAC" w:rsidP="00B73FAC">
      <w:pPr>
        <w:pStyle w:val="a7"/>
        <w:spacing w:before="300" w:beforeAutospacing="0" w:after="300" w:afterAutospacing="0"/>
        <w:jc w:val="both"/>
        <w:rPr>
          <w:color w:val="000000"/>
          <w:sz w:val="28"/>
          <w:szCs w:val="28"/>
        </w:rPr>
      </w:pPr>
      <w:r w:rsidRPr="001C4061">
        <w:rPr>
          <w:color w:val="000000"/>
          <w:sz w:val="28"/>
          <w:szCs w:val="28"/>
        </w:rPr>
        <w:t>1. Приготовьте сладкие сэндвичи из печенья с мороженым.</w:t>
      </w:r>
    </w:p>
    <w:p w:rsidR="00B73FAC" w:rsidRPr="001C4061" w:rsidRDefault="00B73FAC" w:rsidP="00B73FAC">
      <w:pPr>
        <w:pStyle w:val="a7"/>
        <w:spacing w:before="300" w:beforeAutospacing="0" w:after="300" w:afterAutospacing="0"/>
        <w:jc w:val="both"/>
        <w:rPr>
          <w:color w:val="000000"/>
          <w:sz w:val="28"/>
          <w:szCs w:val="28"/>
        </w:rPr>
      </w:pPr>
      <w:r w:rsidRPr="001C4061">
        <w:rPr>
          <w:color w:val="000000"/>
          <w:sz w:val="28"/>
          <w:szCs w:val="28"/>
        </w:rPr>
        <w:t>2. Составьте семейный фотоальбом за прошедший учебный год.</w:t>
      </w:r>
    </w:p>
    <w:p w:rsidR="00B73FAC" w:rsidRPr="001C4061" w:rsidRDefault="00B73FAC" w:rsidP="00B73FAC">
      <w:pPr>
        <w:pStyle w:val="a7"/>
        <w:spacing w:before="300" w:beforeAutospacing="0" w:after="300" w:afterAutospacing="0"/>
        <w:jc w:val="both"/>
        <w:rPr>
          <w:color w:val="000000"/>
          <w:sz w:val="28"/>
          <w:szCs w:val="28"/>
        </w:rPr>
      </w:pPr>
      <w:r w:rsidRPr="001C4061">
        <w:rPr>
          <w:color w:val="000000"/>
          <w:sz w:val="28"/>
          <w:szCs w:val="28"/>
        </w:rPr>
        <w:t>3. Сделайте домашнее мороженое.</w:t>
      </w:r>
    </w:p>
    <w:p w:rsidR="00B73FAC" w:rsidRPr="001C4061" w:rsidRDefault="00B73FAC" w:rsidP="00B73FAC">
      <w:pPr>
        <w:pStyle w:val="a7"/>
        <w:spacing w:before="300" w:beforeAutospacing="0" w:after="30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1C4061">
        <w:rPr>
          <w:color w:val="000000"/>
          <w:sz w:val="28"/>
          <w:szCs w:val="28"/>
        </w:rPr>
        <w:t>. Приготовьте домашнюю пиццу.</w:t>
      </w:r>
    </w:p>
    <w:p w:rsidR="00B73FAC" w:rsidRPr="001C4061" w:rsidRDefault="00B73FAC" w:rsidP="00B73FAC">
      <w:pPr>
        <w:pStyle w:val="a7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1C4061">
        <w:rPr>
          <w:color w:val="000000"/>
          <w:sz w:val="28"/>
          <w:szCs w:val="28"/>
        </w:rPr>
        <w:t>. Сделайте много разноцветных оригами и подвесьте их под потолком.</w:t>
      </w:r>
    </w:p>
    <w:p w:rsidR="00B73FAC" w:rsidRPr="001C4061" w:rsidRDefault="00B73FAC" w:rsidP="00B73FAC">
      <w:pPr>
        <w:pStyle w:val="a7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1C4061">
        <w:rPr>
          <w:color w:val="000000"/>
          <w:sz w:val="28"/>
          <w:szCs w:val="28"/>
        </w:rPr>
        <w:t>. Организуйте для бабушки или дедушки интервью о том, какой была их жизнь в молодости.</w:t>
      </w:r>
    </w:p>
    <w:p w:rsidR="00B73FAC" w:rsidRPr="001C4061" w:rsidRDefault="00B73FAC" w:rsidP="00B73FAC">
      <w:pPr>
        <w:pStyle w:val="a7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1C4061">
        <w:rPr>
          <w:color w:val="000000"/>
          <w:sz w:val="28"/>
          <w:szCs w:val="28"/>
        </w:rPr>
        <w:t>. Сделайте домашний театр теней.</w:t>
      </w:r>
    </w:p>
    <w:p w:rsidR="00B73FAC" w:rsidRPr="001C4061" w:rsidRDefault="00B73FAC" w:rsidP="00B73FAC">
      <w:pPr>
        <w:pStyle w:val="a7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Pr="001C4061">
        <w:rPr>
          <w:color w:val="000000"/>
          <w:sz w:val="28"/>
          <w:szCs w:val="28"/>
        </w:rPr>
        <w:t>. Посадите ароматные травы на во дворе, на балконе или дома в горшке.</w:t>
      </w:r>
    </w:p>
    <w:p w:rsidR="00B73FAC" w:rsidRPr="001C4061" w:rsidRDefault="00B73FAC" w:rsidP="00B73FAC">
      <w:pPr>
        <w:pStyle w:val="a7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Pr="001C4061">
        <w:rPr>
          <w:color w:val="000000"/>
          <w:sz w:val="28"/>
          <w:szCs w:val="28"/>
        </w:rPr>
        <w:t>. Раскрасьте друг другу лица и устройте фотосессию.</w:t>
      </w:r>
    </w:p>
    <w:p w:rsidR="00B73FAC" w:rsidRPr="001C4061" w:rsidRDefault="00B73FAC" w:rsidP="00B73FAC">
      <w:pPr>
        <w:pStyle w:val="a7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Pr="001C4061">
        <w:rPr>
          <w:color w:val="000000"/>
          <w:sz w:val="28"/>
          <w:szCs w:val="28"/>
        </w:rPr>
        <w:t>. Найдите коробку со старыми бусинами и делайте украшения.</w:t>
      </w:r>
    </w:p>
    <w:p w:rsidR="00B73FAC" w:rsidRPr="001C4061" w:rsidRDefault="00B73FAC" w:rsidP="00B73FAC">
      <w:pPr>
        <w:pStyle w:val="a7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</w:t>
      </w:r>
      <w:r w:rsidRPr="001C4061">
        <w:rPr>
          <w:color w:val="000000"/>
          <w:sz w:val="28"/>
          <w:szCs w:val="28"/>
        </w:rPr>
        <w:t>. Собирайте палочки от эскимо, а потом сделайте из них поделки.</w:t>
      </w:r>
    </w:p>
    <w:p w:rsidR="00B73FAC" w:rsidRPr="001C4061" w:rsidRDefault="00B73FAC" w:rsidP="00B73FAC">
      <w:pPr>
        <w:pStyle w:val="a7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</w:t>
      </w:r>
      <w:r w:rsidRPr="001C4061">
        <w:rPr>
          <w:color w:val="000000"/>
          <w:sz w:val="28"/>
          <w:szCs w:val="28"/>
        </w:rPr>
        <w:t>. Устройте гонку бумажных кораблей в тазу или детском бассейне: каждый дует на своё судно через трубочку.</w:t>
      </w:r>
    </w:p>
    <w:p w:rsidR="00B73FAC" w:rsidRDefault="00B73FAC" w:rsidP="00B73FAC">
      <w:pPr>
        <w:pStyle w:val="a7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</w:t>
      </w:r>
      <w:r w:rsidRPr="001C4061">
        <w:rPr>
          <w:color w:val="000000"/>
          <w:sz w:val="28"/>
          <w:szCs w:val="28"/>
        </w:rPr>
        <w:t>. Сделайте цветной песок и творите из него картины</w:t>
      </w:r>
    </w:p>
    <w:p w:rsidR="00B73FAC" w:rsidRPr="001C4061" w:rsidRDefault="00B73FAC" w:rsidP="00B73FAC">
      <w:pPr>
        <w:pStyle w:val="a7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</w:t>
      </w:r>
      <w:r w:rsidRPr="001C4061">
        <w:rPr>
          <w:color w:val="000000"/>
          <w:sz w:val="28"/>
          <w:szCs w:val="28"/>
        </w:rPr>
        <w:t>. Организуйте вечер настольных игр.</w:t>
      </w:r>
    </w:p>
    <w:p w:rsidR="00B73FAC" w:rsidRPr="001C4061" w:rsidRDefault="00B73FAC" w:rsidP="00B73FAC">
      <w:pPr>
        <w:pStyle w:val="a7"/>
        <w:spacing w:before="300" w:beforeAutospacing="0" w:after="300" w:afterAutospacing="0"/>
        <w:rPr>
          <w:color w:val="000000"/>
          <w:sz w:val="28"/>
          <w:szCs w:val="28"/>
        </w:rPr>
      </w:pPr>
      <w:r w:rsidRPr="001C4061">
        <w:rPr>
          <w:color w:val="000000"/>
          <w:sz w:val="28"/>
          <w:szCs w:val="28"/>
        </w:rPr>
        <w:t>Постройте замок из песка.</w:t>
      </w:r>
    </w:p>
    <w:p w:rsidR="00B73FAC" w:rsidRPr="001C4061" w:rsidRDefault="00B73FAC" w:rsidP="00B73FAC">
      <w:pPr>
        <w:pStyle w:val="a7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15</w:t>
      </w:r>
      <w:r w:rsidRPr="001C4061">
        <w:rPr>
          <w:color w:val="000000"/>
          <w:sz w:val="28"/>
          <w:szCs w:val="28"/>
        </w:rPr>
        <w:t>. Найдите на прогулке природные материалы и дома придумайте коллаж или поделку.</w:t>
      </w:r>
    </w:p>
    <w:p w:rsidR="00B73FAC" w:rsidRPr="001C4061" w:rsidRDefault="00B73FAC" w:rsidP="00B73FAC">
      <w:pPr>
        <w:pStyle w:val="a7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16</w:t>
      </w:r>
      <w:r w:rsidRPr="001C4061">
        <w:rPr>
          <w:color w:val="000000"/>
          <w:sz w:val="28"/>
          <w:szCs w:val="28"/>
        </w:rPr>
        <w:t>. Устройте семейную велопрогулку.</w:t>
      </w:r>
    </w:p>
    <w:p w:rsidR="00B73FAC" w:rsidRDefault="00B73FAC" w:rsidP="00B73FAC">
      <w:pPr>
        <w:pStyle w:val="a7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17</w:t>
      </w:r>
      <w:r w:rsidRPr="001C4061">
        <w:rPr>
          <w:color w:val="000000"/>
          <w:sz w:val="28"/>
          <w:szCs w:val="28"/>
        </w:rPr>
        <w:t>. Ходите в библиотеку. Постарайтесь прочитать за лето как можно больше книг.</w:t>
      </w:r>
    </w:p>
    <w:p w:rsidR="00B73FAC" w:rsidRDefault="00B73FAC" w:rsidP="00B73FAC">
      <w:pPr>
        <w:pStyle w:val="a7"/>
        <w:spacing w:before="300" w:beforeAutospacing="0" w:after="300" w:afterAutospacing="0"/>
        <w:rPr>
          <w:color w:val="000000"/>
          <w:sz w:val="27"/>
          <w:szCs w:val="27"/>
        </w:rPr>
      </w:pPr>
      <w:r w:rsidRPr="001C4061">
        <w:rPr>
          <w:color w:val="000000"/>
          <w:sz w:val="28"/>
          <w:szCs w:val="28"/>
        </w:rPr>
        <w:t>18.</w:t>
      </w:r>
      <w:r w:rsidRPr="001C4061">
        <w:rPr>
          <w:color w:val="000000"/>
          <w:sz w:val="27"/>
          <w:szCs w:val="27"/>
        </w:rPr>
        <w:t xml:space="preserve"> Найдите идеальное место для рисования цветными мелками и разрисуйте его.</w:t>
      </w:r>
    </w:p>
    <w:p w:rsidR="00B73FAC" w:rsidRPr="001C4061" w:rsidRDefault="00B73FAC" w:rsidP="00B73FAC">
      <w:pPr>
        <w:pStyle w:val="a7"/>
        <w:spacing w:before="300" w:beforeAutospacing="0" w:after="300" w:afterAutospacing="0"/>
        <w:rPr>
          <w:color w:val="000000"/>
          <w:sz w:val="28"/>
          <w:szCs w:val="28"/>
        </w:rPr>
      </w:pPr>
      <w:r w:rsidRPr="001C4061">
        <w:rPr>
          <w:color w:val="000000"/>
          <w:sz w:val="27"/>
          <w:szCs w:val="27"/>
        </w:rPr>
        <w:t>19.Рисуйте водой на асфальте. Когда рисунок высохнет, можно начинать снова.</w:t>
      </w:r>
    </w:p>
    <w:p w:rsidR="008D6405" w:rsidRDefault="008D6405" w:rsidP="00B73FAC">
      <w:pP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</w:p>
    <w:p w:rsidR="00B73FAC" w:rsidRDefault="00B73FAC" w:rsidP="00B12C72">
      <w:pPr>
        <w:jc w:val="center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</w:p>
    <w:p w:rsidR="00B12C72" w:rsidRPr="00B12C72" w:rsidRDefault="00B12C72" w:rsidP="00B12C72">
      <w:pPr>
        <w:jc w:val="center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B12C72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Закаливание детей летом</w:t>
      </w:r>
    </w:p>
    <w:p w:rsidR="00B12C72" w:rsidRPr="004D1B2E" w:rsidRDefault="00B12C72" w:rsidP="00B12C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1B2E">
        <w:rPr>
          <w:rFonts w:ascii="Times New Roman" w:hAnsi="Times New Roman" w:cs="Times New Roman"/>
          <w:bCs/>
          <w:sz w:val="28"/>
          <w:szCs w:val="28"/>
        </w:rPr>
        <w:t>Лето</w:t>
      </w:r>
      <w:r w:rsidRPr="004D1B2E">
        <w:rPr>
          <w:rFonts w:ascii="Times New Roman" w:hAnsi="Times New Roman" w:cs="Times New Roman"/>
          <w:sz w:val="28"/>
          <w:szCs w:val="28"/>
        </w:rPr>
        <w:t> - замечательное время года! Можно играть на воздухе, </w:t>
      </w:r>
      <w:r w:rsidRPr="004D1B2E">
        <w:rPr>
          <w:rFonts w:ascii="Times New Roman" w:hAnsi="Times New Roman" w:cs="Times New Roman"/>
          <w:bCs/>
          <w:sz w:val="28"/>
          <w:szCs w:val="28"/>
        </w:rPr>
        <w:t>закаляться</w:t>
      </w:r>
      <w:r w:rsidRPr="004D1B2E">
        <w:rPr>
          <w:rFonts w:ascii="Times New Roman" w:hAnsi="Times New Roman" w:cs="Times New Roman"/>
          <w:sz w:val="28"/>
          <w:szCs w:val="28"/>
        </w:rPr>
        <w:t>, в полной мере используя неисчерпаемые возможности природных факторов: свежего воздуха, солнечных лучей и воды. </w:t>
      </w:r>
      <w:r w:rsidRPr="004D1B2E">
        <w:rPr>
          <w:rFonts w:ascii="Times New Roman" w:hAnsi="Times New Roman" w:cs="Times New Roman"/>
          <w:bCs/>
          <w:sz w:val="28"/>
          <w:szCs w:val="28"/>
        </w:rPr>
        <w:t>Закаливание</w:t>
      </w:r>
      <w:r w:rsidRPr="004D1B2E">
        <w:rPr>
          <w:rFonts w:ascii="Times New Roman" w:hAnsi="Times New Roman" w:cs="Times New Roman"/>
          <w:sz w:val="28"/>
          <w:szCs w:val="28"/>
        </w:rPr>
        <w:t> прекрасное и доступное средство профилактики заболеваний и укрепления здоровья важно вообще, а для дошкольников - тем более из-за функциональной незрелости их органов и систем.</w:t>
      </w:r>
    </w:p>
    <w:p w:rsidR="00B12C72" w:rsidRPr="004D1B2E" w:rsidRDefault="00B12C72" w:rsidP="00B12C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1B2E">
        <w:rPr>
          <w:rFonts w:ascii="Times New Roman" w:hAnsi="Times New Roman" w:cs="Times New Roman"/>
          <w:bCs/>
          <w:sz w:val="28"/>
          <w:szCs w:val="28"/>
        </w:rPr>
        <w:t>Закаливание</w:t>
      </w:r>
      <w:r w:rsidRPr="004D1B2E">
        <w:rPr>
          <w:rFonts w:ascii="Times New Roman" w:hAnsi="Times New Roman" w:cs="Times New Roman"/>
          <w:sz w:val="28"/>
          <w:szCs w:val="28"/>
        </w:rPr>
        <w:t> - мощное оздоровительное средство, которое в 2 - 4 раза снижает число простудных заболеваний. Оно оказывает общеукрепляющее воздействие на организм, повышает тонус центральной нервной системы, устойчивость к воздействию постоянно изменяющихся условий внешней среды, улучшает кровообращение, нормализует обмен веществ.</w:t>
      </w:r>
    </w:p>
    <w:p w:rsidR="00B12C72" w:rsidRPr="004D1B2E" w:rsidRDefault="00B12C72" w:rsidP="00B12C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1B2E">
        <w:rPr>
          <w:rFonts w:ascii="Times New Roman" w:hAnsi="Times New Roman" w:cs="Times New Roman"/>
          <w:bCs/>
          <w:sz w:val="28"/>
          <w:szCs w:val="28"/>
        </w:rPr>
        <w:t>Закаливание не лечит</w:t>
      </w:r>
      <w:r w:rsidRPr="004D1B2E">
        <w:rPr>
          <w:rFonts w:ascii="Times New Roman" w:hAnsi="Times New Roman" w:cs="Times New Roman"/>
          <w:sz w:val="28"/>
          <w:szCs w:val="28"/>
        </w:rPr>
        <w:t>, а предупреждает болезнь, и в этом его важнейшая профилактическая роль. </w:t>
      </w:r>
      <w:r w:rsidRPr="004D1B2E">
        <w:rPr>
          <w:rFonts w:ascii="Times New Roman" w:hAnsi="Times New Roman" w:cs="Times New Roman"/>
          <w:bCs/>
          <w:sz w:val="28"/>
          <w:szCs w:val="28"/>
        </w:rPr>
        <w:t>Закаленный</w:t>
      </w:r>
      <w:r w:rsidRPr="004D1B2E">
        <w:rPr>
          <w:rFonts w:ascii="Times New Roman" w:hAnsi="Times New Roman" w:cs="Times New Roman"/>
          <w:sz w:val="28"/>
          <w:szCs w:val="28"/>
        </w:rPr>
        <w:t> человек легко переносит не только жару и холод, но и резкие перемены внешней температуры, которые способны ослабить защитные силы организма. </w:t>
      </w:r>
      <w:r w:rsidRPr="004D1B2E">
        <w:rPr>
          <w:rFonts w:ascii="Times New Roman" w:hAnsi="Times New Roman" w:cs="Times New Roman"/>
          <w:bCs/>
          <w:sz w:val="28"/>
          <w:szCs w:val="28"/>
        </w:rPr>
        <w:t>Закаливать своего ребенка</w:t>
      </w:r>
      <w:r w:rsidRPr="004D1B2E">
        <w:rPr>
          <w:rFonts w:ascii="Times New Roman" w:hAnsi="Times New Roman" w:cs="Times New Roman"/>
          <w:sz w:val="28"/>
          <w:szCs w:val="28"/>
        </w:rPr>
        <w:t>, значит не только дать возможность избежать в дальнейшем ему простудных заболеваний, но и значительно укрепить иммунитет. Наиглавнейшие помощники в этом деле естественные факторах окружающей среды – вода, воздух и солнечные лучи.</w:t>
      </w:r>
    </w:p>
    <w:p w:rsidR="00B12C72" w:rsidRPr="004D1B2E" w:rsidRDefault="00B12C72" w:rsidP="00B12C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1B2E">
        <w:rPr>
          <w:rFonts w:ascii="Times New Roman" w:hAnsi="Times New Roman" w:cs="Times New Roman"/>
          <w:sz w:val="28"/>
          <w:szCs w:val="28"/>
        </w:rPr>
        <w:t>В связи с этим в летнее время выделяют следующие процедуры </w:t>
      </w:r>
      <w:r w:rsidRPr="004D1B2E">
        <w:rPr>
          <w:rFonts w:ascii="Times New Roman" w:hAnsi="Times New Roman" w:cs="Times New Roman"/>
          <w:bCs/>
          <w:sz w:val="28"/>
          <w:szCs w:val="28"/>
        </w:rPr>
        <w:t>закаливания</w:t>
      </w:r>
      <w:r w:rsidRPr="004D1B2E">
        <w:rPr>
          <w:rFonts w:ascii="Times New Roman" w:hAnsi="Times New Roman" w:cs="Times New Roman"/>
          <w:sz w:val="28"/>
          <w:szCs w:val="28"/>
        </w:rPr>
        <w:t>:</w:t>
      </w:r>
    </w:p>
    <w:p w:rsidR="00B12C72" w:rsidRPr="004D1B2E" w:rsidRDefault="00B12C72" w:rsidP="00B12C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D1B2E">
        <w:rPr>
          <w:rFonts w:ascii="Times New Roman" w:hAnsi="Times New Roman" w:cs="Times New Roman"/>
          <w:sz w:val="28"/>
          <w:szCs w:val="28"/>
        </w:rPr>
        <w:t>водные процедуры;</w:t>
      </w:r>
    </w:p>
    <w:p w:rsidR="00B12C72" w:rsidRPr="004D1B2E" w:rsidRDefault="00B12C72" w:rsidP="00B12C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D1B2E">
        <w:rPr>
          <w:rFonts w:ascii="Times New Roman" w:hAnsi="Times New Roman" w:cs="Times New Roman"/>
          <w:sz w:val="28"/>
          <w:szCs w:val="28"/>
        </w:rPr>
        <w:t>воздушные ванны;</w:t>
      </w:r>
    </w:p>
    <w:p w:rsidR="00B12C72" w:rsidRPr="004D1B2E" w:rsidRDefault="00B12C72" w:rsidP="00B12C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D1B2E">
        <w:rPr>
          <w:rFonts w:ascii="Times New Roman" w:hAnsi="Times New Roman" w:cs="Times New Roman"/>
          <w:sz w:val="28"/>
          <w:szCs w:val="28"/>
        </w:rPr>
        <w:t>солнечные ванны.</w:t>
      </w:r>
    </w:p>
    <w:p w:rsidR="00B12C72" w:rsidRPr="004D1B2E" w:rsidRDefault="00B12C72" w:rsidP="00B12C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1B2E">
        <w:rPr>
          <w:rFonts w:ascii="Times New Roman" w:hAnsi="Times New Roman" w:cs="Times New Roman"/>
          <w:bCs/>
          <w:sz w:val="28"/>
          <w:szCs w:val="28"/>
        </w:rPr>
        <w:t>Закаливание</w:t>
      </w:r>
      <w:r w:rsidRPr="004D1B2E">
        <w:rPr>
          <w:rFonts w:ascii="Times New Roman" w:hAnsi="Times New Roman" w:cs="Times New Roman"/>
          <w:sz w:val="28"/>
          <w:szCs w:val="28"/>
        </w:rPr>
        <w:t> ребенка можно начинать с первых недель его жизни и систематически следовать этому в дальнейшем, с ростом ребенка необходимо изменять лишь формы и комплексы </w:t>
      </w:r>
      <w:r w:rsidRPr="004D1B2E">
        <w:rPr>
          <w:rFonts w:ascii="Times New Roman" w:hAnsi="Times New Roman" w:cs="Times New Roman"/>
          <w:bCs/>
          <w:sz w:val="28"/>
          <w:szCs w:val="28"/>
        </w:rPr>
        <w:t>закаливающих процедур</w:t>
      </w:r>
      <w:r w:rsidRPr="004D1B2E">
        <w:rPr>
          <w:rFonts w:ascii="Times New Roman" w:hAnsi="Times New Roman" w:cs="Times New Roman"/>
          <w:sz w:val="28"/>
          <w:szCs w:val="28"/>
        </w:rPr>
        <w:t>.</w:t>
      </w:r>
    </w:p>
    <w:p w:rsidR="00B12C72" w:rsidRPr="004D1B2E" w:rsidRDefault="00B12C72" w:rsidP="00B12C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1B2E">
        <w:rPr>
          <w:rFonts w:ascii="Times New Roman" w:hAnsi="Times New Roman" w:cs="Times New Roman"/>
          <w:sz w:val="28"/>
          <w:szCs w:val="28"/>
        </w:rPr>
        <w:t>Противопоказания к </w:t>
      </w:r>
      <w:r w:rsidRPr="004D1B2E">
        <w:rPr>
          <w:rFonts w:ascii="Times New Roman" w:hAnsi="Times New Roman" w:cs="Times New Roman"/>
          <w:bCs/>
          <w:sz w:val="28"/>
          <w:szCs w:val="28"/>
        </w:rPr>
        <w:t>закаливанию</w:t>
      </w:r>
    </w:p>
    <w:p w:rsidR="00B12C72" w:rsidRPr="004D1B2E" w:rsidRDefault="00B12C72" w:rsidP="00B12C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1B2E">
        <w:rPr>
          <w:rFonts w:ascii="Times New Roman" w:hAnsi="Times New Roman" w:cs="Times New Roman"/>
          <w:sz w:val="28"/>
          <w:szCs w:val="28"/>
        </w:rPr>
        <w:t>Абсолютных противопоказаний к </w:t>
      </w:r>
      <w:r w:rsidRPr="004D1B2E">
        <w:rPr>
          <w:rFonts w:ascii="Times New Roman" w:hAnsi="Times New Roman" w:cs="Times New Roman"/>
          <w:bCs/>
          <w:sz w:val="28"/>
          <w:szCs w:val="28"/>
        </w:rPr>
        <w:t>закаливанию нет</w:t>
      </w:r>
      <w:r w:rsidRPr="004D1B2E">
        <w:rPr>
          <w:rFonts w:ascii="Times New Roman" w:hAnsi="Times New Roman" w:cs="Times New Roman"/>
          <w:sz w:val="28"/>
          <w:szCs w:val="28"/>
        </w:rPr>
        <w:t>. Каждый человек должен </w:t>
      </w:r>
      <w:r w:rsidRPr="004D1B2E">
        <w:rPr>
          <w:rFonts w:ascii="Times New Roman" w:hAnsi="Times New Roman" w:cs="Times New Roman"/>
          <w:bCs/>
          <w:sz w:val="28"/>
          <w:szCs w:val="28"/>
        </w:rPr>
        <w:t>закаляться всю жизнь</w:t>
      </w:r>
      <w:r w:rsidRPr="004D1B2E">
        <w:rPr>
          <w:rFonts w:ascii="Times New Roman" w:hAnsi="Times New Roman" w:cs="Times New Roman"/>
          <w:sz w:val="28"/>
          <w:szCs w:val="28"/>
        </w:rPr>
        <w:t>. Важно только правильно дозировать, особенно в начальном периоде, </w:t>
      </w:r>
      <w:r w:rsidRPr="004D1B2E">
        <w:rPr>
          <w:rFonts w:ascii="Times New Roman" w:hAnsi="Times New Roman" w:cs="Times New Roman"/>
          <w:bCs/>
          <w:sz w:val="28"/>
          <w:szCs w:val="28"/>
        </w:rPr>
        <w:t>закаливающие процедуры</w:t>
      </w:r>
      <w:r w:rsidRPr="004D1B2E">
        <w:rPr>
          <w:rFonts w:ascii="Times New Roman" w:hAnsi="Times New Roman" w:cs="Times New Roman"/>
          <w:sz w:val="28"/>
          <w:szCs w:val="28"/>
        </w:rPr>
        <w:t>.</w:t>
      </w:r>
    </w:p>
    <w:p w:rsidR="00B73FAC" w:rsidRDefault="00B73FAC" w:rsidP="00B12C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73FAC" w:rsidRDefault="00B73FAC" w:rsidP="00B12C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2C72" w:rsidRPr="004D1B2E" w:rsidRDefault="00B12C72" w:rsidP="00B12C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1B2E">
        <w:rPr>
          <w:rFonts w:ascii="Times New Roman" w:hAnsi="Times New Roman" w:cs="Times New Roman"/>
          <w:bCs/>
          <w:sz w:val="28"/>
          <w:szCs w:val="28"/>
        </w:rPr>
        <w:t>Закаливание детей летом</w:t>
      </w:r>
      <w:r w:rsidRPr="004D1B2E">
        <w:rPr>
          <w:rFonts w:ascii="Times New Roman" w:hAnsi="Times New Roman" w:cs="Times New Roman"/>
          <w:sz w:val="28"/>
          <w:szCs w:val="28"/>
        </w:rPr>
        <w:t> необходимо начинать с воздушных ванн. </w:t>
      </w:r>
      <w:r w:rsidRPr="004D1B2E">
        <w:rPr>
          <w:rFonts w:ascii="Times New Roman" w:hAnsi="Times New Roman" w:cs="Times New Roman"/>
          <w:bCs/>
          <w:sz w:val="28"/>
          <w:szCs w:val="28"/>
        </w:rPr>
        <w:t>Закаливание</w:t>
      </w:r>
      <w:r w:rsidRPr="004D1B2E">
        <w:rPr>
          <w:rFonts w:ascii="Times New Roman" w:hAnsi="Times New Roman" w:cs="Times New Roman"/>
          <w:sz w:val="28"/>
          <w:szCs w:val="28"/>
        </w:rPr>
        <w:t> воздухом повышает устойчивость организма к длительным воздействиям низких температур.</w:t>
      </w:r>
    </w:p>
    <w:p w:rsidR="00B12C72" w:rsidRPr="004D1B2E" w:rsidRDefault="00B12C72" w:rsidP="00B12C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1B2E">
        <w:rPr>
          <w:rFonts w:ascii="Times New Roman" w:hAnsi="Times New Roman" w:cs="Times New Roman"/>
          <w:sz w:val="28"/>
          <w:szCs w:val="28"/>
        </w:rPr>
        <w:t>Следующим этапом комплексного </w:t>
      </w:r>
      <w:r w:rsidRPr="004D1B2E">
        <w:rPr>
          <w:rFonts w:ascii="Times New Roman" w:hAnsi="Times New Roman" w:cs="Times New Roman"/>
          <w:bCs/>
          <w:sz w:val="28"/>
          <w:szCs w:val="28"/>
        </w:rPr>
        <w:t>закаливания детей летом считается закаливание водой</w:t>
      </w:r>
      <w:r w:rsidRPr="004D1B2E">
        <w:rPr>
          <w:rFonts w:ascii="Times New Roman" w:hAnsi="Times New Roman" w:cs="Times New Roman"/>
          <w:sz w:val="28"/>
          <w:szCs w:val="28"/>
        </w:rPr>
        <w:t>.</w:t>
      </w:r>
    </w:p>
    <w:p w:rsidR="00B12C72" w:rsidRPr="004D1B2E" w:rsidRDefault="00B12C72" w:rsidP="00B12C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1B2E">
        <w:rPr>
          <w:rFonts w:ascii="Times New Roman" w:hAnsi="Times New Roman" w:cs="Times New Roman"/>
          <w:sz w:val="28"/>
          <w:szCs w:val="28"/>
        </w:rPr>
        <w:t>Водные процедуры имеют перед воздушными и солнечными ваннами то преимущество, что их можно легко дозировать. Так как водные процедуры являются возбуждающим и тонизирующим средством, их следует проводить после утреннего или дневного сна.</w:t>
      </w:r>
    </w:p>
    <w:p w:rsidR="00B12C72" w:rsidRPr="004D1B2E" w:rsidRDefault="00B12C72" w:rsidP="00B12C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1B2E">
        <w:rPr>
          <w:rFonts w:ascii="Times New Roman" w:hAnsi="Times New Roman" w:cs="Times New Roman"/>
          <w:sz w:val="28"/>
          <w:szCs w:val="28"/>
        </w:rPr>
        <w:t>Умывание, которое ежедневно проводят по утрам с гигиенической целью - самый доступный вид </w:t>
      </w:r>
      <w:r w:rsidRPr="004D1B2E">
        <w:rPr>
          <w:rFonts w:ascii="Times New Roman" w:hAnsi="Times New Roman" w:cs="Times New Roman"/>
          <w:bCs/>
          <w:sz w:val="28"/>
          <w:szCs w:val="28"/>
        </w:rPr>
        <w:t>закаливания водой</w:t>
      </w:r>
      <w:r w:rsidRPr="004D1B2E">
        <w:rPr>
          <w:rFonts w:ascii="Times New Roman" w:hAnsi="Times New Roman" w:cs="Times New Roman"/>
          <w:sz w:val="28"/>
          <w:szCs w:val="28"/>
        </w:rPr>
        <w:t>.</w:t>
      </w:r>
    </w:p>
    <w:p w:rsidR="00B12C72" w:rsidRPr="004D1B2E" w:rsidRDefault="00B12C72" w:rsidP="00B12C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1B2E">
        <w:rPr>
          <w:rFonts w:ascii="Times New Roman" w:hAnsi="Times New Roman" w:cs="Times New Roman"/>
          <w:bCs/>
          <w:sz w:val="28"/>
          <w:szCs w:val="28"/>
        </w:rPr>
        <w:t>Закаливание</w:t>
      </w:r>
      <w:r w:rsidRPr="004D1B2E">
        <w:rPr>
          <w:rFonts w:ascii="Times New Roman" w:hAnsi="Times New Roman" w:cs="Times New Roman"/>
          <w:sz w:val="28"/>
          <w:szCs w:val="28"/>
        </w:rPr>
        <w:t> солнцем – эффективное средство оздоровления и стимулирование роста ребёнка.</w:t>
      </w:r>
    </w:p>
    <w:p w:rsidR="00B12C72" w:rsidRPr="004D1B2E" w:rsidRDefault="00B12C72" w:rsidP="00B12C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1B2E">
        <w:rPr>
          <w:rFonts w:ascii="Times New Roman" w:hAnsi="Times New Roman" w:cs="Times New Roman"/>
          <w:sz w:val="28"/>
          <w:szCs w:val="28"/>
        </w:rPr>
        <w:t>Летнее </w:t>
      </w:r>
      <w:r w:rsidRPr="004D1B2E">
        <w:rPr>
          <w:rFonts w:ascii="Times New Roman" w:hAnsi="Times New Roman" w:cs="Times New Roman"/>
          <w:bCs/>
          <w:sz w:val="28"/>
          <w:szCs w:val="28"/>
        </w:rPr>
        <w:t>закаливание детей</w:t>
      </w:r>
      <w:r w:rsidRPr="004D1B2E">
        <w:rPr>
          <w:rFonts w:ascii="Times New Roman" w:hAnsi="Times New Roman" w:cs="Times New Roman"/>
          <w:sz w:val="28"/>
          <w:szCs w:val="28"/>
        </w:rPr>
        <w:t> при правильном походе к существующей проблеме – исключительно важное занятие, направленное на положительный результат. Ребенок, совершенно независимо от возраста </w:t>
      </w:r>
      <w:r w:rsidRPr="004D1B2E">
        <w:rPr>
          <w:rFonts w:ascii="Times New Roman" w:hAnsi="Times New Roman" w:cs="Times New Roman"/>
          <w:bCs/>
          <w:sz w:val="28"/>
          <w:szCs w:val="28"/>
        </w:rPr>
        <w:t>закалившись в летнее время</w:t>
      </w:r>
      <w:r w:rsidRPr="004D1B2E">
        <w:rPr>
          <w:rFonts w:ascii="Times New Roman" w:hAnsi="Times New Roman" w:cs="Times New Roman"/>
          <w:sz w:val="28"/>
          <w:szCs w:val="28"/>
        </w:rPr>
        <w:t>, прекрасно адаптируется в период зимних вирусных инфекций, и в дальнейшем будет доставлять меньше хлопот своим </w:t>
      </w:r>
      <w:r w:rsidRPr="004D1B2E">
        <w:rPr>
          <w:rFonts w:ascii="Times New Roman" w:hAnsi="Times New Roman" w:cs="Times New Roman"/>
          <w:bCs/>
          <w:sz w:val="28"/>
          <w:szCs w:val="28"/>
        </w:rPr>
        <w:t>родителям</w:t>
      </w:r>
      <w:r w:rsidRPr="004D1B2E">
        <w:rPr>
          <w:rFonts w:ascii="Times New Roman" w:hAnsi="Times New Roman" w:cs="Times New Roman"/>
          <w:sz w:val="28"/>
          <w:szCs w:val="28"/>
        </w:rPr>
        <w:t>.</w:t>
      </w:r>
    </w:p>
    <w:p w:rsidR="00B12C72" w:rsidRDefault="00B12C72" w:rsidP="00B12C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1B2E">
        <w:rPr>
          <w:rFonts w:ascii="Times New Roman" w:hAnsi="Times New Roman" w:cs="Times New Roman"/>
          <w:sz w:val="28"/>
          <w:szCs w:val="28"/>
        </w:rPr>
        <w:t>В результате </w:t>
      </w:r>
      <w:r w:rsidRPr="004D1B2E">
        <w:rPr>
          <w:rFonts w:ascii="Times New Roman" w:hAnsi="Times New Roman" w:cs="Times New Roman"/>
          <w:bCs/>
          <w:sz w:val="28"/>
          <w:szCs w:val="28"/>
        </w:rPr>
        <w:t>закаливания</w:t>
      </w:r>
      <w:r w:rsidRPr="004D1B2E">
        <w:rPr>
          <w:rFonts w:ascii="Times New Roman" w:hAnsi="Times New Roman" w:cs="Times New Roman"/>
          <w:sz w:val="28"/>
          <w:szCs w:val="28"/>
        </w:rPr>
        <w:t> ребенок становится менее восприимчивым не только к резким изменениям температуры и простудным заболеваниям, но и к другим инфекционным болезням. </w:t>
      </w:r>
      <w:r w:rsidRPr="004D1B2E">
        <w:rPr>
          <w:rFonts w:ascii="Times New Roman" w:hAnsi="Times New Roman" w:cs="Times New Roman"/>
          <w:bCs/>
          <w:sz w:val="28"/>
          <w:szCs w:val="28"/>
        </w:rPr>
        <w:t>Закаленные</w:t>
      </w:r>
      <w:r w:rsidRPr="004D1B2E">
        <w:rPr>
          <w:rFonts w:ascii="Times New Roman" w:hAnsi="Times New Roman" w:cs="Times New Roman"/>
          <w:sz w:val="28"/>
          <w:szCs w:val="28"/>
        </w:rPr>
        <w:t xml:space="preserve"> дети обладают хорошим здоровьем, аппетитом, спокойны, уравновешенны, отличаются бодростью, жизнерадостностью, высокой работоспособностью. </w:t>
      </w:r>
    </w:p>
    <w:p w:rsidR="00B12C72" w:rsidRDefault="00B12C72" w:rsidP="00B12C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22C58FC" wp14:editId="6A5E7CF5">
            <wp:simplePos x="0" y="0"/>
            <wp:positionH relativeFrom="margin">
              <wp:posOffset>1777365</wp:posOffset>
            </wp:positionH>
            <wp:positionV relativeFrom="paragraph">
              <wp:posOffset>5080</wp:posOffset>
            </wp:positionV>
            <wp:extent cx="2603500" cy="1952625"/>
            <wp:effectExtent l="0" t="0" r="6350" b="9525"/>
            <wp:wrapTight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C72" w:rsidRDefault="00B12C72" w:rsidP="00B12C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12C72" w:rsidRDefault="00B12C72" w:rsidP="00B12C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12C72" w:rsidRDefault="00B12C72" w:rsidP="00B12C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12C72" w:rsidRDefault="00B12C72" w:rsidP="00B12C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12C72" w:rsidRDefault="00B12C72" w:rsidP="00B12C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3FAC" w:rsidRDefault="00B73FAC" w:rsidP="00B12C72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B12C72" w:rsidRDefault="00B12C72" w:rsidP="00B12C72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Жидок И.Л</w:t>
      </w:r>
    </w:p>
    <w:p w:rsidR="00B73FAC" w:rsidRDefault="00B73FAC" w:rsidP="00B12C72">
      <w:pPr>
        <w:spacing w:after="0" w:line="360" w:lineRule="auto"/>
        <w:ind w:firstLine="709"/>
        <w:contextualSpacing/>
        <w:jc w:val="center"/>
        <w:rPr>
          <w:rStyle w:val="c4"/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</w:rPr>
      </w:pPr>
    </w:p>
    <w:p w:rsidR="00B73FAC" w:rsidRDefault="00B73FAC" w:rsidP="00B12C72">
      <w:pPr>
        <w:spacing w:after="0" w:line="360" w:lineRule="auto"/>
        <w:ind w:firstLine="709"/>
        <w:contextualSpacing/>
        <w:jc w:val="center"/>
        <w:rPr>
          <w:rStyle w:val="c4"/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</w:rPr>
      </w:pPr>
    </w:p>
    <w:p w:rsidR="00B12C72" w:rsidRPr="00B12C72" w:rsidRDefault="00B12C72" w:rsidP="00B12C72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B12C72">
        <w:rPr>
          <w:rStyle w:val="c4"/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</w:rPr>
        <w:t>Консультация для родителей.</w:t>
      </w:r>
    </w:p>
    <w:p w:rsidR="00B12C72" w:rsidRPr="00B12C72" w:rsidRDefault="00B12C72" w:rsidP="00B12C72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2E74B5" w:themeColor="accent1" w:themeShade="BF"/>
          <w:sz w:val="28"/>
          <w:szCs w:val="28"/>
        </w:rPr>
      </w:pPr>
      <w:r w:rsidRPr="00B12C72">
        <w:rPr>
          <w:rStyle w:val="c4"/>
          <w:b/>
          <w:bCs/>
          <w:color w:val="2E74B5" w:themeColor="accent1" w:themeShade="BF"/>
          <w:sz w:val="28"/>
          <w:szCs w:val="28"/>
        </w:rPr>
        <w:t xml:space="preserve">          «Азбука дорожного движения»</w:t>
      </w:r>
    </w:p>
    <w:p w:rsidR="00B12C72" w:rsidRPr="00553A1A" w:rsidRDefault="00B12C72" w:rsidP="00B12C72">
      <w:pPr>
        <w:pStyle w:val="c2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:rsidR="00B12C72" w:rsidRPr="00B12C72" w:rsidRDefault="00B12C72" w:rsidP="00B12C7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2C72">
        <w:rPr>
          <w:rFonts w:ascii="Times New Roman" w:hAnsi="Times New Roman" w:cs="Times New Roman"/>
          <w:sz w:val="28"/>
          <w:szCs w:val="28"/>
        </w:rPr>
        <w:t>Дорожное движение едино для детей и взрослых. И Правила дорожного движения едины для всех, но написаны они «взрослым» языком, без всякого расчёта на детей.</w:t>
      </w:r>
    </w:p>
    <w:p w:rsidR="00B12C72" w:rsidRPr="00B12C72" w:rsidRDefault="00B12C72" w:rsidP="00B12C7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2C72">
        <w:rPr>
          <w:rFonts w:ascii="Times New Roman" w:hAnsi="Times New Roman" w:cs="Times New Roman"/>
          <w:sz w:val="28"/>
          <w:szCs w:val="28"/>
        </w:rPr>
        <w:t xml:space="preserve">Поэтому задача взрослых доступно объяснить детям ПДД. Часто в стремлении доходчиво донести до детей </w:t>
      </w:r>
      <w:proofErr w:type="gramStart"/>
      <w:r w:rsidRPr="00B12C72">
        <w:rPr>
          <w:rFonts w:ascii="Times New Roman" w:hAnsi="Times New Roman" w:cs="Times New Roman"/>
          <w:sz w:val="28"/>
          <w:szCs w:val="28"/>
        </w:rPr>
        <w:t>содержание  Правил</w:t>
      </w:r>
      <w:proofErr w:type="gramEnd"/>
      <w:r w:rsidRPr="00B12C72">
        <w:rPr>
          <w:rFonts w:ascii="Times New Roman" w:hAnsi="Times New Roman" w:cs="Times New Roman"/>
          <w:sz w:val="28"/>
          <w:szCs w:val="28"/>
        </w:rPr>
        <w:t xml:space="preserve"> некоторые взрослые обращаются к детям так называемым «детским» языком, состоящим из существительных с уменьшительными суффиксами. Это не только не делает Правила понятными, но и искажает реальную картину дорожного движения. Ведь опасными на дороге бывают автомобили, а не автомобильчики! Обращаться к детям, даже маленьким, надо нормальным языком, без «сюсюканья». По той же причине детские картинки в стиле весёлых и смешных комиксов, так же не </w:t>
      </w:r>
      <w:proofErr w:type="gramStart"/>
      <w:r w:rsidRPr="00B12C72">
        <w:rPr>
          <w:rFonts w:ascii="Times New Roman" w:hAnsi="Times New Roman" w:cs="Times New Roman"/>
          <w:sz w:val="28"/>
          <w:szCs w:val="28"/>
        </w:rPr>
        <w:t>приемлемы  в</w:t>
      </w:r>
      <w:proofErr w:type="gramEnd"/>
      <w:r w:rsidRPr="00B12C72">
        <w:rPr>
          <w:rFonts w:ascii="Times New Roman" w:hAnsi="Times New Roman" w:cs="Times New Roman"/>
          <w:sz w:val="28"/>
          <w:szCs w:val="28"/>
        </w:rPr>
        <w:t xml:space="preserve"> качестве иллюстраций по обучению детей правилам дорожного движения. Такие картинки развлекают детей и отвлекают от главной задачи – увидеть и осознать реальную опасность на дороге и возможность избежать её. Конечно, это не значит, что детей нужно запугивать опасностями на дороге. Нет, необходимо доступно объяснять их.</w:t>
      </w:r>
    </w:p>
    <w:p w:rsidR="00B12C72" w:rsidRPr="00B12C72" w:rsidRDefault="00B12C72" w:rsidP="00B12C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72">
        <w:rPr>
          <w:rFonts w:ascii="Times New Roman" w:hAnsi="Times New Roman" w:cs="Times New Roman"/>
          <w:sz w:val="28"/>
          <w:szCs w:val="28"/>
        </w:rPr>
        <w:t>Вот некоторые ошибки, которые допускают взрослые при обучении детей правилам дорожного движения:</w:t>
      </w:r>
    </w:p>
    <w:p w:rsidR="00B12C72" w:rsidRPr="00B12C72" w:rsidRDefault="00B12C72" w:rsidP="00B12C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72">
        <w:rPr>
          <w:rFonts w:ascii="Times New Roman" w:hAnsi="Times New Roman" w:cs="Times New Roman"/>
          <w:sz w:val="28"/>
          <w:szCs w:val="28"/>
        </w:rPr>
        <w:t>Учат: при переходе улицы посмотри налево, а дойдя до середины - посмотри направо.</w:t>
      </w:r>
    </w:p>
    <w:p w:rsidR="00B12C72" w:rsidRPr="00B12C72" w:rsidRDefault="00B12C72" w:rsidP="00B12C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72">
        <w:rPr>
          <w:rFonts w:ascii="Times New Roman" w:hAnsi="Times New Roman" w:cs="Times New Roman"/>
          <w:sz w:val="28"/>
          <w:szCs w:val="28"/>
        </w:rPr>
        <w:t>Это правило устарело и создаёт опасную ситуацию.</w:t>
      </w:r>
    </w:p>
    <w:p w:rsidR="00B12C72" w:rsidRPr="00B12C72" w:rsidRDefault="00B12C72" w:rsidP="00B12C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72">
        <w:rPr>
          <w:rFonts w:ascii="Times New Roman" w:hAnsi="Times New Roman" w:cs="Times New Roman"/>
          <w:sz w:val="28"/>
          <w:szCs w:val="28"/>
        </w:rPr>
        <w:t>Необходимо учить!</w:t>
      </w:r>
    </w:p>
    <w:p w:rsidR="00B12C72" w:rsidRPr="00B12C72" w:rsidRDefault="00B12C72" w:rsidP="00B12C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72">
        <w:rPr>
          <w:rFonts w:ascii="Times New Roman" w:hAnsi="Times New Roman" w:cs="Times New Roman"/>
          <w:sz w:val="28"/>
          <w:szCs w:val="28"/>
        </w:rPr>
        <w:t>Прежде чем перейти дорогу – остановись, посмотри в обе стороны и, убедившись в безопасности, переходи дорогу, постоянно контролируя ситуацию.</w:t>
      </w:r>
    </w:p>
    <w:p w:rsidR="00B12C72" w:rsidRPr="00B12C72" w:rsidRDefault="00B12C72" w:rsidP="00B12C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72">
        <w:rPr>
          <w:rFonts w:ascii="Times New Roman" w:hAnsi="Times New Roman" w:cs="Times New Roman"/>
          <w:sz w:val="28"/>
          <w:szCs w:val="28"/>
        </w:rPr>
        <w:t>Учат: красный – стоп, жёлтый – приготовиться, зелёный – идти.</w:t>
      </w:r>
    </w:p>
    <w:p w:rsidR="00B12C72" w:rsidRPr="00B12C72" w:rsidRDefault="00B12C72" w:rsidP="00B12C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72">
        <w:rPr>
          <w:rFonts w:ascii="Times New Roman" w:hAnsi="Times New Roman" w:cs="Times New Roman"/>
          <w:sz w:val="28"/>
          <w:szCs w:val="28"/>
        </w:rPr>
        <w:t>Следуя такому правилу, дети приобретают уверенность в безопасности перехода по зелёному сигналу.</w:t>
      </w:r>
    </w:p>
    <w:p w:rsidR="00B12C72" w:rsidRPr="00B12C72" w:rsidRDefault="00B12C72" w:rsidP="00B12C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72">
        <w:rPr>
          <w:rFonts w:ascii="Times New Roman" w:hAnsi="Times New Roman" w:cs="Times New Roman"/>
          <w:sz w:val="28"/>
          <w:szCs w:val="28"/>
        </w:rPr>
        <w:t xml:space="preserve">А ведь это совсем не так. Дети часто путают расположение сигналов светофора: не понимают, </w:t>
      </w:r>
      <w:proofErr w:type="gramStart"/>
      <w:r w:rsidRPr="00B12C72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B12C72">
        <w:rPr>
          <w:rFonts w:ascii="Times New Roman" w:hAnsi="Times New Roman" w:cs="Times New Roman"/>
          <w:sz w:val="28"/>
          <w:szCs w:val="28"/>
        </w:rPr>
        <w:t xml:space="preserve"> когда горит зелёный для пешеходов, с другой стороны для водителя горит красный, и наоборот.</w:t>
      </w:r>
    </w:p>
    <w:p w:rsidR="00B12C72" w:rsidRPr="00B12C72" w:rsidRDefault="00B12C72" w:rsidP="00B12C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72">
        <w:rPr>
          <w:rFonts w:ascii="Times New Roman" w:hAnsi="Times New Roman" w:cs="Times New Roman"/>
          <w:sz w:val="28"/>
          <w:szCs w:val="28"/>
        </w:rPr>
        <w:t>Необходимо учить!</w:t>
      </w:r>
    </w:p>
    <w:p w:rsidR="00B12C72" w:rsidRPr="00B12C72" w:rsidRDefault="00B12C72" w:rsidP="00B12C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72">
        <w:rPr>
          <w:rFonts w:ascii="Times New Roman" w:hAnsi="Times New Roman" w:cs="Times New Roman"/>
          <w:sz w:val="28"/>
          <w:szCs w:val="28"/>
        </w:rPr>
        <w:t>Красный сигнал светофора – запрещающий, так как с другой стороны горит зелёный для машин. Жёлтый – не только приготовиться, но и предупреждение о смене сигналов светофора. Зелёный – разрешает движение, но, прежде чем выйти на проезжую часть дороги, необходимо убедиться в том, что все машины остановились.</w:t>
      </w:r>
    </w:p>
    <w:p w:rsidR="00B73FAC" w:rsidRDefault="00B73FAC" w:rsidP="00B12C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3FAC" w:rsidRDefault="00B12C72" w:rsidP="00B12C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72">
        <w:rPr>
          <w:rFonts w:ascii="Times New Roman" w:hAnsi="Times New Roman" w:cs="Times New Roman"/>
          <w:sz w:val="28"/>
          <w:szCs w:val="28"/>
        </w:rPr>
        <w:t>Учат: не играй на дороге, у дороги, а играй во дворе дома.</w:t>
      </w:r>
    </w:p>
    <w:p w:rsidR="00B12C72" w:rsidRPr="00B12C72" w:rsidRDefault="00B12C72" w:rsidP="00B12C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72">
        <w:rPr>
          <w:rFonts w:ascii="Times New Roman" w:hAnsi="Times New Roman" w:cs="Times New Roman"/>
          <w:sz w:val="28"/>
          <w:szCs w:val="28"/>
        </w:rPr>
        <w:t>Но во дворах тоже есть дороги, по которым ездят автомобили.</w:t>
      </w:r>
    </w:p>
    <w:p w:rsidR="00B12C72" w:rsidRPr="00B12C72" w:rsidRDefault="00B12C72" w:rsidP="00B12C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72">
        <w:rPr>
          <w:rFonts w:ascii="Times New Roman" w:hAnsi="Times New Roman" w:cs="Times New Roman"/>
          <w:sz w:val="28"/>
          <w:szCs w:val="28"/>
        </w:rPr>
        <w:t>Необходимо учить!</w:t>
      </w:r>
    </w:p>
    <w:p w:rsidR="00B12C72" w:rsidRPr="00B12C72" w:rsidRDefault="00B12C72" w:rsidP="00B12C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72">
        <w:rPr>
          <w:rFonts w:ascii="Times New Roman" w:hAnsi="Times New Roman" w:cs="Times New Roman"/>
          <w:sz w:val="28"/>
          <w:szCs w:val="28"/>
        </w:rPr>
        <w:t>Выходя из подъезда, уже будь внимателен и осторожен. Играй подальше от дороги, там, где нет машин.</w:t>
      </w:r>
    </w:p>
    <w:p w:rsidR="00B12C72" w:rsidRPr="00B12C72" w:rsidRDefault="00B12C72" w:rsidP="00B12C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72">
        <w:rPr>
          <w:rFonts w:ascii="Times New Roman" w:hAnsi="Times New Roman" w:cs="Times New Roman"/>
          <w:sz w:val="28"/>
          <w:szCs w:val="28"/>
        </w:rPr>
        <w:t xml:space="preserve">Учат: знакомят детей с большим количеством </w:t>
      </w:r>
      <w:proofErr w:type="gramStart"/>
      <w:r w:rsidRPr="00B12C72">
        <w:rPr>
          <w:rFonts w:ascii="Times New Roman" w:hAnsi="Times New Roman" w:cs="Times New Roman"/>
          <w:sz w:val="28"/>
          <w:szCs w:val="28"/>
        </w:rPr>
        <w:t>дорожных  знаков</w:t>
      </w:r>
      <w:proofErr w:type="gramEnd"/>
      <w:r w:rsidRPr="00B12C72">
        <w:rPr>
          <w:rFonts w:ascii="Times New Roman" w:hAnsi="Times New Roman" w:cs="Times New Roman"/>
          <w:sz w:val="28"/>
          <w:szCs w:val="28"/>
        </w:rPr>
        <w:t>.</w:t>
      </w:r>
    </w:p>
    <w:p w:rsidR="00B12C72" w:rsidRDefault="00B12C72" w:rsidP="00B12C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72">
        <w:rPr>
          <w:rFonts w:ascii="Times New Roman" w:hAnsi="Times New Roman" w:cs="Times New Roman"/>
          <w:sz w:val="28"/>
          <w:szCs w:val="28"/>
        </w:rPr>
        <w:t>Следует помнить, что дорожные знаки, в основном, предназначены для водителей. Детям необходимо знать значение знаков, предназначенных для безопасности пешеходов: «Пешеходный переход», «Движение пешеходов запрещено», «Пешеходная дорожка», «Дети» и т.д.</w:t>
      </w:r>
    </w:p>
    <w:p w:rsidR="00B12C72" w:rsidRPr="00B12C72" w:rsidRDefault="00B12C72" w:rsidP="00B12C7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2C72">
        <w:rPr>
          <w:rFonts w:ascii="Times New Roman" w:hAnsi="Times New Roman" w:cs="Times New Roman"/>
          <w:sz w:val="28"/>
          <w:szCs w:val="28"/>
        </w:rPr>
        <w:t>Памятка для родителей по правилам дорожного движения</w:t>
      </w:r>
    </w:p>
    <w:p w:rsidR="00B12C72" w:rsidRPr="00B12C72" w:rsidRDefault="00B12C72" w:rsidP="00B12C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72">
        <w:rPr>
          <w:rFonts w:ascii="Times New Roman" w:hAnsi="Times New Roman" w:cs="Times New Roman"/>
          <w:sz w:val="28"/>
          <w:szCs w:val="28"/>
        </w:rPr>
        <w:t>Находясь с ребёнком на проезжей части, не спешите, переходите дорогу размеренным шагом. Иначе вы научите спешить там, где надо наблюдать и обеспечить безопасность.</w:t>
      </w:r>
    </w:p>
    <w:p w:rsidR="00B12C72" w:rsidRPr="00B12C72" w:rsidRDefault="00B12C72" w:rsidP="00B12C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72">
        <w:rPr>
          <w:rFonts w:ascii="Times New Roman" w:hAnsi="Times New Roman" w:cs="Times New Roman"/>
          <w:sz w:val="28"/>
          <w:szCs w:val="28"/>
        </w:rPr>
        <w:t xml:space="preserve">Не посылайте ребёнка переходить или перебегать дорогу впереди вас – этим вы обучаете его идти через дорогу, не глядя по сторонам. Маленького ребёнка нужно держать крепко за руку, быть готовым удержать </w:t>
      </w:r>
      <w:proofErr w:type="gramStart"/>
      <w:r w:rsidRPr="00B12C72">
        <w:rPr>
          <w:rFonts w:ascii="Times New Roman" w:hAnsi="Times New Roman" w:cs="Times New Roman"/>
          <w:sz w:val="28"/>
          <w:szCs w:val="28"/>
        </w:rPr>
        <w:t>при попытки</w:t>
      </w:r>
      <w:proofErr w:type="gramEnd"/>
      <w:r w:rsidRPr="00B12C72">
        <w:rPr>
          <w:rFonts w:ascii="Times New Roman" w:hAnsi="Times New Roman" w:cs="Times New Roman"/>
          <w:sz w:val="28"/>
          <w:szCs w:val="28"/>
        </w:rPr>
        <w:t xml:space="preserve"> вырваться – это типичная причина несчастных случаев.</w:t>
      </w:r>
    </w:p>
    <w:p w:rsidR="00B12C72" w:rsidRPr="00B12C72" w:rsidRDefault="00B12C72" w:rsidP="00B12C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72">
        <w:rPr>
          <w:rFonts w:ascii="Times New Roman" w:hAnsi="Times New Roman" w:cs="Times New Roman"/>
          <w:sz w:val="28"/>
          <w:szCs w:val="28"/>
        </w:rPr>
        <w:t>Учите ребёнка смотреть. У ребёнка должен быть выработан твёрдый навык, прежде чем сделать первый шаг с тротуара, он поворачивает голову и осматривает дорогу во всех направлениях, это должно быть доведено до автоматизма.</w:t>
      </w:r>
    </w:p>
    <w:p w:rsidR="00B12C72" w:rsidRPr="00B12C72" w:rsidRDefault="00B12C72" w:rsidP="00B12C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72">
        <w:rPr>
          <w:rFonts w:ascii="Times New Roman" w:hAnsi="Times New Roman" w:cs="Times New Roman"/>
          <w:sz w:val="28"/>
          <w:szCs w:val="28"/>
        </w:rPr>
        <w:t>Учите ребёнка замечать машину. Иногда ребёнок не замечает машину или мотоцикла из далека. Научите его всматриваться вдаль.</w:t>
      </w:r>
    </w:p>
    <w:p w:rsidR="00B73FAC" w:rsidRDefault="00B12C72" w:rsidP="00B73F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72">
        <w:rPr>
          <w:rFonts w:ascii="Times New Roman" w:hAnsi="Times New Roman" w:cs="Times New Roman"/>
          <w:sz w:val="28"/>
          <w:szCs w:val="28"/>
        </w:rPr>
        <w:t xml:space="preserve">Учите ребёнка оценивать скорость и направления будущего движения машины. Научите ребёнка определять, какая машина </w:t>
      </w:r>
      <w:r w:rsidR="00B73FAC">
        <w:rPr>
          <w:rFonts w:ascii="Times New Roman" w:hAnsi="Times New Roman" w:cs="Times New Roman"/>
          <w:sz w:val="28"/>
          <w:szCs w:val="28"/>
        </w:rPr>
        <w:t>едет прямо, а какая готовится к</w:t>
      </w:r>
      <w:r w:rsidR="00B73FAC" w:rsidRPr="00B73FAC">
        <w:rPr>
          <w:rFonts w:ascii="Times New Roman" w:hAnsi="Times New Roman" w:cs="Times New Roman"/>
          <w:sz w:val="28"/>
          <w:szCs w:val="28"/>
        </w:rPr>
        <w:t xml:space="preserve"> </w:t>
      </w:r>
      <w:r w:rsidR="00B73FAC" w:rsidRPr="00B12C72">
        <w:rPr>
          <w:rFonts w:ascii="Times New Roman" w:hAnsi="Times New Roman" w:cs="Times New Roman"/>
          <w:sz w:val="28"/>
          <w:szCs w:val="28"/>
        </w:rPr>
        <w:t>повороту</w:t>
      </w:r>
    </w:p>
    <w:p w:rsidR="00B12C72" w:rsidRPr="00B12C72" w:rsidRDefault="00B12C72" w:rsidP="00B73FA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2C72">
        <w:rPr>
          <w:rFonts w:ascii="Times New Roman" w:hAnsi="Times New Roman" w:cs="Times New Roman"/>
          <w:sz w:val="28"/>
          <w:szCs w:val="28"/>
        </w:rPr>
        <w:t>.</w:t>
      </w:r>
      <w:r w:rsidR="00B73FAC" w:rsidRPr="00B73FAC">
        <w:rPr>
          <w:noProof/>
          <w:sz w:val="28"/>
          <w:szCs w:val="28"/>
          <w:lang w:eastAsia="ru-RU"/>
        </w:rPr>
        <w:t xml:space="preserve"> </w:t>
      </w:r>
      <w:r w:rsidR="00B73FAC" w:rsidRPr="00553A1A">
        <w:rPr>
          <w:noProof/>
          <w:sz w:val="28"/>
          <w:szCs w:val="28"/>
          <w:lang w:eastAsia="ru-RU"/>
        </w:rPr>
        <w:drawing>
          <wp:inline distT="0" distB="0" distL="0" distR="0" wp14:anchorId="65842865" wp14:editId="1A0E8B6D">
            <wp:extent cx="2231655" cy="2171700"/>
            <wp:effectExtent l="0" t="0" r="0" b="0"/>
            <wp:docPr id="2" name="Рисунок 2" descr="C:\Users\User\Downloads\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4-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111" cy="222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72" w:rsidRPr="00553A1A" w:rsidRDefault="00B12C72" w:rsidP="00B73FAC">
      <w:pPr>
        <w:jc w:val="right"/>
        <w:rPr>
          <w:rFonts w:ascii="Times New Roman" w:hAnsi="Times New Roman" w:cs="Times New Roman"/>
          <w:sz w:val="28"/>
          <w:szCs w:val="28"/>
        </w:rPr>
      </w:pPr>
      <w:r w:rsidRPr="00553A1A">
        <w:rPr>
          <w:rFonts w:ascii="Times New Roman" w:hAnsi="Times New Roman" w:cs="Times New Roman"/>
          <w:sz w:val="28"/>
          <w:szCs w:val="28"/>
        </w:rPr>
        <w:t>Воспитатель: Андреева И.Ф.</w:t>
      </w:r>
    </w:p>
    <w:p w:rsidR="00B73FAC" w:rsidRDefault="00B73FAC" w:rsidP="00A3027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30271" w:rsidRPr="00A30271" w:rsidRDefault="00A30271" w:rsidP="00A3027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30271">
        <w:rPr>
          <w:rFonts w:ascii="Times New Roman" w:hAnsi="Times New Roman" w:cs="Times New Roman"/>
          <w:b/>
          <w:color w:val="0070C0"/>
          <w:sz w:val="28"/>
          <w:szCs w:val="28"/>
        </w:rPr>
        <w:t>Развитее пространственных представлений</w:t>
      </w:r>
    </w:p>
    <w:p w:rsidR="00A30271" w:rsidRPr="00A30271" w:rsidRDefault="00A30271" w:rsidP="00A30271">
      <w:pPr>
        <w:jc w:val="both"/>
        <w:rPr>
          <w:rFonts w:ascii="Times New Roman" w:hAnsi="Times New Roman" w:cs="Times New Roman"/>
          <w:sz w:val="28"/>
          <w:szCs w:val="28"/>
        </w:rPr>
      </w:pPr>
      <w:r w:rsidRPr="00A30271">
        <w:rPr>
          <w:rFonts w:ascii="Times New Roman" w:hAnsi="Times New Roman" w:cs="Times New Roman"/>
          <w:bCs/>
          <w:sz w:val="28"/>
          <w:szCs w:val="28"/>
        </w:rPr>
        <w:t>Дошкольники</w:t>
      </w:r>
      <w:r w:rsidRPr="00A30271">
        <w:rPr>
          <w:rFonts w:ascii="Times New Roman" w:hAnsi="Times New Roman" w:cs="Times New Roman"/>
          <w:sz w:val="28"/>
          <w:szCs w:val="28"/>
        </w:rPr>
        <w:t> еще плохо ориентируются в </w:t>
      </w:r>
      <w:r w:rsidRPr="00A30271">
        <w:rPr>
          <w:rFonts w:ascii="Times New Roman" w:hAnsi="Times New Roman" w:cs="Times New Roman"/>
          <w:bCs/>
          <w:sz w:val="28"/>
          <w:szCs w:val="28"/>
        </w:rPr>
        <w:t>пространстве и на плоскости</w:t>
      </w:r>
      <w:r w:rsidRPr="00A30271">
        <w:rPr>
          <w:rFonts w:ascii="Times New Roman" w:hAnsi="Times New Roman" w:cs="Times New Roman"/>
          <w:sz w:val="28"/>
          <w:szCs w:val="28"/>
        </w:rPr>
        <w:t xml:space="preserve">. Большинство из них путаются в различении правой и левой сторон тела, особенно по отношению к другим людям. </w:t>
      </w:r>
    </w:p>
    <w:p w:rsidR="00A30271" w:rsidRPr="00A30271" w:rsidRDefault="00A30271" w:rsidP="00A30271">
      <w:pPr>
        <w:jc w:val="both"/>
        <w:rPr>
          <w:rFonts w:ascii="Times New Roman" w:hAnsi="Times New Roman" w:cs="Times New Roman"/>
          <w:sz w:val="28"/>
          <w:szCs w:val="28"/>
        </w:rPr>
      </w:pPr>
      <w:r w:rsidRPr="00A30271">
        <w:rPr>
          <w:rFonts w:ascii="Times New Roman" w:hAnsi="Times New Roman" w:cs="Times New Roman"/>
          <w:sz w:val="28"/>
          <w:szCs w:val="28"/>
        </w:rPr>
        <w:t>Пространственная ориентировка включает два вида ориентировок, тесно связанных между собой:</w:t>
      </w:r>
    </w:p>
    <w:p w:rsidR="00A30271" w:rsidRPr="00A30271" w:rsidRDefault="00A30271" w:rsidP="00A30271">
      <w:pPr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271">
        <w:rPr>
          <w:rFonts w:ascii="Times New Roman" w:hAnsi="Times New Roman" w:cs="Times New Roman"/>
          <w:sz w:val="28"/>
          <w:szCs w:val="28"/>
        </w:rPr>
        <w:t>Ориентировку на собственном теле, дифференциацию правых и левых его частей;</w:t>
      </w:r>
    </w:p>
    <w:p w:rsidR="00A30271" w:rsidRPr="00A30271" w:rsidRDefault="00A30271" w:rsidP="00A30271">
      <w:pPr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271">
        <w:rPr>
          <w:rFonts w:ascii="Times New Roman" w:hAnsi="Times New Roman" w:cs="Times New Roman"/>
          <w:sz w:val="28"/>
          <w:szCs w:val="28"/>
        </w:rPr>
        <w:t>Ориентировку в окружающем пространстве.</w:t>
      </w:r>
    </w:p>
    <w:p w:rsidR="00A30271" w:rsidRPr="00A30271" w:rsidRDefault="00A30271" w:rsidP="00A30271">
      <w:pPr>
        <w:jc w:val="both"/>
        <w:rPr>
          <w:rFonts w:ascii="Times New Roman" w:hAnsi="Times New Roman" w:cs="Times New Roman"/>
          <w:sz w:val="28"/>
          <w:szCs w:val="28"/>
        </w:rPr>
      </w:pPr>
      <w:r w:rsidRPr="00A30271">
        <w:rPr>
          <w:rFonts w:ascii="Times New Roman" w:hAnsi="Times New Roman" w:cs="Times New Roman"/>
          <w:sz w:val="28"/>
          <w:szCs w:val="28"/>
        </w:rPr>
        <w:t>На определенной стадии онтогенеза в результате неоднократных действий правой рукой в коре головного мозга вырабатываются условные зрительно-двигательные связи, которые способствуют выделению правой руки как ведущей.</w:t>
      </w:r>
    </w:p>
    <w:p w:rsidR="00A30271" w:rsidRPr="00A30271" w:rsidRDefault="00A30271" w:rsidP="00A30271">
      <w:pPr>
        <w:jc w:val="both"/>
        <w:rPr>
          <w:rFonts w:ascii="Times New Roman" w:hAnsi="Times New Roman" w:cs="Times New Roman"/>
          <w:sz w:val="28"/>
          <w:szCs w:val="28"/>
        </w:rPr>
      </w:pPr>
      <w:r w:rsidRPr="00A30271">
        <w:rPr>
          <w:rFonts w:ascii="Times New Roman" w:hAnsi="Times New Roman" w:cs="Times New Roman"/>
          <w:sz w:val="28"/>
          <w:szCs w:val="28"/>
        </w:rPr>
        <w:t>Умение различать правую и левую сторону - это важная </w:t>
      </w:r>
      <w:r w:rsidRPr="00A30271">
        <w:rPr>
          <w:rFonts w:ascii="Times New Roman" w:hAnsi="Times New Roman" w:cs="Times New Roman"/>
          <w:bCs/>
          <w:sz w:val="28"/>
          <w:szCs w:val="28"/>
        </w:rPr>
        <w:t>предпосылка</w:t>
      </w:r>
      <w:r w:rsidRPr="00A30271">
        <w:rPr>
          <w:rFonts w:ascii="Times New Roman" w:hAnsi="Times New Roman" w:cs="Times New Roman"/>
          <w:sz w:val="28"/>
          <w:szCs w:val="28"/>
        </w:rPr>
        <w:t> для многих видов обучения.</w:t>
      </w:r>
    </w:p>
    <w:p w:rsidR="00A30271" w:rsidRPr="00A30271" w:rsidRDefault="00A30271" w:rsidP="00A30271">
      <w:pPr>
        <w:jc w:val="both"/>
        <w:rPr>
          <w:rFonts w:ascii="Times New Roman" w:hAnsi="Times New Roman" w:cs="Times New Roman"/>
          <w:sz w:val="28"/>
          <w:szCs w:val="28"/>
        </w:rPr>
      </w:pPr>
      <w:r w:rsidRPr="00A30271">
        <w:rPr>
          <w:rFonts w:ascii="Times New Roman" w:hAnsi="Times New Roman" w:cs="Times New Roman"/>
          <w:sz w:val="28"/>
          <w:szCs w:val="28"/>
        </w:rPr>
        <w:t>Сформировать у </w:t>
      </w:r>
      <w:r w:rsidRPr="00A30271">
        <w:rPr>
          <w:rFonts w:ascii="Times New Roman" w:hAnsi="Times New Roman" w:cs="Times New Roman"/>
          <w:bCs/>
          <w:sz w:val="28"/>
          <w:szCs w:val="28"/>
        </w:rPr>
        <w:t>детей</w:t>
      </w:r>
      <w:r w:rsidRPr="00A30271">
        <w:rPr>
          <w:rFonts w:ascii="Times New Roman" w:hAnsi="Times New Roman" w:cs="Times New Roman"/>
          <w:sz w:val="28"/>
          <w:szCs w:val="28"/>
        </w:rPr>
        <w:t> необходимые для обучения в школе знания, умения и навыки поможет игра. Игра – это не только удовольствие и радость для ребенка, что само по себе очень важно. С ее помощью можно </w:t>
      </w:r>
      <w:r w:rsidRPr="00A30271">
        <w:rPr>
          <w:rFonts w:ascii="Times New Roman" w:hAnsi="Times New Roman" w:cs="Times New Roman"/>
          <w:bCs/>
          <w:sz w:val="28"/>
          <w:szCs w:val="28"/>
        </w:rPr>
        <w:t>развивать внимание</w:t>
      </w:r>
      <w:r w:rsidRPr="00A30271">
        <w:rPr>
          <w:rFonts w:ascii="Times New Roman" w:hAnsi="Times New Roman" w:cs="Times New Roman"/>
          <w:sz w:val="28"/>
          <w:szCs w:val="28"/>
        </w:rPr>
        <w:t>, память, мышление, воображение малыша, то есть те качества, которые необходимы для дальнейшей жизни.</w:t>
      </w:r>
    </w:p>
    <w:p w:rsidR="00A30271" w:rsidRPr="00A30271" w:rsidRDefault="00A30271" w:rsidP="00A30271">
      <w:pPr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A30271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Игры для дифференциации правых и левых частей тела</w:t>
      </w:r>
      <w:r w:rsidRPr="00A30271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:</w:t>
      </w:r>
    </w:p>
    <w:p w:rsidR="00A30271" w:rsidRPr="00A30271" w:rsidRDefault="00A30271" w:rsidP="00A30271">
      <w:pPr>
        <w:jc w:val="both"/>
        <w:rPr>
          <w:rFonts w:ascii="Times New Roman" w:hAnsi="Times New Roman" w:cs="Times New Roman"/>
          <w:sz w:val="28"/>
          <w:szCs w:val="28"/>
        </w:rPr>
      </w:pPr>
      <w:r w:rsidRPr="00A30271">
        <w:rPr>
          <w:rFonts w:ascii="Times New Roman" w:hAnsi="Times New Roman" w:cs="Times New Roman"/>
          <w:sz w:val="28"/>
          <w:szCs w:val="28"/>
        </w:rPr>
        <w:t>- показать правую руку, затем левую. Если ребенок не может назвать левую руку, взрослый называет ее сам, а ребенок повторяет;</w:t>
      </w:r>
    </w:p>
    <w:p w:rsidR="00A30271" w:rsidRPr="00A30271" w:rsidRDefault="00A30271" w:rsidP="00A30271">
      <w:pPr>
        <w:jc w:val="both"/>
        <w:rPr>
          <w:rFonts w:ascii="Times New Roman" w:hAnsi="Times New Roman" w:cs="Times New Roman"/>
          <w:sz w:val="28"/>
          <w:szCs w:val="28"/>
        </w:rPr>
      </w:pPr>
      <w:r w:rsidRPr="00A30271">
        <w:rPr>
          <w:rFonts w:ascii="Times New Roman" w:hAnsi="Times New Roman" w:cs="Times New Roman"/>
          <w:sz w:val="28"/>
          <w:szCs w:val="28"/>
        </w:rPr>
        <w:t>- поднять то правую, то левую руку. Взять </w:t>
      </w:r>
      <w:r w:rsidRPr="00A30271">
        <w:rPr>
          <w:rFonts w:ascii="Times New Roman" w:hAnsi="Times New Roman" w:cs="Times New Roman"/>
          <w:bCs/>
          <w:sz w:val="28"/>
          <w:szCs w:val="28"/>
        </w:rPr>
        <w:t>предмет то правой</w:t>
      </w:r>
      <w:r w:rsidRPr="00A30271">
        <w:rPr>
          <w:rFonts w:ascii="Times New Roman" w:hAnsi="Times New Roman" w:cs="Times New Roman"/>
          <w:sz w:val="28"/>
          <w:szCs w:val="28"/>
        </w:rPr>
        <w:t>, то левой рукой;</w:t>
      </w:r>
    </w:p>
    <w:p w:rsidR="00A30271" w:rsidRPr="00A30271" w:rsidRDefault="00A30271" w:rsidP="00A30271">
      <w:pPr>
        <w:jc w:val="both"/>
        <w:rPr>
          <w:rFonts w:ascii="Times New Roman" w:hAnsi="Times New Roman" w:cs="Times New Roman"/>
          <w:sz w:val="28"/>
          <w:szCs w:val="28"/>
        </w:rPr>
      </w:pPr>
      <w:r w:rsidRPr="00A30271">
        <w:rPr>
          <w:rFonts w:ascii="Times New Roman" w:hAnsi="Times New Roman" w:cs="Times New Roman"/>
          <w:sz w:val="28"/>
          <w:szCs w:val="28"/>
        </w:rPr>
        <w:t>После уточнения речевых обозначений правой и левой руки можно приступить к различению других частей тела: правой и левой ноги, глаза, уха.</w:t>
      </w:r>
    </w:p>
    <w:p w:rsidR="00A30271" w:rsidRPr="00A30271" w:rsidRDefault="00A30271" w:rsidP="00A30271">
      <w:pPr>
        <w:jc w:val="both"/>
        <w:rPr>
          <w:rFonts w:ascii="Times New Roman" w:hAnsi="Times New Roman" w:cs="Times New Roman"/>
          <w:sz w:val="28"/>
          <w:szCs w:val="28"/>
        </w:rPr>
      </w:pPr>
      <w:r w:rsidRPr="00A30271">
        <w:rPr>
          <w:rFonts w:ascii="Times New Roman" w:hAnsi="Times New Roman" w:cs="Times New Roman"/>
          <w:sz w:val="28"/>
          <w:szCs w:val="28"/>
        </w:rPr>
        <w:t>Можно </w:t>
      </w:r>
      <w:r w:rsidRPr="00A30271">
        <w:rPr>
          <w:rFonts w:ascii="Times New Roman" w:hAnsi="Times New Roman" w:cs="Times New Roman"/>
          <w:bCs/>
          <w:sz w:val="28"/>
          <w:szCs w:val="28"/>
        </w:rPr>
        <w:t>предложить</w:t>
      </w:r>
      <w:r w:rsidRPr="00A30271">
        <w:rPr>
          <w:rFonts w:ascii="Times New Roman" w:hAnsi="Times New Roman" w:cs="Times New Roman"/>
          <w:sz w:val="28"/>
          <w:szCs w:val="28"/>
        </w:rPr>
        <w:t> и более сложные задания: показать левой рукой правое ухо, показать правой рукой левую ногу и так далее.</w:t>
      </w:r>
    </w:p>
    <w:p w:rsidR="00A30271" w:rsidRPr="00A30271" w:rsidRDefault="00A30271" w:rsidP="00A30271">
      <w:pPr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A30271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Игры на формирование ориентировки в окружающем </w:t>
      </w:r>
      <w:r w:rsidRPr="00A30271"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</w:rPr>
        <w:t>пространстве</w:t>
      </w:r>
      <w:r w:rsidRPr="00A30271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:</w:t>
      </w:r>
    </w:p>
    <w:p w:rsidR="00A30271" w:rsidRPr="00A30271" w:rsidRDefault="00A30271" w:rsidP="00A30271">
      <w:pPr>
        <w:jc w:val="both"/>
        <w:rPr>
          <w:rFonts w:ascii="Times New Roman" w:hAnsi="Times New Roman" w:cs="Times New Roman"/>
          <w:sz w:val="28"/>
          <w:szCs w:val="28"/>
        </w:rPr>
      </w:pPr>
      <w:r w:rsidRPr="00A30271">
        <w:rPr>
          <w:rFonts w:ascii="Times New Roman" w:hAnsi="Times New Roman" w:cs="Times New Roman"/>
          <w:iCs/>
          <w:sz w:val="28"/>
          <w:szCs w:val="28"/>
        </w:rPr>
        <w:t>«покажи, какой </w:t>
      </w:r>
      <w:r w:rsidRPr="00A30271">
        <w:rPr>
          <w:rFonts w:ascii="Times New Roman" w:hAnsi="Times New Roman" w:cs="Times New Roman"/>
          <w:bCs/>
          <w:iCs/>
          <w:sz w:val="28"/>
          <w:szCs w:val="28"/>
        </w:rPr>
        <w:t>предмет</w:t>
      </w:r>
      <w:r w:rsidRPr="00A30271">
        <w:rPr>
          <w:rFonts w:ascii="Times New Roman" w:hAnsi="Times New Roman" w:cs="Times New Roman"/>
          <w:iCs/>
          <w:sz w:val="28"/>
          <w:szCs w:val="28"/>
        </w:rPr>
        <w:t> находится справа от тебя»</w:t>
      </w:r>
      <w:r w:rsidRPr="00A30271">
        <w:rPr>
          <w:rFonts w:ascii="Times New Roman" w:hAnsi="Times New Roman" w:cs="Times New Roman"/>
          <w:sz w:val="28"/>
          <w:szCs w:val="28"/>
        </w:rPr>
        <w:t> или </w:t>
      </w:r>
      <w:r w:rsidRPr="00A30271">
        <w:rPr>
          <w:rFonts w:ascii="Times New Roman" w:hAnsi="Times New Roman" w:cs="Times New Roman"/>
          <w:iCs/>
          <w:sz w:val="28"/>
          <w:szCs w:val="28"/>
        </w:rPr>
        <w:t>«положи книгу слева от себя»</w:t>
      </w:r>
      <w:r w:rsidRPr="00A30271">
        <w:rPr>
          <w:rFonts w:ascii="Times New Roman" w:hAnsi="Times New Roman" w:cs="Times New Roman"/>
          <w:sz w:val="28"/>
          <w:szCs w:val="28"/>
        </w:rPr>
        <w:t>. Если ребенку трудно выполнить это задание, следует уточнить, что справа - это ближе к правой руке, слева - ближе к левой.</w:t>
      </w:r>
    </w:p>
    <w:p w:rsidR="00B73FAC" w:rsidRDefault="00B73FAC" w:rsidP="00A30271">
      <w:pPr>
        <w:jc w:val="both"/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</w:rPr>
      </w:pPr>
    </w:p>
    <w:p w:rsidR="00B73FAC" w:rsidRDefault="00B73FAC" w:rsidP="00A30271">
      <w:pPr>
        <w:jc w:val="both"/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</w:rPr>
      </w:pPr>
    </w:p>
    <w:p w:rsidR="00A30271" w:rsidRPr="00A30271" w:rsidRDefault="00A30271" w:rsidP="00B73FAC">
      <w:pPr>
        <w:jc w:val="center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A30271"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</w:rPr>
        <w:t>Определение пространственных</w:t>
      </w:r>
      <w:r w:rsidRPr="00A30271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 соотношений между двумя-тремя </w:t>
      </w:r>
      <w:r w:rsidRPr="00A30271"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</w:rPr>
        <w:t>предметами или изображениями</w:t>
      </w:r>
      <w:r w:rsidRPr="00A30271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.</w:t>
      </w:r>
    </w:p>
    <w:p w:rsidR="00A30271" w:rsidRPr="00A30271" w:rsidRDefault="00A30271" w:rsidP="00A30271">
      <w:pPr>
        <w:jc w:val="both"/>
        <w:rPr>
          <w:rFonts w:ascii="Times New Roman" w:hAnsi="Times New Roman" w:cs="Times New Roman"/>
          <w:sz w:val="28"/>
          <w:szCs w:val="28"/>
        </w:rPr>
      </w:pPr>
      <w:r w:rsidRPr="00A30271">
        <w:rPr>
          <w:rFonts w:ascii="Times New Roman" w:hAnsi="Times New Roman" w:cs="Times New Roman"/>
          <w:sz w:val="28"/>
          <w:szCs w:val="28"/>
        </w:rPr>
        <w:t>- ребенку </w:t>
      </w:r>
      <w:r w:rsidRPr="00A30271">
        <w:rPr>
          <w:rFonts w:ascii="Times New Roman" w:hAnsi="Times New Roman" w:cs="Times New Roman"/>
          <w:bCs/>
          <w:sz w:val="28"/>
          <w:szCs w:val="28"/>
        </w:rPr>
        <w:t>предлагается</w:t>
      </w:r>
      <w:r w:rsidRPr="00A30271">
        <w:rPr>
          <w:rFonts w:ascii="Times New Roman" w:hAnsi="Times New Roman" w:cs="Times New Roman"/>
          <w:sz w:val="28"/>
          <w:szCs w:val="28"/>
        </w:rPr>
        <w:t> взять правой рукой книгу и положить ее возле правой руки, взять левой рукой тетрадь и положить у левой руки. Далее ребенку задается </w:t>
      </w:r>
      <w:r w:rsidRPr="00A30271">
        <w:rPr>
          <w:rFonts w:ascii="Times New Roman" w:hAnsi="Times New Roman" w:cs="Times New Roman"/>
          <w:bCs/>
          <w:sz w:val="28"/>
          <w:szCs w:val="28"/>
        </w:rPr>
        <w:t>вопрос</w:t>
      </w:r>
      <w:r w:rsidRPr="00A30271">
        <w:rPr>
          <w:rFonts w:ascii="Times New Roman" w:hAnsi="Times New Roman" w:cs="Times New Roman"/>
          <w:sz w:val="28"/>
          <w:szCs w:val="28"/>
        </w:rPr>
        <w:t>: </w:t>
      </w:r>
      <w:r w:rsidRPr="00A30271">
        <w:rPr>
          <w:rFonts w:ascii="Times New Roman" w:hAnsi="Times New Roman" w:cs="Times New Roman"/>
          <w:iCs/>
          <w:sz w:val="28"/>
          <w:szCs w:val="28"/>
        </w:rPr>
        <w:t>«где находится книга, справа или слева от тетради?»</w:t>
      </w:r>
    </w:p>
    <w:p w:rsidR="00A30271" w:rsidRPr="00A30271" w:rsidRDefault="00A30271" w:rsidP="00A30271">
      <w:pPr>
        <w:jc w:val="both"/>
        <w:rPr>
          <w:rFonts w:ascii="Times New Roman" w:hAnsi="Times New Roman" w:cs="Times New Roman"/>
          <w:sz w:val="28"/>
          <w:szCs w:val="28"/>
        </w:rPr>
      </w:pPr>
      <w:r w:rsidRPr="00A30271">
        <w:rPr>
          <w:rFonts w:ascii="Times New Roman" w:hAnsi="Times New Roman" w:cs="Times New Roman"/>
          <w:sz w:val="28"/>
          <w:szCs w:val="28"/>
        </w:rPr>
        <w:t>- ребенку </w:t>
      </w:r>
      <w:r w:rsidRPr="00A30271">
        <w:rPr>
          <w:rFonts w:ascii="Times New Roman" w:hAnsi="Times New Roman" w:cs="Times New Roman"/>
          <w:bCs/>
          <w:sz w:val="28"/>
          <w:szCs w:val="28"/>
        </w:rPr>
        <w:t>предлагается</w:t>
      </w:r>
      <w:r w:rsidRPr="00A30271">
        <w:rPr>
          <w:rFonts w:ascii="Times New Roman" w:hAnsi="Times New Roman" w:cs="Times New Roman"/>
          <w:sz w:val="28"/>
          <w:szCs w:val="28"/>
        </w:rPr>
        <w:t> положить карандаш справа от тетради; положить ручку слева от книги; сказать, где находится ручка по отношению к книге - справа или слева; где находится карандаш по отношению к тетради - справа или слева.</w:t>
      </w:r>
    </w:p>
    <w:p w:rsidR="00A30271" w:rsidRPr="00A30271" w:rsidRDefault="00A30271" w:rsidP="00A30271">
      <w:pPr>
        <w:jc w:val="both"/>
        <w:rPr>
          <w:rFonts w:ascii="Times New Roman" w:hAnsi="Times New Roman" w:cs="Times New Roman"/>
          <w:sz w:val="28"/>
          <w:szCs w:val="28"/>
        </w:rPr>
      </w:pPr>
      <w:r w:rsidRPr="00A30271">
        <w:rPr>
          <w:rFonts w:ascii="Times New Roman" w:hAnsi="Times New Roman" w:cs="Times New Roman"/>
          <w:sz w:val="28"/>
          <w:szCs w:val="28"/>
        </w:rPr>
        <w:t>- берутся три </w:t>
      </w:r>
      <w:r w:rsidRPr="00A30271">
        <w:rPr>
          <w:rFonts w:ascii="Times New Roman" w:hAnsi="Times New Roman" w:cs="Times New Roman"/>
          <w:bCs/>
          <w:sz w:val="28"/>
          <w:szCs w:val="28"/>
        </w:rPr>
        <w:t>предмета</w:t>
      </w:r>
      <w:r w:rsidRPr="00A30271">
        <w:rPr>
          <w:rFonts w:ascii="Times New Roman" w:hAnsi="Times New Roman" w:cs="Times New Roman"/>
          <w:sz w:val="28"/>
          <w:szCs w:val="28"/>
        </w:rPr>
        <w:t>. Ребенку </w:t>
      </w:r>
      <w:r w:rsidRPr="00A30271">
        <w:rPr>
          <w:rFonts w:ascii="Times New Roman" w:hAnsi="Times New Roman" w:cs="Times New Roman"/>
          <w:bCs/>
          <w:sz w:val="28"/>
          <w:szCs w:val="28"/>
        </w:rPr>
        <w:t>предлагается</w:t>
      </w:r>
      <w:r w:rsidRPr="00A30271">
        <w:rPr>
          <w:rFonts w:ascii="Times New Roman" w:hAnsi="Times New Roman" w:cs="Times New Roman"/>
          <w:sz w:val="28"/>
          <w:szCs w:val="28"/>
        </w:rPr>
        <w:t> положить книгу перед собой, слева от нее положить карандаш, справа - ручку и т. Д.</w:t>
      </w:r>
    </w:p>
    <w:p w:rsidR="00A30271" w:rsidRPr="00A30271" w:rsidRDefault="00A30271" w:rsidP="00A30271">
      <w:pPr>
        <w:jc w:val="both"/>
        <w:rPr>
          <w:rFonts w:ascii="Times New Roman" w:hAnsi="Times New Roman" w:cs="Times New Roman"/>
          <w:sz w:val="28"/>
          <w:szCs w:val="28"/>
        </w:rPr>
      </w:pPr>
      <w:r w:rsidRPr="00A30271">
        <w:rPr>
          <w:rFonts w:ascii="Times New Roman" w:hAnsi="Times New Roman" w:cs="Times New Roman"/>
          <w:sz w:val="28"/>
          <w:szCs w:val="28"/>
        </w:rPr>
        <w:t>Игры с мячом </w:t>
      </w:r>
      <w:r w:rsidRPr="00A30271">
        <w:rPr>
          <w:rFonts w:ascii="Times New Roman" w:hAnsi="Times New Roman" w:cs="Times New Roman"/>
          <w:bCs/>
          <w:sz w:val="28"/>
          <w:szCs w:val="28"/>
        </w:rPr>
        <w:t>развивают не только мелкую</w:t>
      </w:r>
      <w:r w:rsidRPr="00A30271">
        <w:rPr>
          <w:rFonts w:ascii="Times New Roman" w:hAnsi="Times New Roman" w:cs="Times New Roman"/>
          <w:sz w:val="28"/>
          <w:szCs w:val="28"/>
        </w:rPr>
        <w:t>, но и общую моторику, ориентировку в </w:t>
      </w:r>
      <w:r w:rsidRPr="00A30271">
        <w:rPr>
          <w:rFonts w:ascii="Times New Roman" w:hAnsi="Times New Roman" w:cs="Times New Roman"/>
          <w:bCs/>
          <w:sz w:val="28"/>
          <w:szCs w:val="28"/>
        </w:rPr>
        <w:t>пространстве</w:t>
      </w:r>
      <w:r w:rsidRPr="00A30271">
        <w:rPr>
          <w:rFonts w:ascii="Times New Roman" w:hAnsi="Times New Roman" w:cs="Times New Roman"/>
          <w:sz w:val="28"/>
          <w:szCs w:val="28"/>
        </w:rPr>
        <w:t>, глазомер, ловкость и быстроту реакции.</w:t>
      </w:r>
    </w:p>
    <w:p w:rsidR="00A30271" w:rsidRPr="00A30271" w:rsidRDefault="00A30271" w:rsidP="00A30271">
      <w:pPr>
        <w:jc w:val="both"/>
        <w:rPr>
          <w:rFonts w:ascii="Times New Roman" w:hAnsi="Times New Roman" w:cs="Times New Roman"/>
          <w:sz w:val="28"/>
          <w:szCs w:val="28"/>
        </w:rPr>
      </w:pPr>
      <w:r w:rsidRPr="00A30271">
        <w:rPr>
          <w:rFonts w:ascii="Times New Roman" w:hAnsi="Times New Roman" w:cs="Times New Roman"/>
          <w:sz w:val="28"/>
          <w:szCs w:val="28"/>
        </w:rPr>
        <w:t>Недостаточно сформированные пространственные представления с большой вероятностью скажутся у дошкольников на формировании грамотной связной речи, а у школьников на процессе формирования навыка чтения и письма.</w:t>
      </w:r>
    </w:p>
    <w:p w:rsidR="00A30271" w:rsidRPr="00A30271" w:rsidRDefault="00A30271" w:rsidP="00A30271">
      <w:pPr>
        <w:jc w:val="both"/>
        <w:rPr>
          <w:rFonts w:ascii="Times New Roman" w:hAnsi="Times New Roman" w:cs="Times New Roman"/>
          <w:sz w:val="28"/>
          <w:szCs w:val="28"/>
        </w:rPr>
      </w:pPr>
      <w:r w:rsidRPr="00A30271">
        <w:rPr>
          <w:rFonts w:ascii="Times New Roman" w:hAnsi="Times New Roman" w:cs="Times New Roman"/>
          <w:sz w:val="28"/>
          <w:szCs w:val="28"/>
        </w:rPr>
        <w:t>Ориентировка детей в окружающем пространстве формируется также в определенной последовательности. Первоначально положение предметов ребенок определяет лишь в том случае, когда они расположены сбоку, то есть ближе к правой или левой руке. При этом дифференциация направлений сопровождается двигательными реакциями рук и глаз вправо - влево.</w:t>
      </w:r>
    </w:p>
    <w:p w:rsidR="00A30271" w:rsidRPr="00A30271" w:rsidRDefault="00A30271" w:rsidP="00A30271">
      <w:pPr>
        <w:jc w:val="both"/>
        <w:rPr>
          <w:rFonts w:ascii="Times New Roman" w:hAnsi="Times New Roman" w:cs="Times New Roman"/>
          <w:sz w:val="28"/>
          <w:szCs w:val="28"/>
        </w:rPr>
      </w:pPr>
      <w:r w:rsidRPr="00A30271">
        <w:rPr>
          <w:rFonts w:ascii="Times New Roman" w:hAnsi="Times New Roman" w:cs="Times New Roman"/>
          <w:sz w:val="28"/>
          <w:szCs w:val="28"/>
        </w:rPr>
        <w:t>различение правой и левой сторон предмета, находящегося непосредственно перед ребенком, появляется позже. Особенно трудно для ребенка определение правых и левых частей тела у человека, сидящего напротив, так как в этом случае ему нужно мысленно представить себя в другом пространственном положении.</w:t>
      </w:r>
    </w:p>
    <w:p w:rsidR="00A30271" w:rsidRPr="00A30271" w:rsidRDefault="00B73FAC" w:rsidP="00A30271">
      <w:pPr>
        <w:rPr>
          <w:rFonts w:ascii="Times New Roman" w:hAnsi="Times New Roman" w:cs="Times New Roman"/>
          <w:sz w:val="28"/>
          <w:szCs w:val="28"/>
        </w:rPr>
      </w:pPr>
      <w:r w:rsidRPr="00A302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5ACFE54" wp14:editId="28A5AA5E">
            <wp:simplePos x="0" y="0"/>
            <wp:positionH relativeFrom="margin">
              <wp:posOffset>2078990</wp:posOffset>
            </wp:positionH>
            <wp:positionV relativeFrom="margin">
              <wp:posOffset>7030085</wp:posOffset>
            </wp:positionV>
            <wp:extent cx="2828925" cy="1880870"/>
            <wp:effectExtent l="0" t="0" r="9525" b="5080"/>
            <wp:wrapSquare wrapText="bothSides"/>
            <wp:docPr id="3" name="Рисунок 3" descr="C:\Users\Мама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0271" w:rsidRPr="00A30271" w:rsidRDefault="00A30271" w:rsidP="00A30271">
      <w:pPr>
        <w:rPr>
          <w:rFonts w:ascii="Times New Roman" w:hAnsi="Times New Roman" w:cs="Times New Roman"/>
          <w:sz w:val="28"/>
          <w:szCs w:val="28"/>
        </w:rPr>
      </w:pPr>
    </w:p>
    <w:p w:rsidR="00A30271" w:rsidRPr="00A30271" w:rsidRDefault="00A30271" w:rsidP="00A30271">
      <w:pPr>
        <w:rPr>
          <w:rFonts w:ascii="Times New Roman" w:hAnsi="Times New Roman" w:cs="Times New Roman"/>
          <w:sz w:val="28"/>
          <w:szCs w:val="28"/>
        </w:rPr>
      </w:pPr>
    </w:p>
    <w:p w:rsidR="00A30271" w:rsidRPr="00A30271" w:rsidRDefault="00A30271" w:rsidP="00A30271">
      <w:pPr>
        <w:rPr>
          <w:rFonts w:ascii="Times New Roman" w:hAnsi="Times New Roman" w:cs="Times New Roman"/>
          <w:sz w:val="28"/>
          <w:szCs w:val="28"/>
        </w:rPr>
      </w:pPr>
    </w:p>
    <w:p w:rsidR="00A30271" w:rsidRPr="00A30271" w:rsidRDefault="00A30271" w:rsidP="00A30271">
      <w:pPr>
        <w:rPr>
          <w:rFonts w:ascii="Times New Roman" w:hAnsi="Times New Roman" w:cs="Times New Roman"/>
          <w:sz w:val="28"/>
          <w:szCs w:val="28"/>
        </w:rPr>
      </w:pPr>
    </w:p>
    <w:p w:rsidR="00A30271" w:rsidRPr="00A30271" w:rsidRDefault="00A30271" w:rsidP="00A30271">
      <w:pPr>
        <w:rPr>
          <w:rFonts w:ascii="Times New Roman" w:hAnsi="Times New Roman" w:cs="Times New Roman"/>
          <w:sz w:val="28"/>
          <w:szCs w:val="28"/>
        </w:rPr>
      </w:pPr>
    </w:p>
    <w:p w:rsidR="00B73FAC" w:rsidRDefault="00B73FAC" w:rsidP="00A3027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0271" w:rsidRPr="00A30271" w:rsidRDefault="00A30271" w:rsidP="00B73FA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 логопед: Черепанова Н.В.</w:t>
      </w:r>
    </w:p>
    <w:p w:rsidR="00A30271" w:rsidRPr="00A30271" w:rsidRDefault="00A30271" w:rsidP="00A30271">
      <w:pPr>
        <w:rPr>
          <w:rFonts w:ascii="Times New Roman" w:hAnsi="Times New Roman" w:cs="Times New Roman"/>
          <w:sz w:val="28"/>
          <w:szCs w:val="28"/>
        </w:rPr>
      </w:pPr>
    </w:p>
    <w:p w:rsidR="00B12C72" w:rsidRPr="00A30271" w:rsidRDefault="00B12C72" w:rsidP="00B12C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C72" w:rsidRPr="00553A1A" w:rsidRDefault="00B12C72" w:rsidP="00B12C72">
      <w:pPr>
        <w:jc w:val="center"/>
        <w:rPr>
          <w:sz w:val="28"/>
          <w:szCs w:val="28"/>
        </w:rPr>
      </w:pPr>
    </w:p>
    <w:p w:rsidR="00605B0F" w:rsidRDefault="007B28A3"/>
    <w:sectPr w:rsidR="00605B0F" w:rsidSect="00B73FAC">
      <w:pgSz w:w="11906" w:h="16838"/>
      <w:pgMar w:top="284" w:right="850" w:bottom="1134" w:left="851" w:header="709" w:footer="709" w:gutter="0"/>
      <w:pgBorders w:offsetFrom="page">
        <w:top w:val="doubleWave" w:sz="6" w:space="24" w:color="2E74B5" w:themeColor="accent1" w:themeShade="BF"/>
        <w:left w:val="doubleWave" w:sz="6" w:space="24" w:color="2E74B5" w:themeColor="accent1" w:themeShade="BF"/>
        <w:bottom w:val="doubleWave" w:sz="6" w:space="24" w:color="2E74B5" w:themeColor="accent1" w:themeShade="BF"/>
        <w:right w:val="doubleWave" w:sz="6" w:space="24" w:color="2E74B5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20868"/>
    <w:multiLevelType w:val="hybridMultilevel"/>
    <w:tmpl w:val="4D181EB2"/>
    <w:lvl w:ilvl="0" w:tplc="51687B8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3845F8"/>
    <w:multiLevelType w:val="multilevel"/>
    <w:tmpl w:val="19901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bookFoldPrintingSheets w:val="4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AB4"/>
    <w:rsid w:val="001D4347"/>
    <w:rsid w:val="00253AB4"/>
    <w:rsid w:val="00396E26"/>
    <w:rsid w:val="0060795D"/>
    <w:rsid w:val="006E5408"/>
    <w:rsid w:val="007B28A3"/>
    <w:rsid w:val="007D181E"/>
    <w:rsid w:val="008D6405"/>
    <w:rsid w:val="0094118E"/>
    <w:rsid w:val="00A30271"/>
    <w:rsid w:val="00B12C72"/>
    <w:rsid w:val="00B31D98"/>
    <w:rsid w:val="00B73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55BC11-5B6E-41BE-81FE-2B885C012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2C72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3FAC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2C72"/>
    <w:pPr>
      <w:ind w:left="720"/>
      <w:contextualSpacing/>
    </w:pPr>
  </w:style>
  <w:style w:type="paragraph" w:customStyle="1" w:styleId="c9">
    <w:name w:val="c9"/>
    <w:basedOn w:val="a"/>
    <w:rsid w:val="00B12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12C72"/>
  </w:style>
  <w:style w:type="paragraph" w:customStyle="1" w:styleId="c2">
    <w:name w:val="c2"/>
    <w:basedOn w:val="a"/>
    <w:rsid w:val="00B12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B12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12C72"/>
  </w:style>
  <w:style w:type="table" w:styleId="a4">
    <w:name w:val="Table Grid"/>
    <w:basedOn w:val="a1"/>
    <w:uiPriority w:val="39"/>
    <w:rsid w:val="007D18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7D181E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7D181E"/>
    <w:rPr>
      <w:color w:val="0563C1" w:themeColor="hyperlink"/>
      <w:u w:val="single"/>
    </w:rPr>
  </w:style>
  <w:style w:type="character" w:customStyle="1" w:styleId="c19">
    <w:name w:val="c19"/>
    <w:basedOn w:val="a0"/>
    <w:rsid w:val="00B73FAC"/>
  </w:style>
  <w:style w:type="character" w:customStyle="1" w:styleId="20">
    <w:name w:val="Заголовок 2 Знак"/>
    <w:basedOn w:val="a0"/>
    <w:link w:val="2"/>
    <w:uiPriority w:val="9"/>
    <w:semiHidden/>
    <w:rsid w:val="00B73FA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Normal (Web)"/>
    <w:basedOn w:val="a"/>
    <w:uiPriority w:val="99"/>
    <w:unhideWhenUsed/>
    <w:rsid w:val="00B73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73FAC"/>
    <w:rPr>
      <w:b/>
      <w:bCs/>
    </w:rPr>
  </w:style>
  <w:style w:type="character" w:styleId="a9">
    <w:name w:val="annotation reference"/>
    <w:basedOn w:val="a0"/>
    <w:uiPriority w:val="99"/>
    <w:semiHidden/>
    <w:unhideWhenUsed/>
    <w:rsid w:val="00B73F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73FAC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B73F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73FAC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B73FAC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B73F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73F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belds35.obr23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1872</Words>
  <Characters>10677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2023-07-10T06:49:00Z</dcterms:created>
  <dcterms:modified xsi:type="dcterms:W3CDTF">2023-07-10T07:13:00Z</dcterms:modified>
</cp:coreProperties>
</file>