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24"/>
          <w:szCs w:val="24"/>
          <w:lang w:eastAsia="ru-RU"/>
        </w:rPr>
      </w:pPr>
    </w:p>
    <w:p w:rsidR="00495CA2" w:rsidRDefault="00495CA2" w:rsidP="00495CA2">
      <w:pPr>
        <w:autoSpaceDE w:val="0"/>
        <w:autoSpaceDN w:val="0"/>
        <w:spacing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Муниципальное  бюджетное</w:t>
      </w:r>
      <w:proofErr w:type="gramEnd"/>
      <w:r>
        <w:rPr>
          <w:rFonts w:ascii="Times New Roman" w:eastAsia="Times New Roman" w:hAnsi="Times New Roman" w:cs="Times New Roman"/>
          <w:sz w:val="28"/>
          <w:szCs w:val="28"/>
          <w:lang w:eastAsia="ru-RU"/>
        </w:rPr>
        <w:t xml:space="preserve">  дошкольное  образовательное учреждение</w:t>
      </w:r>
    </w:p>
    <w:p w:rsidR="00495CA2" w:rsidRDefault="00495CA2" w:rsidP="00495CA2">
      <w:pPr>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детский сад комбинированного вида № 35 </w:t>
      </w:r>
      <w:proofErr w:type="gramStart"/>
      <w:r>
        <w:rPr>
          <w:rFonts w:ascii="Times New Roman" w:eastAsia="Times New Roman" w:hAnsi="Times New Roman" w:cs="Times New Roman"/>
          <w:sz w:val="28"/>
          <w:szCs w:val="28"/>
          <w:lang w:eastAsia="ru-RU"/>
        </w:rPr>
        <w:t>станицы  Рязанской</w:t>
      </w:r>
      <w:proofErr w:type="gramEnd"/>
    </w:p>
    <w:p w:rsidR="00495CA2" w:rsidRDefault="00495CA2" w:rsidP="00495CA2">
      <w:pPr>
        <w:pBdr>
          <w:bottom w:val="single" w:sz="12" w:space="1" w:color="auto"/>
        </w:pBdr>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proofErr w:type="spellStart"/>
      <w:r>
        <w:rPr>
          <w:rFonts w:ascii="Times New Roman" w:eastAsia="Times New Roman" w:hAnsi="Times New Roman" w:cs="Times New Roman"/>
          <w:sz w:val="28"/>
          <w:szCs w:val="28"/>
          <w:lang w:eastAsia="ru-RU"/>
        </w:rPr>
        <w:t>Белореченский</w:t>
      </w:r>
      <w:proofErr w:type="spellEnd"/>
      <w:r>
        <w:rPr>
          <w:rFonts w:ascii="Times New Roman" w:eastAsia="Times New Roman" w:hAnsi="Times New Roman" w:cs="Times New Roman"/>
          <w:sz w:val="28"/>
          <w:szCs w:val="28"/>
          <w:lang w:eastAsia="ru-RU"/>
        </w:rPr>
        <w:t xml:space="preserve"> район</w:t>
      </w:r>
    </w:p>
    <w:p w:rsidR="00495CA2" w:rsidRDefault="00495CA2" w:rsidP="00495CA2">
      <w:pPr>
        <w:autoSpaceDE w:val="0"/>
        <w:autoSpaceDN w:val="0"/>
        <w:spacing w:line="240" w:lineRule="auto"/>
        <w:jc w:val="center"/>
        <w:rPr>
          <w:rFonts w:ascii="Times New Roman" w:eastAsia="Times New Roman" w:hAnsi="Times New Roman" w:cs="Times New Roman"/>
          <w:sz w:val="28"/>
          <w:szCs w:val="28"/>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24"/>
          <w:szCs w:val="24"/>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24"/>
          <w:szCs w:val="24"/>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583AC7" w:rsidRP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495CA2" w:rsidRDefault="00495CA2"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495CA2" w:rsidRDefault="00495CA2"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r w:rsidRPr="00495CA2">
        <w:rPr>
          <w:rFonts w:ascii="Times New Roman" w:eastAsia="Times New Roman" w:hAnsi="Times New Roman" w:cs="Times New Roman"/>
          <w:b/>
          <w:kern w:val="36"/>
          <w:sz w:val="28"/>
          <w:szCs w:val="28"/>
          <w:lang w:eastAsia="ru-RU"/>
        </w:rPr>
        <w:t>Исследовательский проект</w:t>
      </w: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r w:rsidRPr="00495CA2">
        <w:rPr>
          <w:rFonts w:ascii="Times New Roman" w:eastAsia="Times New Roman" w:hAnsi="Times New Roman" w:cs="Times New Roman"/>
          <w:b/>
          <w:kern w:val="36"/>
          <w:sz w:val="28"/>
          <w:szCs w:val="28"/>
          <w:lang w:eastAsia="ru-RU"/>
        </w:rPr>
        <w:t>«Огород»</w:t>
      </w:r>
    </w:p>
    <w:p w:rsidR="00583AC7" w:rsidRPr="00495CA2" w:rsidRDefault="00583AC7" w:rsidP="00583AC7">
      <w:pPr>
        <w:shd w:val="clear" w:color="auto" w:fill="FFFFFF"/>
        <w:spacing w:line="240" w:lineRule="atLeast"/>
        <w:ind w:firstLine="0"/>
        <w:jc w:val="center"/>
        <w:outlineLvl w:val="0"/>
        <w:rPr>
          <w:rFonts w:ascii="Times New Roman" w:eastAsia="Times New Roman" w:hAnsi="Times New Roman" w:cs="Times New Roman"/>
          <w:b/>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495CA2">
      <w:pPr>
        <w:shd w:val="clear" w:color="auto" w:fill="FFFFFF"/>
        <w:spacing w:line="240" w:lineRule="atLeast"/>
        <w:ind w:firstLine="0"/>
        <w:jc w:val="right"/>
        <w:outlineLvl w:val="0"/>
        <w:rPr>
          <w:rFonts w:ascii="Times New Roman" w:eastAsia="Times New Roman" w:hAnsi="Times New Roman" w:cs="Times New Roman"/>
          <w:kern w:val="36"/>
          <w:sz w:val="28"/>
          <w:szCs w:val="28"/>
          <w:lang w:eastAsia="ru-RU"/>
        </w:rPr>
      </w:pPr>
      <w:r w:rsidRPr="00495CA2">
        <w:rPr>
          <w:rFonts w:ascii="Times New Roman" w:eastAsia="Times New Roman" w:hAnsi="Times New Roman" w:cs="Times New Roman"/>
          <w:kern w:val="36"/>
          <w:sz w:val="28"/>
          <w:szCs w:val="28"/>
          <w:lang w:eastAsia="ru-RU"/>
        </w:rPr>
        <w:t xml:space="preserve">Воспитатель: </w:t>
      </w:r>
      <w:r w:rsidR="00574395">
        <w:rPr>
          <w:rFonts w:ascii="Times New Roman" w:eastAsia="Times New Roman" w:hAnsi="Times New Roman" w:cs="Times New Roman"/>
          <w:kern w:val="36"/>
          <w:sz w:val="28"/>
          <w:szCs w:val="28"/>
          <w:lang w:eastAsia="ru-RU"/>
        </w:rPr>
        <w:t>Гринченко Г.Н.</w:t>
      </w: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Pr="00495CA2" w:rsidRDefault="00583AC7" w:rsidP="00583AC7">
      <w:pPr>
        <w:shd w:val="clear" w:color="auto" w:fill="FFFFFF"/>
        <w:spacing w:line="240" w:lineRule="atLeast"/>
        <w:ind w:firstLine="0"/>
        <w:outlineLvl w:val="0"/>
        <w:rPr>
          <w:rFonts w:ascii="Times New Roman" w:eastAsia="Times New Roman" w:hAnsi="Times New Roman" w:cs="Times New Roman"/>
          <w:kern w:val="36"/>
          <w:sz w:val="28"/>
          <w:szCs w:val="28"/>
          <w:lang w:eastAsia="ru-RU"/>
        </w:rPr>
      </w:pPr>
    </w:p>
    <w:p w:rsidR="00583AC7" w:rsidRDefault="00583AC7"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495CA2" w:rsidRDefault="00495CA2"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495CA2" w:rsidRPr="00583AC7" w:rsidRDefault="00495CA2" w:rsidP="00583AC7">
      <w:pPr>
        <w:shd w:val="clear" w:color="auto" w:fill="FFFFFF"/>
        <w:spacing w:line="240" w:lineRule="atLeast"/>
        <w:ind w:firstLine="0"/>
        <w:outlineLvl w:val="0"/>
        <w:rPr>
          <w:rFonts w:ascii="Times New Roman" w:eastAsia="Times New Roman" w:hAnsi="Times New Roman" w:cs="Times New Roman"/>
          <w:kern w:val="36"/>
          <w:sz w:val="72"/>
          <w:szCs w:val="72"/>
          <w:lang w:eastAsia="ru-RU"/>
        </w:rPr>
      </w:pPr>
    </w:p>
    <w:p w:rsidR="009F5C06" w:rsidRPr="00583AC7" w:rsidRDefault="009F5C06" w:rsidP="00561E93">
      <w:pPr>
        <w:shd w:val="clear" w:color="auto" w:fill="FFFFFF"/>
        <w:spacing w:line="240" w:lineRule="auto"/>
        <w:ind w:firstLine="0"/>
        <w:jc w:val="center"/>
        <w:outlineLvl w:val="0"/>
        <w:rPr>
          <w:rFonts w:ascii="Times New Roman" w:eastAsia="Times New Roman" w:hAnsi="Times New Roman" w:cs="Times New Roman"/>
          <w:b/>
          <w:kern w:val="36"/>
          <w:sz w:val="28"/>
          <w:szCs w:val="28"/>
          <w:lang w:eastAsia="ru-RU"/>
        </w:rPr>
      </w:pPr>
    </w:p>
    <w:p w:rsidR="00583AC7" w:rsidRPr="00583AC7" w:rsidRDefault="00583AC7" w:rsidP="00561E93">
      <w:pPr>
        <w:spacing w:line="240" w:lineRule="auto"/>
        <w:ind w:firstLine="0"/>
        <w:rPr>
          <w:rFonts w:ascii="Times New Roman" w:eastAsia="Times New Roman" w:hAnsi="Times New Roman" w:cs="Times New Roman"/>
          <w:b/>
          <w:kern w:val="36"/>
          <w:sz w:val="28"/>
          <w:szCs w:val="28"/>
          <w:lang w:eastAsia="ru-RU"/>
        </w:rPr>
      </w:pP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Вид проекта:</w:t>
      </w:r>
      <w:r w:rsidRPr="00583AC7">
        <w:rPr>
          <w:rFonts w:ascii="Times New Roman" w:eastAsia="Times New Roman" w:hAnsi="Times New Roman" w:cs="Times New Roman"/>
          <w:lang w:eastAsia="ru-RU"/>
        </w:rPr>
        <w:t> </w:t>
      </w:r>
      <w:proofErr w:type="spellStart"/>
      <w:r w:rsidRPr="00583AC7">
        <w:rPr>
          <w:rFonts w:ascii="Times New Roman" w:eastAsia="Times New Roman" w:hAnsi="Times New Roman" w:cs="Times New Roman"/>
          <w:lang w:eastAsia="ru-RU"/>
        </w:rPr>
        <w:t>исследовательско</w:t>
      </w:r>
      <w:proofErr w:type="spellEnd"/>
      <w:r w:rsidRPr="00583AC7">
        <w:rPr>
          <w:rFonts w:ascii="Times New Roman" w:eastAsia="Times New Roman" w:hAnsi="Times New Roman" w:cs="Times New Roman"/>
          <w:lang w:eastAsia="ru-RU"/>
        </w:rPr>
        <w:t xml:space="preserve">-познавательный проект для детей </w:t>
      </w:r>
      <w:r w:rsidR="00823F95" w:rsidRPr="00583AC7">
        <w:rPr>
          <w:rFonts w:ascii="Times New Roman" w:eastAsia="Times New Roman" w:hAnsi="Times New Roman" w:cs="Times New Roman"/>
          <w:lang w:eastAsia="ru-RU"/>
        </w:rPr>
        <w:t>старшей</w:t>
      </w:r>
      <w:r w:rsidRPr="00583AC7">
        <w:rPr>
          <w:rFonts w:ascii="Times New Roman" w:eastAsia="Times New Roman" w:hAnsi="Times New Roman" w:cs="Times New Roman"/>
          <w:lang w:eastAsia="ru-RU"/>
        </w:rPr>
        <w:t xml:space="preserve"> группы.</w:t>
      </w:r>
    </w:p>
    <w:p w:rsidR="00574395"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Продолжительность проекта: </w:t>
      </w:r>
      <w:r w:rsidR="00574395">
        <w:rPr>
          <w:rFonts w:ascii="Times New Roman" w:eastAsia="Times New Roman" w:hAnsi="Times New Roman" w:cs="Times New Roman"/>
          <w:lang w:eastAsia="ru-RU"/>
        </w:rPr>
        <w:t xml:space="preserve">долгосрочный </w:t>
      </w:r>
      <w:bookmarkStart w:id="0" w:name="_GoBack"/>
      <w:bookmarkEnd w:id="0"/>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Актуальность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Данная работа направлена на развитие поисково-познавательной деятельности детей, которая дает ребенку возможность экспериментировать, синтезировать полученные знания, развивать познавательную и творческую активность, самостоятельность, умение планировать, работать в коллективе. Такие качества способствуют успешному обучению детей в школе, а участие в педагогическом процессе наравне с взрослыми - возможность проектировать свою жизнь в пространстве детского сада, проявляя при этом изобретательность и оригинальность.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У детей недостаточен объ</w:t>
      </w:r>
      <w:r w:rsidR="00DD6AD8" w:rsidRPr="00583AC7">
        <w:rPr>
          <w:rFonts w:ascii="Times New Roman" w:eastAsia="Times New Roman" w:hAnsi="Times New Roman" w:cs="Times New Roman"/>
          <w:lang w:eastAsia="ru-RU"/>
        </w:rPr>
        <w:t>ем знаний в области естественно-</w:t>
      </w:r>
      <w:r w:rsidRPr="00583AC7">
        <w:rPr>
          <w:rFonts w:ascii="Times New Roman" w:eastAsia="Times New Roman" w:hAnsi="Times New Roman" w:cs="Times New Roman"/>
          <w:lang w:eastAsia="ru-RU"/>
        </w:rPr>
        <w:t>научных представлений, и они затрудняются в установлении взаимосвязи в живой и неживой природе. Решением проблем</w:t>
      </w:r>
      <w:r w:rsidR="00DD6AD8" w:rsidRPr="00583AC7">
        <w:rPr>
          <w:rFonts w:ascii="Times New Roman" w:eastAsia="Times New Roman" w:hAnsi="Times New Roman" w:cs="Times New Roman"/>
          <w:lang w:eastAsia="ru-RU"/>
        </w:rPr>
        <w:t xml:space="preserve">ы, может стать </w:t>
      </w:r>
      <w:proofErr w:type="spellStart"/>
      <w:r w:rsidR="00DD6AD8" w:rsidRPr="00583AC7">
        <w:rPr>
          <w:rFonts w:ascii="Times New Roman" w:eastAsia="Times New Roman" w:hAnsi="Times New Roman" w:cs="Times New Roman"/>
          <w:lang w:eastAsia="ru-RU"/>
        </w:rPr>
        <w:t>исследовательско</w:t>
      </w:r>
      <w:proofErr w:type="spellEnd"/>
      <w:r w:rsidR="00DD6AD8" w:rsidRPr="00583AC7">
        <w:rPr>
          <w:rFonts w:ascii="Times New Roman" w:eastAsia="Times New Roman" w:hAnsi="Times New Roman" w:cs="Times New Roman"/>
          <w:lang w:eastAsia="ru-RU"/>
        </w:rPr>
        <w:t>-</w:t>
      </w:r>
      <w:r w:rsidRPr="00583AC7">
        <w:rPr>
          <w:rFonts w:ascii="Times New Roman" w:eastAsia="Times New Roman" w:hAnsi="Times New Roman" w:cs="Times New Roman"/>
          <w:lang w:eastAsia="ru-RU"/>
        </w:rPr>
        <w:t>познавательный проект, суть которого – свобода его участников в выражении субъективного мнения, в выборе содержания деятельности и средств решения проблемы.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Поэтому при разработке данного проекта использовали метод организованного и контролируемого детского экспериментирования в индивидуальной и коллективной деятельности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Метод экспериментирования позволяет детям реализовать заложенную в них программу саморазвития и удовлетворять потребность познания эффективным и доступным для них способом - путем самостоятельного исследования мира.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Работа построена на принципах развивающего обучения и направлена: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 формирование у ребёнка практических умений и навыков;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 интеллектуальное, эстетическое, речевое развитие;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 стремление к самостоятельной работе;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 развитие личности в целом (умение анализировать, сравнивать, обобщать собственные наблюдения и делать выводы, видеть и понимать красоту окружающего мира, логически рассуждать, эмоционально переживать).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lang w:eastAsia="ru-RU"/>
        </w:rPr>
        <w:t>Цель проекта:</w:t>
      </w:r>
      <w:r w:rsidRPr="00583AC7">
        <w:rPr>
          <w:rFonts w:ascii="Times New Roman" w:eastAsia="Times New Roman" w:hAnsi="Times New Roman" w:cs="Times New Roman"/>
          <w:lang w:eastAsia="ru-RU"/>
        </w:rPr>
        <w:t xml:space="preserve"> Развитие познавательного опыта и практических навыков детей в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Задачи проекта: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u w:val="single"/>
          <w:bdr w:val="none" w:sz="0" w:space="0" w:color="auto" w:frame="1"/>
          <w:lang w:eastAsia="ru-RU"/>
        </w:rPr>
        <w:t>Образовательные: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1. Систематизировать и закреплять имеющиеся знания, вводить в сознание детей новые понятия.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2. Формировать у детей приёмы и навыки самостоятельной познавательной деятельности, проведения исследовательских работ и наблюдений.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3. Формирование умения прогнозировать будущие изменения.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4. Знакомить дошкольников с методами и приёмами простейших научных исследований.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5. Учить работе с дополнительной литературой, наглядным материалом.</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u w:val="single"/>
          <w:bdr w:val="none" w:sz="0" w:space="0" w:color="auto" w:frame="1"/>
          <w:lang w:eastAsia="ru-RU"/>
        </w:rPr>
        <w:t>Развивающие: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1. Развитие способности у детей старшего дошкольного возраста к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2. Способствовать развитию умения самостоятельно приобретать, анализировать, синтезировать, сравнивать, обобщать, делать выводы и применять биологические знания.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3. Способствовать развитию межличностных отношений и умению вести дискуссию, эвристическую беседу.</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4. Развивать память, логическое мышление, воображение, творческие способности, волевые качества, активность, целеустремлённость и т. д.</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5. Расширять и обогащать практический опыт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u w:val="single"/>
          <w:bdr w:val="none" w:sz="0" w:space="0" w:color="auto" w:frame="1"/>
          <w:lang w:eastAsia="ru-RU"/>
        </w:rPr>
        <w:t>Воспитательные: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1. Воспитывать сознательное отношение к труду и эстетический вкус.</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2. Воспитывать разумное, бережное отношение к природе.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Предполагаемый результат:</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доказательство того, что факторы неживой природы оказывают влияние на организм;</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формирование практических умений в выращивании культурных растений;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формирование умения ухаживать за культурными растениями, используя полученные знания;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формирование умений наблюдать анализировать, сравнивать, обобщать, делать выводы, работать с дополнительной литературой, наглядностью.</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воспитание эмоционального, бережного отношения к окружающей природе.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К концу исследования воспитанники должны знать: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названия абиотических факторов, их влияние на рост и развитие растений;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основные понятия и термины изучаемых областей знаний;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 значение фасоли </w:t>
      </w:r>
      <w:r w:rsidR="000E08B7" w:rsidRPr="00583AC7">
        <w:rPr>
          <w:rFonts w:ascii="Times New Roman" w:eastAsia="Times New Roman" w:hAnsi="Times New Roman" w:cs="Times New Roman"/>
          <w:lang w:eastAsia="ru-RU"/>
        </w:rPr>
        <w:t xml:space="preserve">и лука </w:t>
      </w:r>
      <w:r w:rsidRPr="00583AC7">
        <w:rPr>
          <w:rFonts w:ascii="Times New Roman" w:eastAsia="Times New Roman" w:hAnsi="Times New Roman" w:cs="Times New Roman"/>
          <w:lang w:eastAsia="ru-RU"/>
        </w:rPr>
        <w:t>как продукта питания;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сорта посадочного материала;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lastRenderedPageBreak/>
        <w:t>- требования условий к посадке, технологию выращивания и уборки;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Должны уметь: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применять технологию выращивания фасоли</w:t>
      </w:r>
      <w:r w:rsidR="000E08B7" w:rsidRPr="00583AC7">
        <w:rPr>
          <w:rFonts w:ascii="Times New Roman" w:eastAsia="Times New Roman" w:hAnsi="Times New Roman" w:cs="Times New Roman"/>
          <w:lang w:eastAsia="ru-RU"/>
        </w:rPr>
        <w:t xml:space="preserve"> и лука</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выполнять наблюдения за ростом и развитием фасоли</w:t>
      </w:r>
      <w:r w:rsidR="000E08B7" w:rsidRPr="00583AC7">
        <w:rPr>
          <w:rFonts w:ascii="Times New Roman" w:eastAsia="Times New Roman" w:hAnsi="Times New Roman" w:cs="Times New Roman"/>
          <w:lang w:eastAsia="ru-RU"/>
        </w:rPr>
        <w:t xml:space="preserve"> и лука</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сравнивать высоту растения, окраску листьев их размер и количество;</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анализировать и делать выводы по своим наблюдениям.</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Продукт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Создание альбома «Как вырастить фасоль на подоконнике?»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Мини-выставка продуктов детской деятельности.</w:t>
      </w:r>
    </w:p>
    <w:p w:rsidR="001E40E3" w:rsidRPr="00583AC7" w:rsidRDefault="001E40E3" w:rsidP="00561E93">
      <w:pPr>
        <w:shd w:val="clear" w:color="auto" w:fill="FFFFFF"/>
        <w:spacing w:line="240" w:lineRule="auto"/>
        <w:ind w:firstLine="0"/>
        <w:rPr>
          <w:rFonts w:ascii="Times New Roman" w:eastAsia="Times New Roman" w:hAnsi="Times New Roman" w:cs="Times New Roman"/>
          <w:lang w:eastAsia="ru-RU"/>
        </w:rPr>
      </w:pP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Основной механизм реализации проекта: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Проведение серии регулярных занятий, наблюдений естественно - научного цикла.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Предлагаемая форма работы обеспечивает личностно – ориентированное взаимодействие взрослого с ребенком, создавая особую атмосферу, которая позволит каждому ребенку реализовать свою познавательную активность. Опыты и эксперименты подведут детей к самостоятельному поиску причин, способов действий, проявлению творчества.</w:t>
      </w:r>
    </w:p>
    <w:p w:rsidR="000E08B7" w:rsidRPr="00583AC7" w:rsidRDefault="000E08B7" w:rsidP="00561E93">
      <w:pPr>
        <w:spacing w:line="240" w:lineRule="auto"/>
        <w:ind w:firstLine="0"/>
        <w:jc w:val="center"/>
        <w:rPr>
          <w:rFonts w:ascii="Times New Roman" w:eastAsia="Times New Roman" w:hAnsi="Times New Roman" w:cs="Times New Roman"/>
          <w:b/>
          <w:bCs/>
          <w:lang w:eastAsia="ru-RU"/>
        </w:rPr>
      </w:pPr>
    </w:p>
    <w:p w:rsidR="001E40E3" w:rsidRPr="00583AC7" w:rsidRDefault="001E40E3" w:rsidP="00561E93">
      <w:pPr>
        <w:spacing w:line="240" w:lineRule="auto"/>
        <w:ind w:firstLine="0"/>
        <w:jc w:val="center"/>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1. ПОДГОТОВИТЕЛЬНЫЙ ЭТАП</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Осуществление проекта начала с объявления о том, что будем проводить самостоятельные исследования так, как это делают взрослые ученые. Объяснила детям, что их задача найти ответы на данные вопросы. Для того чтобы это сделать, необходимо собрать всю доступную информацию и обработать ее. Как это можно сделать?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Естественно, что для детей это сложное, новое дело. Рассказала им о том, что существует много способов сбора информации – «методов исследования». На этом этапе очень важно было подвести детей к тому, чтобы они сами назвали способы сбора информации.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Начала с обычных проблемных вопросов, например: «Что мы должны сделать вначале? Как вы думаете. С чего начинает исследование ученый?»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Дети предлагали самые разные варианты. Подвела их к идее, что сначала надо подумать.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Следующий вопрос: «Где еще мы можем найти ответ? Что нам может помочь?» Отвечая на вопросы, вместе с детьми, постепенно приходили к выводу: «подумать», «спросить у другого человека», «понаблюдать», «провести опыт, эксперимент», «посмотреть в книгах».</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Результаты исследований, как и настоящие ученые, фиксировали, а затем объединяли для решения общей проблемы. Ими стали несложные рисунки, буквы и специальные, изобретенные детьми знаки.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 мере участия в исследованиях потребность в этом возрастала, а вместе с ней росло и мастерство символического изображения фиксируемых результатов.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Обсудила с детьми, что собранные сведения необходимо будет обобщать и анализировать, чтобы потом представить результаты нашей долгой и кропотливой работы детям, родителям.</w:t>
      </w:r>
    </w:p>
    <w:p w:rsidR="000E08B7" w:rsidRPr="00583AC7" w:rsidRDefault="000E08B7" w:rsidP="00561E93">
      <w:pPr>
        <w:spacing w:line="240" w:lineRule="auto"/>
        <w:ind w:firstLine="0"/>
        <w:jc w:val="center"/>
        <w:rPr>
          <w:rFonts w:ascii="Times New Roman" w:eastAsia="Times New Roman" w:hAnsi="Times New Roman" w:cs="Times New Roman"/>
          <w:b/>
          <w:bCs/>
          <w:lang w:eastAsia="ru-RU"/>
        </w:rPr>
      </w:pPr>
    </w:p>
    <w:p w:rsidR="001E40E3" w:rsidRPr="00583AC7" w:rsidRDefault="001E40E3" w:rsidP="00561E93">
      <w:pPr>
        <w:spacing w:line="240" w:lineRule="auto"/>
        <w:ind w:firstLine="0"/>
        <w:jc w:val="center"/>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2. ОСНОВНОЙ ЭТАП (исследовательский)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Работа по реализации проекта осуществлялась в трех направлениях:</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работа воспитателя с детьми;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самостоятельная исследовательская деятельность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работа с родителями.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РАБОТА ВОСПИТАТЕЛЯ С ДЕТЬМИ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После обсуждения с детьми последовательности работы подготовила необходимый материал и оборудование для исследований. Дети очень серьезно отнеслись к предстоящей работе и с нетерпением ждали поступления в группу нового вопроса, ответ на который нужно было найти.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Моей задачей было научить детей выделять проблему исследования, а затем, исходя из нее, планировать этапы своих действий.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Поэтому на этапе постановки проблемы и определения задач много времени уделяли обсуждению поступившего в группу вопроса.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Например:</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Что необходимо растению для роста?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Всем ли растениям необходима для роста вода?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А можно увидеть, как вода попадает в семена и питает их? и т. д.</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Дети самостоятельно изучали все, что связано с выбранным ими вопросом, обсуждали этапы работы, совещались по ходу, договаривались, кто будет зарисовывать результаты опыта, а кто - отчитываться о проделанной работе.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Я на этом этапе практической исследовательской деятельности – выполняла обязанности консультанта исследователей. Помогала тем, кто нуждается в помощи в данную минуту.</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lastRenderedPageBreak/>
        <w:t>После проведенного исследования дети отчитывались о проделанной работе, формулировали вывод по результатам опытов и экспериментов. Мы выделяли главное, рассказывали о последовательности проведенной работы: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Что взял сначала? Что делал? Какие действия произвел? Что получилось в результате?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Дети легко и естественно задавали вопросы, делали поправки, если не согласны.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Результаты своих исследований дети зарисовывали при помощи символов и значков на листе бумаги. Способность изобретать их свидетельствует об уровне развития ассоциативного мышления и творческих способностей в целом и одновременно выступает важным средством развития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Продукты деятельности всех групп объединяли в одно целое для решения проблемы и оформляли очередную страницу альбома под названием «Как вырастить фасоль на подоконнике?».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Делали вывод о том, удалось ли нам ответить на вопрос.</w:t>
      </w:r>
    </w:p>
    <w:p w:rsidR="008566D6" w:rsidRPr="00583AC7" w:rsidRDefault="008566D6" w:rsidP="00561E93">
      <w:pPr>
        <w:spacing w:line="240" w:lineRule="auto"/>
        <w:ind w:firstLine="0"/>
        <w:rPr>
          <w:rFonts w:ascii="Times New Roman" w:eastAsia="Times New Roman" w:hAnsi="Times New Roman" w:cs="Times New Roman"/>
          <w:b/>
          <w:bCs/>
          <w:lang w:eastAsia="ru-RU"/>
        </w:rPr>
      </w:pP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САМОСТОЯТЕЛЬНАЯ ИССЛЕДОВАТЕЛЬСКАЯ ДЕЯТЕЛЬНОСТЬ ДЕТЕЙ.</w:t>
      </w:r>
    </w:p>
    <w:p w:rsidR="008566D6"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Экспериментирование может использоваться в различных видах самостоятельной деятельности детей, поэтому старались создать в группе все условия для развития опытно-экспериментальной деятельности детей. </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Приобретенные знания и навыки дети синтезировали и пользовались ими при решении познавательных и практических задач в самостоятельной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При сборе сведений дети расспрашивали своих родителей об интересующем их вопросе, тем самым обменивались знаниями и опытом. Также обращались к книгам и энциклопедиям как источнику информации, просили прочитать взрослых.</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Полученные в процессе сложной и серьезной работы сведения ребята обобщали, пробовали дать определения некоторым понятиям. Моя задача заключалась в том, чтобы – уточнить, конкретизировать определение, научить смело высказывать свои предположения.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Таким образом, самостоятельная продуктивная деятельность детей способствовала развитию способностей к поисковой деятельности: планирование этапов своих действий, выбору материала и способу действия, умению аргументировать свой выбор.</w:t>
      </w:r>
    </w:p>
    <w:p w:rsidR="001E40E3" w:rsidRPr="00583AC7" w:rsidRDefault="001E40E3" w:rsidP="00561E93">
      <w:pPr>
        <w:shd w:val="clear" w:color="auto" w:fill="FFFFFF"/>
        <w:spacing w:line="240" w:lineRule="auto"/>
        <w:ind w:firstLine="0"/>
        <w:rPr>
          <w:rFonts w:ascii="Times New Roman" w:eastAsia="Times New Roman" w:hAnsi="Times New Roman" w:cs="Times New Roman"/>
          <w:lang w:eastAsia="ru-RU"/>
        </w:rPr>
      </w:pP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РАБОТА С РОДИТЕЛЯМИ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К организации поисковой и творческой деятельности детей подключила родителей. На собрании рассказала о проекте, его целях и задач, сделав акцент на то, что без их помощи и участия будет трудно осуществить задуманное.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Прежде всего, родители пополнили книжный уголок детскими</w:t>
      </w:r>
      <w:r w:rsidR="005969CA" w:rsidRPr="00583AC7">
        <w:rPr>
          <w:rFonts w:ascii="Times New Roman" w:eastAsia="Times New Roman" w:hAnsi="Times New Roman" w:cs="Times New Roman"/>
          <w:lang w:eastAsia="ru-RU"/>
        </w:rPr>
        <w:t xml:space="preserve"> справочниками и энциклопедиями</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Для развития естественно-научных представлений предлагала родителям темы бесед с детьми: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Неживая природа: воздух, вода, почва, свет.</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Чем полезны овощи?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Что можно приготовить из фасоли?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Большую помощь оказали родители в изготовлении карточек для фиксирования наблюдений, которые использовались детьми в самостоятельной деятельности, подборе посадочного материала.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Таким образом, роль родителей в реализации проекта – непосредственно участие и поддержка творческой активности детей.</w:t>
      </w:r>
    </w:p>
    <w:p w:rsidR="00525C27" w:rsidRPr="00583AC7" w:rsidRDefault="00525C27" w:rsidP="00561E93">
      <w:pPr>
        <w:spacing w:line="240" w:lineRule="auto"/>
        <w:ind w:firstLine="0"/>
        <w:jc w:val="center"/>
        <w:rPr>
          <w:rFonts w:ascii="Times New Roman" w:eastAsia="Times New Roman" w:hAnsi="Times New Roman" w:cs="Times New Roman"/>
          <w:b/>
          <w:bCs/>
          <w:lang w:eastAsia="ru-RU"/>
        </w:rPr>
      </w:pPr>
    </w:p>
    <w:p w:rsidR="001E40E3" w:rsidRPr="00583AC7" w:rsidRDefault="001E40E3" w:rsidP="00561E93">
      <w:pPr>
        <w:spacing w:line="240" w:lineRule="auto"/>
        <w:ind w:firstLine="0"/>
        <w:jc w:val="center"/>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3. ЗАКЛЮЧИТЕЛЬНЫЙ ЭТАП</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Продуктом исследовательской деятельности стал альбом: «Как вырастить фасоль на подоконнике?» с результатами нашей исследовательской работы.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Ребята в роли исследователей рассказали на заключительном занятии о проделанной работе, о том, чему они научились, о своих впечатлениях.</w:t>
      </w:r>
    </w:p>
    <w:p w:rsidR="001E40E3" w:rsidRPr="00583AC7" w:rsidRDefault="00525C27"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Родители</w:t>
      </w:r>
      <w:r w:rsidR="001E40E3" w:rsidRPr="00583AC7">
        <w:rPr>
          <w:rFonts w:ascii="Times New Roman" w:eastAsia="Times New Roman" w:hAnsi="Times New Roman" w:cs="Times New Roman"/>
          <w:lang w:eastAsia="ru-RU"/>
        </w:rPr>
        <w:t xml:space="preserve"> отметили, что дети стали больше интересоваться окружающей действительностью, у них появилось стремление к самостоятельному получению знаний, они активно вступают в общение, аргументируют свой выбор.</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Экспериментируя с объектами неживой природы, дети узнали о свойствах веществ.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Работа в творческих группах помогла в развитии коммуникативных навыков детей, в совершенствовании стиля партнерских отношений.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Главный итог этой работы – педагогический. Ребенок провел настоящее исследование, почувствовал вкус самостоятельной экспериментальной работы, получил первые навыки ее проведения.</w:t>
      </w:r>
    </w:p>
    <w:p w:rsidR="001E40E3" w:rsidRPr="00583AC7" w:rsidRDefault="001E40E3" w:rsidP="00561E93">
      <w:pPr>
        <w:spacing w:line="240" w:lineRule="auto"/>
        <w:ind w:firstLine="0"/>
        <w:jc w:val="center"/>
        <w:rPr>
          <w:rFonts w:ascii="Times New Roman" w:eastAsia="Times New Roman" w:hAnsi="Times New Roman" w:cs="Times New Roman"/>
          <w:lang w:eastAsia="ru-RU"/>
        </w:rPr>
      </w:pPr>
      <w:r w:rsidRPr="00583AC7">
        <w:rPr>
          <w:rFonts w:ascii="Times New Roman" w:eastAsia="Times New Roman" w:hAnsi="Times New Roman" w:cs="Times New Roman"/>
          <w:b/>
          <w:bCs/>
          <w:lang w:eastAsia="ru-RU"/>
        </w:rPr>
        <w:t>Содержание программы обучения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1. </w:t>
      </w:r>
      <w:r w:rsidRPr="00583AC7">
        <w:rPr>
          <w:rFonts w:ascii="Times New Roman" w:eastAsia="Times New Roman" w:hAnsi="Times New Roman" w:cs="Times New Roman"/>
          <w:u w:val="single"/>
          <w:bdr w:val="none" w:sz="0" w:space="0" w:color="auto" w:frame="1"/>
          <w:lang w:eastAsia="ru-RU"/>
        </w:rPr>
        <w:t>Вводное занятие. «Как вырастить фасоль на подоконнике?»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Проблема: Как можно вырастить растение? Что для этого нужно? А вы хотели бы вырастить какое-нибудь растение? Я предлагаю вам вырастить фасоль, но не на огороде, а в помещении группы. Как вы думаете, мы сможем это сделать? Почему? Что для этого необходимо?</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2. Зачем растениям семена?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lastRenderedPageBreak/>
        <w:t>Что было бы с растениями, если бы у них не было семян?</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Зачем семена растений отрываются от материнского растения и расселяются далеко?</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Как подготовить семена к посадке?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Как правильно посадить растение?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Какие условия нужны для прорастания семян?</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Почему растения зеленеют?</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3. Знакомство с абиотическими факторами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Свет.</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Знакомство с процессами, происходящими на свету: фотосинтез (образование питательных веществ, движение, испарение, рост растения.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Температура.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Источник тепла – солнечное излучение.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Почва.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Состав почвы: песок, глина, воздух, вода, перегной, соли. Живые обитатели почвы. Плодородие – главное свойство почвы. Поглощение воды и солей из почвы растениями.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Типы почв.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Выбор почв для эксперимента (малоплодородная, плодородная, песок, </w:t>
      </w:r>
      <w:proofErr w:type="spellStart"/>
      <w:r w:rsidRPr="00583AC7">
        <w:rPr>
          <w:rFonts w:ascii="Times New Roman" w:eastAsia="Times New Roman" w:hAnsi="Times New Roman" w:cs="Times New Roman"/>
          <w:lang w:eastAsia="ru-RU"/>
        </w:rPr>
        <w:t>биопочва</w:t>
      </w:r>
      <w:proofErr w:type="spellEnd"/>
      <w:r w:rsidRPr="00583AC7">
        <w:rPr>
          <w:rFonts w:ascii="Times New Roman" w:eastAsia="Times New Roman" w:hAnsi="Times New Roman" w:cs="Times New Roman"/>
          <w:lang w:eastAsia="ru-RU"/>
        </w:rPr>
        <w:t>). Подготовка почв.</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Влажность. Значение воды для растений.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Влияние важнейших абиотических факторов на живые организмы.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4. Культурные растения в жизни человека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Роль культурных растений в жизни человека. Красота, практическое значение, оздоровительная роль, радость познания природы.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Фасоль – представитель семейства бобовых. Горох, бобы, соя.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Сорта фасоли. Овощные, сахарные и зерновые сорта фасоли.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Знакомство с семенами фасоли (величина, форма, окраска, строение семян)</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Технология выращивания. Глубина посева, температурный режим, всхожесть.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Значение фасоли как продукта питания. Продовольственная и кормовая фасоль.</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Фасоль – зелёное удобрение.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Подготовка фасоли к посадке. Выбор сорта. Замачивание семян.</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5. Исследовательская работа</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Посадка фасоли в горшки: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 1 – </w:t>
      </w:r>
      <w:r w:rsidR="00420A86" w:rsidRPr="00583AC7">
        <w:rPr>
          <w:rFonts w:ascii="Times New Roman" w:eastAsia="Times New Roman" w:hAnsi="Times New Roman" w:cs="Times New Roman"/>
          <w:lang w:eastAsia="ru-RU"/>
        </w:rPr>
        <w:t>пророщенная фасоль</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xml:space="preserve">№ 2 – </w:t>
      </w:r>
      <w:r w:rsidR="00420A86" w:rsidRPr="00583AC7">
        <w:rPr>
          <w:rFonts w:ascii="Times New Roman" w:eastAsia="Times New Roman" w:hAnsi="Times New Roman" w:cs="Times New Roman"/>
          <w:lang w:eastAsia="ru-RU"/>
        </w:rPr>
        <w:t>непророщенная фасоль</w:t>
      </w:r>
      <w:r w:rsidRPr="00583AC7">
        <w:rPr>
          <w:rFonts w:ascii="Times New Roman" w:eastAsia="Times New Roman" w:hAnsi="Times New Roman" w:cs="Times New Roman"/>
          <w:lang w:eastAsia="ru-RU"/>
        </w:rPr>
        <w:t>,</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Создание условий для всходов: освещённость разной интенсивности, разное время полива и одинаковые температурные условия.</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Наблюдение за ростом и развитием фасоли. Контрольный замер один раз в неделю и занесение результатов в таблицы.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Анализ результатов за неделю. Выводы.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Анализ и сравнение результатов опыта. Выводы.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5. Обобщение и подведение итогов работы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Оформление альбома по исследовательской деятельности.</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6. Заключительное занятие</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Подведение итогов. Награждение детей.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Материалы:</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семена фасоли 3 видов, горшки с почвой:</w:t>
      </w:r>
    </w:p>
    <w:p w:rsidR="001E40E3" w:rsidRPr="00583AC7" w:rsidRDefault="001E40E3" w:rsidP="00561E93">
      <w:pPr>
        <w:spacing w:line="240" w:lineRule="auto"/>
        <w:ind w:firstLine="0"/>
        <w:rPr>
          <w:rFonts w:ascii="Times New Roman" w:eastAsia="Times New Roman" w:hAnsi="Times New Roman" w:cs="Times New Roman"/>
          <w:lang w:eastAsia="ru-RU"/>
        </w:rPr>
      </w:pPr>
      <w:r w:rsidRPr="00583AC7">
        <w:rPr>
          <w:rFonts w:ascii="Times New Roman" w:eastAsia="Times New Roman" w:hAnsi="Times New Roman" w:cs="Times New Roman"/>
          <w:lang w:eastAsia="ru-RU"/>
        </w:rPr>
        <w:t>• Ящик для высадки семян фасоли</w:t>
      </w:r>
      <w:r w:rsidR="00561E93" w:rsidRPr="00583AC7">
        <w:rPr>
          <w:rFonts w:ascii="Times New Roman" w:eastAsia="Times New Roman" w:hAnsi="Times New Roman" w:cs="Times New Roman"/>
          <w:lang w:eastAsia="ru-RU"/>
        </w:rPr>
        <w:t xml:space="preserve"> на площадке</w:t>
      </w:r>
      <w:r w:rsidRPr="00583AC7">
        <w:rPr>
          <w:rFonts w:ascii="Times New Roman" w:eastAsia="Times New Roman" w:hAnsi="Times New Roman" w:cs="Times New Roman"/>
          <w:lang w:eastAsia="ru-RU"/>
        </w:rPr>
        <w:t>, линейка, фотоаппарат, простой карандаш, ручка, цветные карандаши, фломастеры.</w:t>
      </w:r>
    </w:p>
    <w:p w:rsidR="001E40E3" w:rsidRPr="00583AC7" w:rsidRDefault="001E40E3" w:rsidP="00561E93">
      <w:pPr>
        <w:shd w:val="clear" w:color="auto" w:fill="FFFFFF"/>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Pr="00583AC7" w:rsidRDefault="00561E93" w:rsidP="00561E93">
      <w:pPr>
        <w:spacing w:line="240" w:lineRule="auto"/>
        <w:ind w:firstLine="0"/>
        <w:rPr>
          <w:rFonts w:ascii="Times New Roman" w:eastAsia="Times New Roman" w:hAnsi="Times New Roman" w:cs="Times New Roman"/>
          <w:lang w:eastAsia="ru-RU"/>
        </w:rPr>
      </w:pPr>
    </w:p>
    <w:p w:rsidR="00561E93" w:rsidRDefault="00561E93" w:rsidP="00561E93">
      <w:pPr>
        <w:spacing w:line="240" w:lineRule="auto"/>
        <w:ind w:firstLine="0"/>
        <w:rPr>
          <w:rFonts w:ascii="Times New Roman" w:eastAsia="Times New Roman" w:hAnsi="Times New Roman" w:cs="Times New Roman"/>
          <w:lang w:eastAsia="ru-RU"/>
        </w:rPr>
      </w:pPr>
    </w:p>
    <w:p w:rsidR="00583AC7" w:rsidRDefault="00583AC7" w:rsidP="00561E93">
      <w:pPr>
        <w:spacing w:line="240" w:lineRule="auto"/>
        <w:ind w:firstLine="0"/>
        <w:rPr>
          <w:rFonts w:ascii="Times New Roman" w:eastAsia="Times New Roman" w:hAnsi="Times New Roman" w:cs="Times New Roman"/>
          <w:lang w:eastAsia="ru-RU"/>
        </w:rPr>
      </w:pPr>
    </w:p>
    <w:p w:rsidR="00583AC7" w:rsidRDefault="00583AC7" w:rsidP="00561E93">
      <w:pPr>
        <w:spacing w:line="240" w:lineRule="auto"/>
        <w:ind w:firstLine="0"/>
        <w:rPr>
          <w:rFonts w:ascii="Times New Roman" w:eastAsia="Times New Roman" w:hAnsi="Times New Roman" w:cs="Times New Roman"/>
          <w:lang w:eastAsia="ru-RU"/>
        </w:rPr>
      </w:pPr>
    </w:p>
    <w:p w:rsidR="00583AC7" w:rsidRDefault="00583AC7" w:rsidP="00561E93">
      <w:pPr>
        <w:spacing w:line="240" w:lineRule="auto"/>
        <w:ind w:firstLine="0"/>
        <w:rPr>
          <w:rFonts w:ascii="Times New Roman" w:eastAsia="Times New Roman" w:hAnsi="Times New Roman" w:cs="Times New Roman"/>
          <w:lang w:eastAsia="ru-RU"/>
        </w:rPr>
      </w:pPr>
    </w:p>
    <w:p w:rsidR="00E52E79" w:rsidRPr="00E52E79" w:rsidRDefault="00E52E79" w:rsidP="00D60AF0">
      <w:pPr>
        <w:spacing w:line="240" w:lineRule="auto"/>
        <w:ind w:firstLine="0"/>
        <w:jc w:val="center"/>
        <w:rPr>
          <w:rFonts w:ascii="Times New Roman" w:eastAsia="Times New Roman" w:hAnsi="Times New Roman" w:cs="Times New Roman"/>
          <w:b/>
          <w:i/>
          <w:sz w:val="40"/>
          <w:szCs w:val="40"/>
          <w:u w:val="single"/>
          <w:lang w:eastAsia="ru-RU"/>
        </w:rPr>
      </w:pPr>
      <w:r w:rsidRPr="00E52E79">
        <w:rPr>
          <w:rFonts w:ascii="Times New Roman" w:eastAsia="Times New Roman" w:hAnsi="Times New Roman" w:cs="Times New Roman"/>
          <w:b/>
          <w:i/>
          <w:sz w:val="40"/>
          <w:szCs w:val="40"/>
          <w:u w:val="single"/>
          <w:lang w:eastAsia="ru-RU"/>
        </w:rPr>
        <w:t>Работа по проекту:</w:t>
      </w:r>
    </w:p>
    <w:p w:rsidR="00D60AF0" w:rsidRPr="00D60AF0" w:rsidRDefault="00D60AF0" w:rsidP="00D60AF0">
      <w:pPr>
        <w:spacing w:line="240" w:lineRule="auto"/>
        <w:ind w:firstLine="0"/>
        <w:jc w:val="center"/>
        <w:rPr>
          <w:rFonts w:ascii="Times New Roman" w:eastAsia="Times New Roman" w:hAnsi="Times New Roman" w:cs="Times New Roman"/>
          <w:b/>
          <w:i/>
          <w:lang w:eastAsia="ru-RU"/>
        </w:rPr>
      </w:pPr>
      <w:r w:rsidRPr="00D60AF0">
        <w:rPr>
          <w:rFonts w:ascii="Times New Roman" w:eastAsia="Times New Roman" w:hAnsi="Times New Roman" w:cs="Times New Roman"/>
          <w:b/>
          <w:i/>
          <w:lang w:eastAsia="ru-RU"/>
        </w:rPr>
        <w:t>Посадка и полив фасоли</w:t>
      </w:r>
    </w:p>
    <w:p w:rsidR="00D60AF0" w:rsidRDefault="00D60AF0" w:rsidP="00561E93">
      <w:pPr>
        <w:spacing w:line="240" w:lineRule="auto"/>
        <w:ind w:firstLine="0"/>
        <w:rPr>
          <w:rFonts w:ascii="Times New Roman" w:eastAsia="Times New Roman" w:hAnsi="Times New Roman" w:cs="Times New Roman"/>
          <w:lang w:eastAsia="ru-RU"/>
        </w:rPr>
      </w:pPr>
      <w:r>
        <w:rPr>
          <w:noProof/>
          <w:lang w:eastAsia="ru-RU"/>
        </w:rPr>
        <w:lastRenderedPageBreak/>
        <w:drawing>
          <wp:inline distT="0" distB="0" distL="0" distR="0">
            <wp:extent cx="5030965" cy="3726611"/>
            <wp:effectExtent l="19050" t="0" r="0" b="0"/>
            <wp:docPr id="1" name="Рисунок 1" descr="https://pp.userapi.com/c639625/v639625427/a852/C3YsjYN_Ft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639625/v639625427/a852/C3YsjYN_Ftw.jpg"/>
                    <pic:cNvPicPr>
                      <a:picLocks noChangeAspect="1" noChangeArrowheads="1"/>
                    </pic:cNvPicPr>
                  </pic:nvPicPr>
                  <pic:blipFill>
                    <a:blip r:embed="rId4" cstate="print"/>
                    <a:srcRect/>
                    <a:stretch>
                      <a:fillRect/>
                    </a:stretch>
                  </pic:blipFill>
                  <pic:spPr bwMode="auto">
                    <a:xfrm>
                      <a:off x="0" y="0"/>
                      <a:ext cx="5026476" cy="3723286"/>
                    </a:xfrm>
                    <a:prstGeom prst="rect">
                      <a:avLst/>
                    </a:prstGeom>
                    <a:noFill/>
                    <a:ln w="9525">
                      <a:noFill/>
                      <a:miter lim="800000"/>
                      <a:headEnd/>
                      <a:tailEnd/>
                    </a:ln>
                  </pic:spPr>
                </pic:pic>
              </a:graphicData>
            </a:graphic>
          </wp:inline>
        </w:drawing>
      </w:r>
      <w:r>
        <w:rPr>
          <w:noProof/>
          <w:lang w:eastAsia="ru-RU"/>
        </w:rPr>
        <w:drawing>
          <wp:inline distT="0" distB="0" distL="0" distR="0">
            <wp:extent cx="4082832" cy="5512279"/>
            <wp:effectExtent l="19050" t="0" r="0" b="0"/>
            <wp:docPr id="4" name="Рисунок 4" descr="https://pp.userapi.com/c639625/v639625427/a824/XfJkHxGU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639625/v639625427/a824/XfJkHxGUTUs.jpg"/>
                    <pic:cNvPicPr>
                      <a:picLocks noChangeAspect="1" noChangeArrowheads="1"/>
                    </pic:cNvPicPr>
                  </pic:nvPicPr>
                  <pic:blipFill>
                    <a:blip r:embed="rId5"/>
                    <a:srcRect/>
                    <a:stretch>
                      <a:fillRect/>
                    </a:stretch>
                  </pic:blipFill>
                  <pic:spPr bwMode="auto">
                    <a:xfrm>
                      <a:off x="0" y="0"/>
                      <a:ext cx="4083400" cy="5513046"/>
                    </a:xfrm>
                    <a:prstGeom prst="rect">
                      <a:avLst/>
                    </a:prstGeom>
                    <a:noFill/>
                    <a:ln w="9525">
                      <a:noFill/>
                      <a:miter lim="800000"/>
                      <a:headEnd/>
                      <a:tailEnd/>
                    </a:ln>
                  </pic:spPr>
                </pic:pic>
              </a:graphicData>
            </a:graphic>
          </wp:inline>
        </w:drawing>
      </w:r>
    </w:p>
    <w:p w:rsidR="005441C4" w:rsidRDefault="005441C4" w:rsidP="005441C4">
      <w:pPr>
        <w:spacing w:line="240" w:lineRule="auto"/>
        <w:ind w:firstLine="0"/>
        <w:jc w:val="center"/>
        <w:rPr>
          <w:rFonts w:ascii="Times New Roman" w:eastAsia="Times New Roman" w:hAnsi="Times New Roman" w:cs="Times New Roman"/>
          <w:b/>
          <w:i/>
          <w:lang w:eastAsia="ru-RU"/>
        </w:rPr>
      </w:pPr>
      <w:r w:rsidRPr="005441C4">
        <w:rPr>
          <w:rFonts w:ascii="Times New Roman" w:eastAsia="Times New Roman" w:hAnsi="Times New Roman" w:cs="Times New Roman"/>
          <w:b/>
          <w:i/>
          <w:lang w:eastAsia="ru-RU"/>
        </w:rPr>
        <w:t>Измерение роста фасоли</w:t>
      </w:r>
      <w:r>
        <w:rPr>
          <w:rFonts w:ascii="Times New Roman" w:eastAsia="Times New Roman" w:hAnsi="Times New Roman" w:cs="Times New Roman"/>
          <w:b/>
          <w:i/>
          <w:lang w:eastAsia="ru-RU"/>
        </w:rPr>
        <w:t xml:space="preserve"> и заполнение данных в дневник наблюдений</w:t>
      </w:r>
    </w:p>
    <w:p w:rsidR="005441C4" w:rsidRDefault="005441C4" w:rsidP="005441C4">
      <w:pPr>
        <w:spacing w:line="240" w:lineRule="auto"/>
        <w:ind w:firstLine="0"/>
        <w:jc w:val="center"/>
        <w:rPr>
          <w:rFonts w:ascii="Times New Roman" w:eastAsia="Times New Roman" w:hAnsi="Times New Roman" w:cs="Times New Roman"/>
          <w:b/>
          <w:i/>
          <w:lang w:eastAsia="ru-RU"/>
        </w:rPr>
      </w:pPr>
      <w:r>
        <w:rPr>
          <w:noProof/>
          <w:lang w:eastAsia="ru-RU"/>
        </w:rPr>
        <w:lastRenderedPageBreak/>
        <w:drawing>
          <wp:inline distT="0" distB="0" distL="0" distR="0">
            <wp:extent cx="3431516" cy="4632929"/>
            <wp:effectExtent l="19050" t="0" r="0" b="0"/>
            <wp:docPr id="2" name="Рисунок 1" descr="https://pp.userapi.com/c636422/v636422427/575a8/KP1jW--Ot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636422/v636422427/575a8/KP1jW--OtIg.jpg"/>
                    <pic:cNvPicPr>
                      <a:picLocks noChangeAspect="1" noChangeArrowheads="1"/>
                    </pic:cNvPicPr>
                  </pic:nvPicPr>
                  <pic:blipFill>
                    <a:blip r:embed="rId6"/>
                    <a:srcRect/>
                    <a:stretch>
                      <a:fillRect/>
                    </a:stretch>
                  </pic:blipFill>
                  <pic:spPr bwMode="auto">
                    <a:xfrm>
                      <a:off x="0" y="0"/>
                      <a:ext cx="3432919" cy="4634823"/>
                    </a:xfrm>
                    <a:prstGeom prst="rect">
                      <a:avLst/>
                    </a:prstGeom>
                    <a:noFill/>
                    <a:ln w="9525">
                      <a:noFill/>
                      <a:miter lim="800000"/>
                      <a:headEnd/>
                      <a:tailEnd/>
                    </a:ln>
                  </pic:spPr>
                </pic:pic>
              </a:graphicData>
            </a:graphic>
          </wp:inline>
        </w:drawing>
      </w:r>
    </w:p>
    <w:p w:rsidR="005441C4" w:rsidRDefault="005441C4" w:rsidP="005441C4">
      <w:pPr>
        <w:spacing w:line="240" w:lineRule="auto"/>
        <w:ind w:firstLine="0"/>
        <w:jc w:val="center"/>
        <w:rPr>
          <w:rFonts w:ascii="Times New Roman" w:eastAsia="Times New Roman" w:hAnsi="Times New Roman" w:cs="Times New Roman"/>
          <w:b/>
          <w:i/>
          <w:lang w:eastAsia="ru-RU"/>
        </w:rPr>
      </w:pPr>
    </w:p>
    <w:p w:rsidR="005441C4" w:rsidRPr="005441C4" w:rsidRDefault="005441C4" w:rsidP="005441C4">
      <w:pPr>
        <w:spacing w:line="240" w:lineRule="auto"/>
        <w:ind w:firstLine="0"/>
        <w:jc w:val="center"/>
        <w:rPr>
          <w:rFonts w:ascii="Times New Roman" w:eastAsia="Times New Roman" w:hAnsi="Times New Roman" w:cs="Times New Roman"/>
          <w:b/>
          <w:i/>
          <w:lang w:eastAsia="ru-RU"/>
        </w:rPr>
      </w:pPr>
      <w:r>
        <w:rPr>
          <w:noProof/>
          <w:lang w:eastAsia="ru-RU"/>
        </w:rPr>
        <w:drawing>
          <wp:inline distT="0" distB="0" distL="0" distR="0">
            <wp:extent cx="3507785" cy="4735902"/>
            <wp:effectExtent l="19050" t="0" r="0" b="0"/>
            <wp:docPr id="3" name="Рисунок 4" descr="https://pp.userapi.com/c636422/v636422427/575c3/BOkAYljGT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p.userapi.com/c636422/v636422427/575c3/BOkAYljGTZ0.jpg"/>
                    <pic:cNvPicPr>
                      <a:picLocks noChangeAspect="1" noChangeArrowheads="1"/>
                    </pic:cNvPicPr>
                  </pic:nvPicPr>
                  <pic:blipFill>
                    <a:blip r:embed="rId7"/>
                    <a:srcRect/>
                    <a:stretch>
                      <a:fillRect/>
                    </a:stretch>
                  </pic:blipFill>
                  <pic:spPr bwMode="auto">
                    <a:xfrm>
                      <a:off x="0" y="0"/>
                      <a:ext cx="3512757" cy="4742615"/>
                    </a:xfrm>
                    <a:prstGeom prst="rect">
                      <a:avLst/>
                    </a:prstGeom>
                    <a:noFill/>
                    <a:ln w="9525">
                      <a:noFill/>
                      <a:miter lim="800000"/>
                      <a:headEnd/>
                      <a:tailEnd/>
                    </a:ln>
                  </pic:spPr>
                </pic:pic>
              </a:graphicData>
            </a:graphic>
          </wp:inline>
        </w:drawing>
      </w:r>
    </w:p>
    <w:sectPr w:rsidR="005441C4" w:rsidRPr="005441C4" w:rsidSect="00561E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E40E3"/>
    <w:rsid w:val="00006A98"/>
    <w:rsid w:val="00066157"/>
    <w:rsid w:val="000B30AD"/>
    <w:rsid w:val="000E08B7"/>
    <w:rsid w:val="001E40E3"/>
    <w:rsid w:val="001F64A5"/>
    <w:rsid w:val="002411EE"/>
    <w:rsid w:val="002D1854"/>
    <w:rsid w:val="00385872"/>
    <w:rsid w:val="00420A86"/>
    <w:rsid w:val="00495CA2"/>
    <w:rsid w:val="00525C27"/>
    <w:rsid w:val="005441C4"/>
    <w:rsid w:val="00561E93"/>
    <w:rsid w:val="00574395"/>
    <w:rsid w:val="00583AC7"/>
    <w:rsid w:val="005969CA"/>
    <w:rsid w:val="005E6940"/>
    <w:rsid w:val="00706E53"/>
    <w:rsid w:val="00823F95"/>
    <w:rsid w:val="008266CD"/>
    <w:rsid w:val="008566D6"/>
    <w:rsid w:val="009F5C06"/>
    <w:rsid w:val="00AE4BF6"/>
    <w:rsid w:val="00D60AF0"/>
    <w:rsid w:val="00D67EAE"/>
    <w:rsid w:val="00DD6AD8"/>
    <w:rsid w:val="00E52E79"/>
    <w:rsid w:val="00E9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80C6"/>
  <w15:docId w15:val="{B83E80CA-F38A-4FC4-8E51-8428489FE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E53"/>
  </w:style>
  <w:style w:type="paragraph" w:styleId="1">
    <w:name w:val="heading 1"/>
    <w:basedOn w:val="a"/>
    <w:link w:val="10"/>
    <w:uiPriority w:val="9"/>
    <w:qFormat/>
    <w:rsid w:val="001E40E3"/>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E40E3"/>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0E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E40E3"/>
    <w:rPr>
      <w:rFonts w:ascii="Times New Roman" w:eastAsia="Times New Roman" w:hAnsi="Times New Roman" w:cs="Times New Roman"/>
      <w:b/>
      <w:bCs/>
      <w:sz w:val="27"/>
      <w:szCs w:val="27"/>
      <w:lang w:eastAsia="ru-RU"/>
    </w:rPr>
  </w:style>
  <w:style w:type="paragraph" w:customStyle="1" w:styleId="headline">
    <w:name w:val="headline"/>
    <w:basedOn w:val="a"/>
    <w:rsid w:val="001E40E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E40E3"/>
  </w:style>
  <w:style w:type="paragraph" w:styleId="a3">
    <w:name w:val="Normal (Web)"/>
    <w:basedOn w:val="a"/>
    <w:uiPriority w:val="99"/>
    <w:semiHidden/>
    <w:unhideWhenUsed/>
    <w:rsid w:val="001E40E3"/>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1E40E3"/>
    <w:rPr>
      <w:b/>
      <w:bCs/>
    </w:rPr>
  </w:style>
  <w:style w:type="paragraph" w:styleId="a5">
    <w:name w:val="Balloon Text"/>
    <w:basedOn w:val="a"/>
    <w:link w:val="a6"/>
    <w:uiPriority w:val="99"/>
    <w:semiHidden/>
    <w:unhideWhenUsed/>
    <w:rsid w:val="001E40E3"/>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557870">
      <w:bodyDiv w:val="1"/>
      <w:marLeft w:val="0"/>
      <w:marRight w:val="0"/>
      <w:marTop w:val="0"/>
      <w:marBottom w:val="0"/>
      <w:divBdr>
        <w:top w:val="none" w:sz="0" w:space="0" w:color="auto"/>
        <w:left w:val="none" w:sz="0" w:space="0" w:color="auto"/>
        <w:bottom w:val="none" w:sz="0" w:space="0" w:color="auto"/>
        <w:right w:val="none" w:sz="0" w:space="0" w:color="auto"/>
      </w:divBdr>
      <w:divsChild>
        <w:div w:id="1479763647">
          <w:marLeft w:val="0"/>
          <w:marRight w:val="0"/>
          <w:marTop w:val="0"/>
          <w:marBottom w:val="0"/>
          <w:divBdr>
            <w:top w:val="none" w:sz="0" w:space="0" w:color="auto"/>
            <w:left w:val="none" w:sz="0" w:space="0" w:color="auto"/>
            <w:bottom w:val="none" w:sz="0" w:space="0" w:color="auto"/>
            <w:right w:val="none" w:sz="0" w:space="0" w:color="auto"/>
          </w:divBdr>
        </w:div>
      </w:divsChild>
    </w:div>
    <w:div w:id="14034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8</Pages>
  <Words>2129</Words>
  <Characters>12141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Digital.life</dc:creator>
  <cp:lastModifiedBy>Пользователь</cp:lastModifiedBy>
  <cp:revision>12</cp:revision>
  <cp:lastPrinted>2017-02-18T11:15:00Z</cp:lastPrinted>
  <dcterms:created xsi:type="dcterms:W3CDTF">2017-02-05T17:19:00Z</dcterms:created>
  <dcterms:modified xsi:type="dcterms:W3CDTF">2020-12-16T12:11:00Z</dcterms:modified>
</cp:coreProperties>
</file>