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6AED" w:rsidRPr="00ED6AED" w:rsidRDefault="00ED6AED" w:rsidP="00FE710D">
      <w:pPr>
        <w:spacing w:after="0" w:line="360" w:lineRule="auto"/>
        <w:jc w:val="center"/>
        <w:rPr>
          <w:rFonts w:ascii="Times New Roman" w:hAnsi="Times New Roman" w:cs="Times New Roman"/>
          <w:b/>
          <w:sz w:val="28"/>
          <w:szCs w:val="28"/>
        </w:rPr>
      </w:pPr>
      <w:r w:rsidRPr="00ED6AED">
        <w:rPr>
          <w:rFonts w:ascii="Times New Roman" w:hAnsi="Times New Roman" w:cs="Times New Roman"/>
          <w:b/>
          <w:sz w:val="28"/>
          <w:szCs w:val="28"/>
        </w:rPr>
        <w:t>Паспорт на дидактическое пособие</w:t>
      </w:r>
    </w:p>
    <w:p w:rsidR="00FE710D" w:rsidRDefault="00FE710D" w:rsidP="00FE710D">
      <w:pPr>
        <w:spacing w:after="0" w:line="360" w:lineRule="auto"/>
        <w:jc w:val="center"/>
        <w:rPr>
          <w:rFonts w:ascii="Times New Roman" w:hAnsi="Times New Roman" w:cs="Times New Roman"/>
          <w:b/>
          <w:sz w:val="28"/>
          <w:szCs w:val="28"/>
        </w:rPr>
      </w:pPr>
      <w:r w:rsidRPr="00ED6AED">
        <w:rPr>
          <w:rFonts w:ascii="Times New Roman" w:hAnsi="Times New Roman" w:cs="Times New Roman"/>
          <w:b/>
          <w:sz w:val="28"/>
          <w:szCs w:val="28"/>
        </w:rPr>
        <w:t>Пальчиковый театр</w:t>
      </w:r>
      <w:r w:rsidR="00DF03F2" w:rsidRPr="00ED6AED">
        <w:rPr>
          <w:rFonts w:ascii="Times New Roman" w:hAnsi="Times New Roman" w:cs="Times New Roman"/>
          <w:b/>
          <w:sz w:val="28"/>
          <w:szCs w:val="28"/>
        </w:rPr>
        <w:t xml:space="preserve"> на </w:t>
      </w:r>
      <w:r w:rsidR="00095EB5">
        <w:rPr>
          <w:rFonts w:ascii="Times New Roman" w:hAnsi="Times New Roman" w:cs="Times New Roman"/>
          <w:b/>
          <w:sz w:val="28"/>
          <w:szCs w:val="28"/>
        </w:rPr>
        <w:t>трансфер</w:t>
      </w:r>
      <w:r w:rsidR="00095EB5" w:rsidRPr="00ED6AED">
        <w:rPr>
          <w:rFonts w:ascii="Times New Roman" w:hAnsi="Times New Roman" w:cs="Times New Roman"/>
          <w:b/>
          <w:sz w:val="28"/>
          <w:szCs w:val="28"/>
        </w:rPr>
        <w:t>ной</w:t>
      </w:r>
      <w:r w:rsidR="00DF03F2" w:rsidRPr="00ED6AED">
        <w:rPr>
          <w:rFonts w:ascii="Times New Roman" w:hAnsi="Times New Roman" w:cs="Times New Roman"/>
          <w:b/>
          <w:sz w:val="28"/>
          <w:szCs w:val="28"/>
        </w:rPr>
        <w:t xml:space="preserve"> пленке.</w:t>
      </w:r>
    </w:p>
    <w:p w:rsidR="00ED6AED" w:rsidRDefault="00ED6AED" w:rsidP="00FE710D">
      <w:pPr>
        <w:spacing w:after="0" w:line="360" w:lineRule="auto"/>
        <w:jc w:val="center"/>
        <w:rPr>
          <w:rFonts w:ascii="Times New Roman" w:hAnsi="Times New Roman" w:cs="Times New Roman"/>
          <w:b/>
          <w:sz w:val="28"/>
          <w:szCs w:val="28"/>
        </w:rPr>
      </w:pPr>
    </w:p>
    <w:p w:rsidR="00ED6AED" w:rsidRPr="00ED6AED" w:rsidRDefault="00ED6AED" w:rsidP="00ED6AED">
      <w:pPr>
        <w:spacing w:after="0" w:line="360" w:lineRule="auto"/>
        <w:rPr>
          <w:rFonts w:ascii="Times New Roman" w:hAnsi="Times New Roman" w:cs="Times New Roman"/>
          <w:sz w:val="28"/>
          <w:szCs w:val="28"/>
        </w:rPr>
      </w:pPr>
      <w:r w:rsidRPr="00ED6AED">
        <w:rPr>
          <w:rFonts w:ascii="Times New Roman" w:hAnsi="Times New Roman" w:cs="Times New Roman"/>
          <w:b/>
          <w:sz w:val="28"/>
          <w:szCs w:val="28"/>
        </w:rPr>
        <w:t>Автор</w:t>
      </w:r>
      <w:r w:rsidRPr="00ED6AED">
        <w:rPr>
          <w:rFonts w:ascii="Times New Roman" w:hAnsi="Times New Roman" w:cs="Times New Roman"/>
          <w:sz w:val="28"/>
          <w:szCs w:val="28"/>
        </w:rPr>
        <w:t>:</w:t>
      </w:r>
      <w:r w:rsidR="005911E4">
        <w:rPr>
          <w:rFonts w:ascii="Times New Roman" w:hAnsi="Times New Roman" w:cs="Times New Roman"/>
          <w:sz w:val="28"/>
          <w:szCs w:val="28"/>
        </w:rPr>
        <w:t xml:space="preserve"> </w:t>
      </w:r>
      <w:bookmarkStart w:id="0" w:name="_GoBack"/>
      <w:bookmarkEnd w:id="0"/>
      <w:r w:rsidR="00FD61A5">
        <w:rPr>
          <w:rFonts w:ascii="Times New Roman" w:hAnsi="Times New Roman" w:cs="Times New Roman"/>
          <w:sz w:val="28"/>
          <w:szCs w:val="28"/>
        </w:rPr>
        <w:t>Попова Ю.А.</w:t>
      </w:r>
    </w:p>
    <w:p w:rsidR="00ED6AED" w:rsidRPr="00ED6AED" w:rsidRDefault="00ED6AED" w:rsidP="00ED6AED">
      <w:pPr>
        <w:spacing w:after="0" w:line="360" w:lineRule="auto"/>
        <w:rPr>
          <w:rFonts w:ascii="Times New Roman" w:hAnsi="Times New Roman" w:cs="Times New Roman"/>
          <w:sz w:val="28"/>
          <w:szCs w:val="28"/>
        </w:rPr>
      </w:pPr>
      <w:r w:rsidRPr="00ED6AED">
        <w:rPr>
          <w:rFonts w:ascii="Times New Roman" w:hAnsi="Times New Roman" w:cs="Times New Roman"/>
          <w:b/>
          <w:sz w:val="28"/>
          <w:szCs w:val="28"/>
        </w:rPr>
        <w:t>Образовательная область</w:t>
      </w:r>
      <w:r>
        <w:rPr>
          <w:rFonts w:ascii="Times New Roman" w:hAnsi="Times New Roman" w:cs="Times New Roman"/>
          <w:b/>
          <w:sz w:val="28"/>
          <w:szCs w:val="28"/>
        </w:rPr>
        <w:t>:</w:t>
      </w:r>
      <w:r w:rsidRPr="00ED6AED">
        <w:rPr>
          <w:rFonts w:ascii="Times New Roman" w:hAnsi="Times New Roman" w:cs="Times New Roman"/>
          <w:sz w:val="28"/>
          <w:szCs w:val="28"/>
        </w:rPr>
        <w:t xml:space="preserve"> «Речевое развитие»</w:t>
      </w:r>
    </w:p>
    <w:p w:rsidR="00ED6AED" w:rsidRPr="00ED6AED" w:rsidRDefault="00ED6AED" w:rsidP="00ED6AED">
      <w:pPr>
        <w:spacing w:after="0" w:line="360" w:lineRule="auto"/>
        <w:rPr>
          <w:rFonts w:ascii="Times New Roman" w:hAnsi="Times New Roman" w:cs="Times New Roman"/>
          <w:sz w:val="28"/>
          <w:szCs w:val="28"/>
        </w:rPr>
      </w:pPr>
      <w:r w:rsidRPr="00ED6AED">
        <w:rPr>
          <w:rFonts w:ascii="Times New Roman" w:hAnsi="Times New Roman" w:cs="Times New Roman"/>
          <w:b/>
          <w:sz w:val="28"/>
          <w:szCs w:val="28"/>
        </w:rPr>
        <w:t>Возрастная категория:</w:t>
      </w:r>
      <w:r w:rsidRPr="00ED6AED">
        <w:rPr>
          <w:rFonts w:ascii="Times New Roman" w:hAnsi="Times New Roman" w:cs="Times New Roman"/>
          <w:sz w:val="28"/>
          <w:szCs w:val="28"/>
        </w:rPr>
        <w:t xml:space="preserve"> Младший и средний возраст</w:t>
      </w:r>
    </w:p>
    <w:p w:rsidR="00FE710D" w:rsidRPr="00ED6AED" w:rsidRDefault="00FE710D" w:rsidP="00ED6AED">
      <w:pPr>
        <w:spacing w:after="0" w:line="360" w:lineRule="auto"/>
        <w:jc w:val="both"/>
        <w:rPr>
          <w:rFonts w:ascii="Times New Roman" w:hAnsi="Times New Roman" w:cs="Times New Roman"/>
          <w:b/>
          <w:sz w:val="28"/>
          <w:szCs w:val="28"/>
        </w:rPr>
      </w:pPr>
      <w:r w:rsidRPr="00ED6AED">
        <w:rPr>
          <w:rFonts w:ascii="Times New Roman" w:hAnsi="Times New Roman" w:cs="Times New Roman"/>
          <w:b/>
          <w:sz w:val="28"/>
          <w:szCs w:val="28"/>
        </w:rPr>
        <w:t>Актуальность</w:t>
      </w:r>
    </w:p>
    <w:p w:rsidR="00FE710D" w:rsidRPr="00FE710D" w:rsidRDefault="00FE710D" w:rsidP="00ED6AED">
      <w:pPr>
        <w:spacing w:after="0" w:line="360" w:lineRule="auto"/>
        <w:ind w:firstLine="709"/>
        <w:jc w:val="both"/>
        <w:rPr>
          <w:rFonts w:ascii="Times New Roman" w:hAnsi="Times New Roman" w:cs="Times New Roman"/>
          <w:sz w:val="28"/>
          <w:szCs w:val="28"/>
        </w:rPr>
      </w:pPr>
      <w:r w:rsidRPr="00FE710D">
        <w:rPr>
          <w:rFonts w:ascii="Times New Roman" w:hAnsi="Times New Roman" w:cs="Times New Roman"/>
          <w:sz w:val="28"/>
          <w:szCs w:val="28"/>
        </w:rPr>
        <w:t>Актуальность обусловлена современным социальным заказом общества на воспитание человека, интеллектуально и коммуникативно развитого, способного и стремящегося активно познавать окружающий мир и общаться с людьми. Такие требования к подрастающему поколению сформулированы в законодательных и нормативных документах образования.</w:t>
      </w:r>
    </w:p>
    <w:p w:rsidR="00FE710D" w:rsidRPr="00FE710D" w:rsidRDefault="00FE710D" w:rsidP="00ED6AED">
      <w:pPr>
        <w:spacing w:after="0" w:line="360" w:lineRule="auto"/>
        <w:ind w:firstLine="709"/>
        <w:jc w:val="both"/>
        <w:rPr>
          <w:rFonts w:ascii="Times New Roman" w:hAnsi="Times New Roman" w:cs="Times New Roman"/>
          <w:sz w:val="28"/>
          <w:szCs w:val="28"/>
        </w:rPr>
      </w:pPr>
      <w:r w:rsidRPr="00FE710D">
        <w:rPr>
          <w:rFonts w:ascii="Times New Roman" w:hAnsi="Times New Roman" w:cs="Times New Roman"/>
          <w:sz w:val="28"/>
          <w:szCs w:val="28"/>
        </w:rPr>
        <w:t>Сегодня, когда широко и фундаментально решается проблема дошкольного образования и воспитания, когда реализуются Федеральные государственные образовательные стандарты и усложняются задачи, стоящие перед педагогами – дошкольниками, очень важной остается задача приобщения детей к театрализованной деятельности, потому, что театральная деятельность – это самый творче</w:t>
      </w:r>
      <w:r>
        <w:rPr>
          <w:rFonts w:ascii="Times New Roman" w:hAnsi="Times New Roman" w:cs="Times New Roman"/>
          <w:sz w:val="28"/>
          <w:szCs w:val="28"/>
        </w:rPr>
        <w:t>ский вид детской деятельности.</w:t>
      </w:r>
    </w:p>
    <w:p w:rsidR="00FE710D" w:rsidRPr="00FE710D" w:rsidRDefault="00FE710D" w:rsidP="00ED6AED">
      <w:pPr>
        <w:spacing w:after="0" w:line="360" w:lineRule="auto"/>
        <w:ind w:firstLine="709"/>
        <w:jc w:val="both"/>
        <w:rPr>
          <w:rFonts w:ascii="Times New Roman" w:hAnsi="Times New Roman" w:cs="Times New Roman"/>
          <w:sz w:val="28"/>
          <w:szCs w:val="28"/>
        </w:rPr>
      </w:pPr>
      <w:r w:rsidRPr="00FE710D">
        <w:rPr>
          <w:rFonts w:ascii="Times New Roman" w:hAnsi="Times New Roman" w:cs="Times New Roman"/>
          <w:sz w:val="28"/>
          <w:szCs w:val="28"/>
        </w:rPr>
        <w:t xml:space="preserve">Согласно Федеральному государственному образовательному стандарту дошкольного образования именно познавательное и речевое развитие являются приоритетными направлениями в развитии и образовании детей дошкольного возраста. Познавательное развитие предполагает развитие мышления, интеллектуальных способностей, познавательных интересов детей, любознательности и познавательной мотивации. Чем больше уверенности и ловкости в движениях детской руки, тем тоньше взаимодействие руки с орудием труда (ложкой, ручкой, карандашом и т.д.), тем сложнее движения, необходимые для этого взаимодействия, тем ярче творческая стихия детского ума, тем больше мастерства в детской руке. Речевое развитие предполагает владение речью как средством общения и </w:t>
      </w:r>
      <w:r w:rsidRPr="00FE710D">
        <w:rPr>
          <w:rFonts w:ascii="Times New Roman" w:hAnsi="Times New Roman" w:cs="Times New Roman"/>
          <w:sz w:val="28"/>
          <w:szCs w:val="28"/>
        </w:rPr>
        <w:lastRenderedPageBreak/>
        <w:t>культуры: освоение фонетической, лексической, грамматической сторон речи, умениями монологической и диалогической речи, развитие связной речи. Один из важнейших целевых ориентиров на этапе завершения дошкольного образования – «хорошо развитая мелкая моторика, которая позволяет ребенку владеть основными движениями, конт</w:t>
      </w:r>
      <w:r>
        <w:rPr>
          <w:rFonts w:ascii="Times New Roman" w:hAnsi="Times New Roman" w:cs="Times New Roman"/>
          <w:sz w:val="28"/>
          <w:szCs w:val="28"/>
        </w:rPr>
        <w:t>ролировать их и управлять ими».</w:t>
      </w:r>
    </w:p>
    <w:p w:rsidR="00FE710D" w:rsidRPr="00FE710D" w:rsidRDefault="00FE710D" w:rsidP="00ED6AED">
      <w:pPr>
        <w:spacing w:after="0" w:line="360" w:lineRule="auto"/>
        <w:ind w:firstLine="709"/>
        <w:jc w:val="both"/>
        <w:rPr>
          <w:rFonts w:ascii="Times New Roman" w:hAnsi="Times New Roman" w:cs="Times New Roman"/>
          <w:sz w:val="28"/>
          <w:szCs w:val="28"/>
        </w:rPr>
      </w:pPr>
      <w:r w:rsidRPr="00FE710D">
        <w:rPr>
          <w:rFonts w:ascii="Times New Roman" w:hAnsi="Times New Roman" w:cs="Times New Roman"/>
          <w:sz w:val="28"/>
          <w:szCs w:val="28"/>
        </w:rPr>
        <w:t>Одним из самых эффективных способов развития ребёнка в младшем возрасте является театрализованные игры. Это всегда близко и понятно детям, ведь в основе театр</w:t>
      </w:r>
      <w:r w:rsidR="00DF03F2">
        <w:rPr>
          <w:rFonts w:ascii="Times New Roman" w:hAnsi="Times New Roman" w:cs="Times New Roman"/>
          <w:sz w:val="28"/>
          <w:szCs w:val="28"/>
        </w:rPr>
        <w:t>а лежит игра.</w:t>
      </w:r>
    </w:p>
    <w:p w:rsidR="00FE710D" w:rsidRPr="00FE710D" w:rsidRDefault="00FE710D" w:rsidP="00ED6AED">
      <w:pPr>
        <w:spacing w:after="0" w:line="360" w:lineRule="auto"/>
        <w:ind w:firstLine="709"/>
        <w:jc w:val="both"/>
        <w:rPr>
          <w:rFonts w:ascii="Times New Roman" w:hAnsi="Times New Roman" w:cs="Times New Roman"/>
          <w:sz w:val="28"/>
          <w:szCs w:val="28"/>
        </w:rPr>
      </w:pPr>
      <w:r w:rsidRPr="00FE710D">
        <w:rPr>
          <w:rFonts w:ascii="Times New Roman" w:hAnsi="Times New Roman" w:cs="Times New Roman"/>
          <w:sz w:val="28"/>
          <w:szCs w:val="28"/>
        </w:rPr>
        <w:t>Для детей в возрасте 3-4 лет, пальчиковый театр – это понятный, увлекательный и любимый вид деятельности. Но, самое главное – стимулирует развитие мышления ребёнка, вырабатывает ловкость, умения управлять своими движениями.</w:t>
      </w:r>
    </w:p>
    <w:p w:rsidR="00FE710D" w:rsidRPr="00FE710D" w:rsidRDefault="00FE710D" w:rsidP="00ED6AED">
      <w:pPr>
        <w:spacing w:after="0" w:line="360" w:lineRule="auto"/>
        <w:ind w:firstLine="709"/>
        <w:jc w:val="both"/>
        <w:rPr>
          <w:rFonts w:ascii="Times New Roman" w:hAnsi="Times New Roman" w:cs="Times New Roman"/>
          <w:sz w:val="28"/>
          <w:szCs w:val="28"/>
        </w:rPr>
      </w:pPr>
      <w:r w:rsidRPr="00FE710D">
        <w:rPr>
          <w:rFonts w:ascii="Times New Roman" w:hAnsi="Times New Roman" w:cs="Times New Roman"/>
          <w:sz w:val="28"/>
          <w:szCs w:val="28"/>
        </w:rPr>
        <w:t>Театрализованная деятельность в детском саду - это самый лучший способ, чтобы помочь детям раскрыть себя. Эта деятельность для детей словно развлечение, так как положительные эмоции помогают ребёнку раскрепоститься, и, как бы «включают» фантазию для дальнейшего перевоплощения. Одна из самых главных задач - это развитие речи и эта задача решается с помощью произносимых слов, словосочетаний, стихотворных строчек. С каждым разом, обыгрывая сказку или ситуацию слова произносятся чётче и с выражением. Чем чаще проводится театрализованная деятельность, тем быстрее ребёнок начинает различать монологическую речь от диалогической. Именно игра в театр помогает раскрыть личность, особенность и индивидуальность ребёнка. В театрализованной деятельности очень легко сформировать новые и необходимые навыки, обучить и рассказать, так как ребёнок занять очень интересным делом и игра вызывает х</w:t>
      </w:r>
      <w:r w:rsidR="00DF03F2">
        <w:rPr>
          <w:rFonts w:ascii="Times New Roman" w:hAnsi="Times New Roman" w:cs="Times New Roman"/>
          <w:sz w:val="28"/>
          <w:szCs w:val="28"/>
        </w:rPr>
        <w:t>орошее эмоциональное состояние.</w:t>
      </w:r>
    </w:p>
    <w:p w:rsidR="00FE710D" w:rsidRPr="00FE710D" w:rsidRDefault="00FE710D" w:rsidP="00ED6AED">
      <w:pPr>
        <w:spacing w:after="0" w:line="360" w:lineRule="auto"/>
        <w:ind w:firstLine="709"/>
        <w:jc w:val="both"/>
        <w:rPr>
          <w:rFonts w:ascii="Times New Roman" w:hAnsi="Times New Roman" w:cs="Times New Roman"/>
          <w:sz w:val="28"/>
          <w:szCs w:val="28"/>
        </w:rPr>
      </w:pPr>
      <w:r w:rsidRPr="00FE710D">
        <w:rPr>
          <w:rFonts w:ascii="Times New Roman" w:hAnsi="Times New Roman" w:cs="Times New Roman"/>
          <w:sz w:val="28"/>
          <w:szCs w:val="28"/>
        </w:rPr>
        <w:t>Пальчиковый театр способствует развитию мелкой моторики рук у детей младшего дошкольного возраста. Это играет очень большую и важную ро</w:t>
      </w:r>
      <w:r w:rsidR="00DF03F2">
        <w:rPr>
          <w:rFonts w:ascii="Times New Roman" w:hAnsi="Times New Roman" w:cs="Times New Roman"/>
          <w:sz w:val="28"/>
          <w:szCs w:val="28"/>
        </w:rPr>
        <w:t>ль для общего развития ребёнка.</w:t>
      </w:r>
    </w:p>
    <w:p w:rsidR="00FE710D" w:rsidRPr="00FE710D" w:rsidRDefault="00FE710D" w:rsidP="00DF03F2">
      <w:pPr>
        <w:spacing w:after="0" w:line="360" w:lineRule="auto"/>
        <w:ind w:firstLine="709"/>
        <w:rPr>
          <w:rFonts w:ascii="Times New Roman" w:hAnsi="Times New Roman" w:cs="Times New Roman"/>
          <w:sz w:val="28"/>
          <w:szCs w:val="28"/>
        </w:rPr>
      </w:pPr>
      <w:r w:rsidRPr="00ED6AED">
        <w:rPr>
          <w:rFonts w:ascii="Times New Roman" w:hAnsi="Times New Roman" w:cs="Times New Roman"/>
          <w:b/>
          <w:sz w:val="28"/>
          <w:szCs w:val="28"/>
        </w:rPr>
        <w:lastRenderedPageBreak/>
        <w:t>Цель</w:t>
      </w:r>
      <w:r w:rsidRPr="00FE710D">
        <w:rPr>
          <w:rFonts w:ascii="Times New Roman" w:hAnsi="Times New Roman" w:cs="Times New Roman"/>
          <w:sz w:val="28"/>
          <w:szCs w:val="28"/>
        </w:rPr>
        <w:t>: развитие мелкой моторики д</w:t>
      </w:r>
      <w:r w:rsidR="00DF03F2">
        <w:rPr>
          <w:rFonts w:ascii="Times New Roman" w:hAnsi="Times New Roman" w:cs="Times New Roman"/>
          <w:sz w:val="28"/>
          <w:szCs w:val="28"/>
        </w:rPr>
        <w:t xml:space="preserve">етей и знакомство их со сказками </w:t>
      </w:r>
      <w:r w:rsidRPr="00FE710D">
        <w:rPr>
          <w:rFonts w:ascii="Times New Roman" w:hAnsi="Times New Roman" w:cs="Times New Roman"/>
          <w:sz w:val="28"/>
          <w:szCs w:val="28"/>
        </w:rPr>
        <w:t>посредством паль</w:t>
      </w:r>
      <w:r w:rsidR="00DF03F2">
        <w:rPr>
          <w:rFonts w:ascii="Times New Roman" w:hAnsi="Times New Roman" w:cs="Times New Roman"/>
          <w:sz w:val="28"/>
          <w:szCs w:val="28"/>
        </w:rPr>
        <w:t>чикового театра.</w:t>
      </w:r>
    </w:p>
    <w:p w:rsidR="00FE710D" w:rsidRPr="00ED6AED" w:rsidRDefault="00DF03F2" w:rsidP="00DF03F2">
      <w:pPr>
        <w:spacing w:after="0" w:line="360" w:lineRule="auto"/>
        <w:ind w:firstLine="709"/>
        <w:rPr>
          <w:rFonts w:ascii="Times New Roman" w:hAnsi="Times New Roman" w:cs="Times New Roman"/>
          <w:b/>
          <w:sz w:val="28"/>
          <w:szCs w:val="28"/>
        </w:rPr>
      </w:pPr>
      <w:r w:rsidRPr="00ED6AED">
        <w:rPr>
          <w:rFonts w:ascii="Times New Roman" w:hAnsi="Times New Roman" w:cs="Times New Roman"/>
          <w:b/>
          <w:sz w:val="28"/>
          <w:szCs w:val="28"/>
        </w:rPr>
        <w:t>Задачи:</w:t>
      </w:r>
    </w:p>
    <w:p w:rsidR="00FE710D" w:rsidRPr="00ED6AED" w:rsidRDefault="00DF03F2" w:rsidP="00DF03F2">
      <w:pPr>
        <w:spacing w:after="0" w:line="360" w:lineRule="auto"/>
        <w:ind w:firstLine="709"/>
        <w:rPr>
          <w:rFonts w:ascii="Times New Roman" w:hAnsi="Times New Roman" w:cs="Times New Roman"/>
          <w:i/>
          <w:sz w:val="28"/>
          <w:szCs w:val="28"/>
        </w:rPr>
      </w:pPr>
      <w:r w:rsidRPr="00ED6AED">
        <w:rPr>
          <w:rFonts w:ascii="Times New Roman" w:hAnsi="Times New Roman" w:cs="Times New Roman"/>
          <w:i/>
          <w:sz w:val="28"/>
          <w:szCs w:val="28"/>
        </w:rPr>
        <w:t>Обучающие:</w:t>
      </w:r>
    </w:p>
    <w:p w:rsidR="00FE710D" w:rsidRPr="00FE710D" w:rsidRDefault="00FE710D" w:rsidP="00DF03F2">
      <w:pPr>
        <w:spacing w:after="0" w:line="360" w:lineRule="auto"/>
        <w:ind w:firstLine="709"/>
        <w:rPr>
          <w:rFonts w:ascii="Times New Roman" w:hAnsi="Times New Roman" w:cs="Times New Roman"/>
          <w:sz w:val="28"/>
          <w:szCs w:val="28"/>
        </w:rPr>
      </w:pPr>
      <w:r w:rsidRPr="00FE710D">
        <w:rPr>
          <w:rFonts w:ascii="Times New Roman" w:hAnsi="Times New Roman" w:cs="Times New Roman"/>
          <w:sz w:val="28"/>
          <w:szCs w:val="28"/>
        </w:rPr>
        <w:t>Дать представление о пальчиковом театре</w:t>
      </w:r>
      <w:r w:rsidR="00DF03F2">
        <w:rPr>
          <w:rFonts w:ascii="Times New Roman" w:hAnsi="Times New Roman" w:cs="Times New Roman"/>
          <w:sz w:val="28"/>
          <w:szCs w:val="28"/>
        </w:rPr>
        <w:t>, расширить кругозор детей.</w:t>
      </w:r>
    </w:p>
    <w:p w:rsidR="00FE710D" w:rsidRPr="00FE710D" w:rsidRDefault="00DF03F2" w:rsidP="00DF03F2">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Активизировать словарь детей.</w:t>
      </w:r>
    </w:p>
    <w:p w:rsidR="00FE710D" w:rsidRPr="00FE710D" w:rsidRDefault="00FE710D" w:rsidP="00DF03F2">
      <w:pPr>
        <w:spacing w:after="0" w:line="360" w:lineRule="auto"/>
        <w:ind w:firstLine="709"/>
        <w:rPr>
          <w:rFonts w:ascii="Times New Roman" w:hAnsi="Times New Roman" w:cs="Times New Roman"/>
          <w:sz w:val="28"/>
          <w:szCs w:val="28"/>
        </w:rPr>
      </w:pPr>
      <w:r w:rsidRPr="00FE710D">
        <w:rPr>
          <w:rFonts w:ascii="Times New Roman" w:hAnsi="Times New Roman" w:cs="Times New Roman"/>
          <w:sz w:val="28"/>
          <w:szCs w:val="28"/>
        </w:rPr>
        <w:t>Формировать представ</w:t>
      </w:r>
      <w:r w:rsidR="00DF03F2">
        <w:rPr>
          <w:rFonts w:ascii="Times New Roman" w:hAnsi="Times New Roman" w:cs="Times New Roman"/>
          <w:sz w:val="28"/>
          <w:szCs w:val="28"/>
        </w:rPr>
        <w:t>ление о различных видах театра.</w:t>
      </w:r>
    </w:p>
    <w:p w:rsidR="00FE710D" w:rsidRPr="00ED6AED" w:rsidRDefault="00DF03F2" w:rsidP="00DF03F2">
      <w:pPr>
        <w:spacing w:after="0" w:line="360" w:lineRule="auto"/>
        <w:ind w:firstLine="709"/>
        <w:rPr>
          <w:rFonts w:ascii="Times New Roman" w:hAnsi="Times New Roman" w:cs="Times New Roman"/>
          <w:i/>
          <w:sz w:val="28"/>
          <w:szCs w:val="28"/>
        </w:rPr>
      </w:pPr>
      <w:r w:rsidRPr="00ED6AED">
        <w:rPr>
          <w:rFonts w:ascii="Times New Roman" w:hAnsi="Times New Roman" w:cs="Times New Roman"/>
          <w:i/>
          <w:sz w:val="28"/>
          <w:szCs w:val="28"/>
        </w:rPr>
        <w:t>Развивающие:</w:t>
      </w:r>
    </w:p>
    <w:p w:rsidR="00FE710D" w:rsidRPr="00FE710D" w:rsidRDefault="00FE710D" w:rsidP="00DF03F2">
      <w:pPr>
        <w:spacing w:after="0" w:line="360" w:lineRule="auto"/>
        <w:ind w:firstLine="709"/>
        <w:rPr>
          <w:rFonts w:ascii="Times New Roman" w:hAnsi="Times New Roman" w:cs="Times New Roman"/>
          <w:sz w:val="28"/>
          <w:szCs w:val="28"/>
        </w:rPr>
      </w:pPr>
      <w:r w:rsidRPr="00FE710D">
        <w:rPr>
          <w:rFonts w:ascii="Times New Roman" w:hAnsi="Times New Roman" w:cs="Times New Roman"/>
          <w:sz w:val="28"/>
          <w:szCs w:val="28"/>
        </w:rPr>
        <w:t>Развивать речь детей, координированных движений мелких мышц пальцев и кистей рук.</w:t>
      </w:r>
    </w:p>
    <w:p w:rsidR="00FE710D" w:rsidRPr="00FE710D" w:rsidRDefault="00FE710D" w:rsidP="00DF03F2">
      <w:pPr>
        <w:spacing w:after="0" w:line="360" w:lineRule="auto"/>
        <w:ind w:firstLine="709"/>
        <w:rPr>
          <w:rFonts w:ascii="Times New Roman" w:hAnsi="Times New Roman" w:cs="Times New Roman"/>
          <w:sz w:val="28"/>
          <w:szCs w:val="28"/>
        </w:rPr>
      </w:pPr>
      <w:r w:rsidRPr="00FE710D">
        <w:rPr>
          <w:rFonts w:ascii="Times New Roman" w:hAnsi="Times New Roman" w:cs="Times New Roman"/>
          <w:sz w:val="28"/>
          <w:szCs w:val="28"/>
        </w:rPr>
        <w:t>Развивать навыки общения, диалогическую речь, стимулировать познавательный интерес, развивать мелкую моторику руки.</w:t>
      </w:r>
    </w:p>
    <w:p w:rsidR="00FE710D" w:rsidRPr="00FE710D" w:rsidRDefault="00FE710D" w:rsidP="00DF03F2">
      <w:pPr>
        <w:spacing w:after="0" w:line="360" w:lineRule="auto"/>
        <w:ind w:firstLine="709"/>
        <w:rPr>
          <w:rFonts w:ascii="Times New Roman" w:hAnsi="Times New Roman" w:cs="Times New Roman"/>
          <w:sz w:val="28"/>
          <w:szCs w:val="28"/>
        </w:rPr>
      </w:pPr>
      <w:r w:rsidRPr="00FE710D">
        <w:rPr>
          <w:rFonts w:ascii="Times New Roman" w:hAnsi="Times New Roman" w:cs="Times New Roman"/>
          <w:sz w:val="28"/>
          <w:szCs w:val="28"/>
        </w:rPr>
        <w:t>Способствовать развитию устной речи, путём движения паль</w:t>
      </w:r>
      <w:r w:rsidR="00DF03F2">
        <w:rPr>
          <w:rFonts w:ascii="Times New Roman" w:hAnsi="Times New Roman" w:cs="Times New Roman"/>
          <w:sz w:val="28"/>
          <w:szCs w:val="28"/>
        </w:rPr>
        <w:t>цев рук.</w:t>
      </w:r>
    </w:p>
    <w:p w:rsidR="00FE710D" w:rsidRPr="00FE710D" w:rsidRDefault="00FE710D" w:rsidP="00DF03F2">
      <w:pPr>
        <w:spacing w:after="0" w:line="360" w:lineRule="auto"/>
        <w:ind w:firstLine="709"/>
        <w:rPr>
          <w:rFonts w:ascii="Times New Roman" w:hAnsi="Times New Roman" w:cs="Times New Roman"/>
          <w:sz w:val="28"/>
          <w:szCs w:val="28"/>
        </w:rPr>
      </w:pPr>
      <w:r w:rsidRPr="00FE710D">
        <w:rPr>
          <w:rFonts w:ascii="Times New Roman" w:hAnsi="Times New Roman" w:cs="Times New Roman"/>
          <w:sz w:val="28"/>
          <w:szCs w:val="28"/>
        </w:rPr>
        <w:t>Способствовать развитию воображения, мышления с пом</w:t>
      </w:r>
      <w:r w:rsidR="00DF03F2">
        <w:rPr>
          <w:rFonts w:ascii="Times New Roman" w:hAnsi="Times New Roman" w:cs="Times New Roman"/>
          <w:sz w:val="28"/>
          <w:szCs w:val="28"/>
        </w:rPr>
        <w:t>ощью игр и пальчикового театра.</w:t>
      </w:r>
    </w:p>
    <w:p w:rsidR="00FE710D" w:rsidRPr="00FE710D" w:rsidRDefault="00FE710D" w:rsidP="00DF03F2">
      <w:pPr>
        <w:spacing w:after="0" w:line="360" w:lineRule="auto"/>
        <w:ind w:firstLine="709"/>
        <w:rPr>
          <w:rFonts w:ascii="Times New Roman" w:hAnsi="Times New Roman" w:cs="Times New Roman"/>
          <w:sz w:val="28"/>
          <w:szCs w:val="28"/>
        </w:rPr>
      </w:pPr>
      <w:r w:rsidRPr="00FE710D">
        <w:rPr>
          <w:rFonts w:ascii="Times New Roman" w:hAnsi="Times New Roman" w:cs="Times New Roman"/>
          <w:sz w:val="28"/>
          <w:szCs w:val="28"/>
        </w:rPr>
        <w:t>Сформировать у детей умение передавать характер персонажей с помощь</w:t>
      </w:r>
      <w:r w:rsidR="00DF03F2">
        <w:rPr>
          <w:rFonts w:ascii="Times New Roman" w:hAnsi="Times New Roman" w:cs="Times New Roman"/>
          <w:sz w:val="28"/>
          <w:szCs w:val="28"/>
        </w:rPr>
        <w:t>ю своей мимики, эмоций, жестов.</w:t>
      </w:r>
    </w:p>
    <w:p w:rsidR="00FE710D" w:rsidRPr="00ED6AED" w:rsidRDefault="00DF03F2" w:rsidP="00DF03F2">
      <w:pPr>
        <w:spacing w:after="0" w:line="360" w:lineRule="auto"/>
        <w:ind w:firstLine="709"/>
        <w:rPr>
          <w:rFonts w:ascii="Times New Roman" w:hAnsi="Times New Roman" w:cs="Times New Roman"/>
          <w:i/>
          <w:sz w:val="28"/>
          <w:szCs w:val="28"/>
        </w:rPr>
      </w:pPr>
      <w:r w:rsidRPr="00ED6AED">
        <w:rPr>
          <w:rFonts w:ascii="Times New Roman" w:hAnsi="Times New Roman" w:cs="Times New Roman"/>
          <w:i/>
          <w:sz w:val="28"/>
          <w:szCs w:val="28"/>
        </w:rPr>
        <w:t>Воспитательные:</w:t>
      </w:r>
    </w:p>
    <w:p w:rsidR="00FE710D" w:rsidRPr="00FE710D" w:rsidRDefault="00FE710D" w:rsidP="00DF03F2">
      <w:pPr>
        <w:spacing w:after="0" w:line="360" w:lineRule="auto"/>
        <w:ind w:firstLine="709"/>
        <w:rPr>
          <w:rFonts w:ascii="Times New Roman" w:hAnsi="Times New Roman" w:cs="Times New Roman"/>
          <w:sz w:val="28"/>
          <w:szCs w:val="28"/>
        </w:rPr>
      </w:pPr>
      <w:r w:rsidRPr="00FE710D">
        <w:rPr>
          <w:rFonts w:ascii="Times New Roman" w:hAnsi="Times New Roman" w:cs="Times New Roman"/>
          <w:sz w:val="28"/>
          <w:szCs w:val="28"/>
        </w:rPr>
        <w:t>Воспитывать у детей отзывчивость и доброжелат</w:t>
      </w:r>
      <w:r w:rsidR="00DF03F2">
        <w:rPr>
          <w:rFonts w:ascii="Times New Roman" w:hAnsi="Times New Roman" w:cs="Times New Roman"/>
          <w:sz w:val="28"/>
          <w:szCs w:val="28"/>
        </w:rPr>
        <w:t>ельность.</w:t>
      </w:r>
    </w:p>
    <w:p w:rsidR="00A970DC" w:rsidRDefault="00FE710D" w:rsidP="00DF03F2">
      <w:pPr>
        <w:spacing w:after="0" w:line="360" w:lineRule="auto"/>
        <w:ind w:firstLine="709"/>
        <w:rPr>
          <w:rFonts w:ascii="Times New Roman" w:hAnsi="Times New Roman" w:cs="Times New Roman"/>
          <w:sz w:val="28"/>
          <w:szCs w:val="28"/>
        </w:rPr>
      </w:pPr>
      <w:r w:rsidRPr="00FE710D">
        <w:rPr>
          <w:rFonts w:ascii="Times New Roman" w:hAnsi="Times New Roman" w:cs="Times New Roman"/>
          <w:sz w:val="28"/>
          <w:szCs w:val="28"/>
        </w:rPr>
        <w:t>Воспитывать у детей чувство взаимопомощи и бережного отношению к окружающему миру через сказки.</w:t>
      </w:r>
    </w:p>
    <w:p w:rsidR="00ED6AED" w:rsidRPr="008E4330" w:rsidRDefault="008E4330" w:rsidP="00DF03F2">
      <w:pPr>
        <w:spacing w:after="0" w:line="360" w:lineRule="auto"/>
        <w:ind w:firstLine="709"/>
        <w:rPr>
          <w:rFonts w:ascii="Times New Roman" w:hAnsi="Times New Roman" w:cs="Times New Roman"/>
          <w:b/>
          <w:color w:val="111111"/>
          <w:sz w:val="28"/>
          <w:szCs w:val="28"/>
          <w:shd w:val="clear" w:color="auto" w:fill="FFFFFF"/>
        </w:rPr>
      </w:pPr>
      <w:r w:rsidRPr="008E4330">
        <w:rPr>
          <w:rFonts w:ascii="Times New Roman" w:hAnsi="Times New Roman" w:cs="Times New Roman"/>
          <w:b/>
          <w:color w:val="111111"/>
          <w:sz w:val="28"/>
          <w:szCs w:val="28"/>
          <w:shd w:val="clear" w:color="auto" w:fill="FFFFFF"/>
        </w:rPr>
        <w:t>Применение пособия</w:t>
      </w:r>
    </w:p>
    <w:p w:rsidR="008E4330" w:rsidRPr="008E4330" w:rsidRDefault="008E4330" w:rsidP="008E4330">
      <w:pPr>
        <w:pStyle w:val="a6"/>
        <w:shd w:val="clear" w:color="auto" w:fill="FFFFFF"/>
        <w:spacing w:before="0" w:beforeAutospacing="0" w:after="0" w:afterAutospacing="0"/>
        <w:ind w:firstLine="360"/>
        <w:jc w:val="both"/>
        <w:rPr>
          <w:b/>
          <w:color w:val="111111"/>
          <w:sz w:val="28"/>
          <w:szCs w:val="28"/>
        </w:rPr>
      </w:pPr>
      <w:r w:rsidRPr="008E4330">
        <w:rPr>
          <w:color w:val="111111"/>
          <w:sz w:val="28"/>
          <w:szCs w:val="28"/>
        </w:rPr>
        <w:t>Сначала можно просто познакомить малыша с куколками, дайте ребенку потрогать и рассмотреть всех героев сказки. Затем надевайте поочередно персонажей себе на </w:t>
      </w:r>
      <w:r w:rsidRPr="008E4330">
        <w:rPr>
          <w:rStyle w:val="a5"/>
          <w:b w:val="0"/>
          <w:color w:val="111111"/>
          <w:sz w:val="28"/>
          <w:szCs w:val="28"/>
          <w:bdr w:val="none" w:sz="0" w:space="0" w:color="auto" w:frame="1"/>
        </w:rPr>
        <w:t>пальники</w:t>
      </w:r>
      <w:r w:rsidRPr="008E4330">
        <w:rPr>
          <w:color w:val="111111"/>
          <w:sz w:val="28"/>
          <w:szCs w:val="28"/>
        </w:rPr>
        <w:t> и общайтесь с ребенком от их имени. Затем предложите ребенку </w:t>
      </w:r>
      <w:r w:rsidRPr="008E4330">
        <w:rPr>
          <w:rStyle w:val="a5"/>
          <w:b w:val="0"/>
          <w:color w:val="111111"/>
          <w:sz w:val="28"/>
          <w:szCs w:val="28"/>
          <w:bdr w:val="none" w:sz="0" w:space="0" w:color="auto" w:frame="1"/>
        </w:rPr>
        <w:t>одеть куколку на пальчик</w:t>
      </w:r>
      <w:r w:rsidRPr="008E4330">
        <w:rPr>
          <w:color w:val="111111"/>
          <w:sz w:val="28"/>
          <w:szCs w:val="28"/>
        </w:rPr>
        <w:t xml:space="preserve"> и попробуйте пообщаться друг с другом. Далее можно разыграть перед ребенком сказку. </w:t>
      </w:r>
      <w:r w:rsidRPr="008E4330">
        <w:rPr>
          <w:color w:val="111111"/>
          <w:sz w:val="28"/>
          <w:szCs w:val="28"/>
          <w:bdr w:val="none" w:sz="0" w:space="0" w:color="auto" w:frame="1"/>
        </w:rPr>
        <w:t>Дети лучше воспринимают всем известные русские народные сказки</w:t>
      </w:r>
      <w:r w:rsidRPr="008E4330">
        <w:rPr>
          <w:color w:val="111111"/>
          <w:sz w:val="28"/>
          <w:szCs w:val="28"/>
        </w:rPr>
        <w:t>: </w:t>
      </w:r>
      <w:r w:rsidRPr="008E4330">
        <w:rPr>
          <w:i/>
          <w:iCs/>
          <w:color w:val="111111"/>
          <w:sz w:val="28"/>
          <w:szCs w:val="28"/>
          <w:bdr w:val="none" w:sz="0" w:space="0" w:color="auto" w:frame="1"/>
        </w:rPr>
        <w:t>«Репка»</w:t>
      </w:r>
      <w:r w:rsidRPr="008E4330">
        <w:rPr>
          <w:color w:val="111111"/>
          <w:sz w:val="28"/>
          <w:szCs w:val="28"/>
        </w:rPr>
        <w:t>, </w:t>
      </w:r>
      <w:r w:rsidRPr="008E4330">
        <w:rPr>
          <w:i/>
          <w:iCs/>
          <w:color w:val="111111"/>
          <w:sz w:val="28"/>
          <w:szCs w:val="28"/>
          <w:bdr w:val="none" w:sz="0" w:space="0" w:color="auto" w:frame="1"/>
        </w:rPr>
        <w:t>«Колобок»</w:t>
      </w:r>
      <w:r w:rsidRPr="008E4330">
        <w:rPr>
          <w:color w:val="111111"/>
          <w:sz w:val="28"/>
          <w:szCs w:val="28"/>
        </w:rPr>
        <w:t>, </w:t>
      </w:r>
      <w:r w:rsidRPr="008E4330">
        <w:rPr>
          <w:i/>
          <w:iCs/>
          <w:color w:val="111111"/>
          <w:sz w:val="28"/>
          <w:szCs w:val="28"/>
          <w:bdr w:val="none" w:sz="0" w:space="0" w:color="auto" w:frame="1"/>
        </w:rPr>
        <w:t>«Теремок»</w:t>
      </w:r>
      <w:r w:rsidRPr="008E4330">
        <w:rPr>
          <w:color w:val="111111"/>
          <w:sz w:val="28"/>
          <w:szCs w:val="28"/>
        </w:rPr>
        <w:t>. Причем лучше перед этим прочесть сказку, рассмотреть картинки, обсудить с малышом героев, развитие сюжета. Сначала занятия с </w:t>
      </w:r>
      <w:r w:rsidRPr="008E4330">
        <w:rPr>
          <w:rStyle w:val="a5"/>
          <w:b w:val="0"/>
          <w:color w:val="111111"/>
          <w:sz w:val="28"/>
          <w:szCs w:val="28"/>
          <w:bdr w:val="none" w:sz="0" w:space="0" w:color="auto" w:frame="1"/>
        </w:rPr>
        <w:t>пальчиковым театром проходят чисто как театральные представления</w:t>
      </w:r>
      <w:r w:rsidRPr="008E4330">
        <w:rPr>
          <w:b/>
          <w:color w:val="111111"/>
          <w:sz w:val="28"/>
          <w:szCs w:val="28"/>
        </w:rPr>
        <w:t>.</w:t>
      </w:r>
    </w:p>
    <w:p w:rsidR="008E4330" w:rsidRPr="008E4330" w:rsidRDefault="008E4330" w:rsidP="008E4330">
      <w:pPr>
        <w:pStyle w:val="a6"/>
        <w:shd w:val="clear" w:color="auto" w:fill="FFFFFF"/>
        <w:spacing w:before="225" w:beforeAutospacing="0" w:after="225" w:afterAutospacing="0"/>
        <w:ind w:firstLine="360"/>
        <w:jc w:val="both"/>
        <w:rPr>
          <w:color w:val="111111"/>
          <w:sz w:val="28"/>
          <w:szCs w:val="28"/>
        </w:rPr>
      </w:pPr>
      <w:r w:rsidRPr="008E4330">
        <w:rPr>
          <w:color w:val="111111"/>
          <w:sz w:val="28"/>
          <w:szCs w:val="28"/>
        </w:rPr>
        <w:lastRenderedPageBreak/>
        <w:t>Как только ребёнок усвоит, как играть в куколки, можно приступать к совместным постановкам. Для начала научите ребенка играть одной рукой, по мере его взросления нужно выбирать более сложные сказки, стихи и песенки, состоящие из нескольких действий, с большим количеством героев.</w:t>
      </w:r>
    </w:p>
    <w:p w:rsidR="008E4330" w:rsidRPr="008E4330" w:rsidRDefault="008E4330" w:rsidP="008E4330">
      <w:pPr>
        <w:pStyle w:val="a6"/>
        <w:shd w:val="clear" w:color="auto" w:fill="FFFFFF"/>
        <w:spacing w:before="0" w:beforeAutospacing="0" w:after="0" w:afterAutospacing="0"/>
        <w:ind w:firstLine="360"/>
        <w:jc w:val="both"/>
        <w:rPr>
          <w:color w:val="111111"/>
          <w:sz w:val="28"/>
          <w:szCs w:val="28"/>
        </w:rPr>
      </w:pPr>
      <w:r w:rsidRPr="008E4330">
        <w:rPr>
          <w:color w:val="111111"/>
          <w:sz w:val="28"/>
          <w:szCs w:val="28"/>
        </w:rPr>
        <w:t>Во время </w:t>
      </w:r>
      <w:r w:rsidRPr="008E4330">
        <w:rPr>
          <w:rStyle w:val="a5"/>
          <w:b w:val="0"/>
          <w:color w:val="111111"/>
          <w:sz w:val="28"/>
          <w:szCs w:val="28"/>
          <w:bdr w:val="none" w:sz="0" w:space="0" w:color="auto" w:frame="1"/>
        </w:rPr>
        <w:t>театральных</w:t>
      </w:r>
      <w:r w:rsidRPr="008E4330">
        <w:rPr>
          <w:color w:val="111111"/>
          <w:sz w:val="28"/>
          <w:szCs w:val="28"/>
        </w:rPr>
        <w:t> действий обязательно делайте акцент на интонацию речи каждого персонажа </w:t>
      </w:r>
      <w:r w:rsidRPr="008E4330">
        <w:rPr>
          <w:i/>
          <w:iCs/>
          <w:color w:val="111111"/>
          <w:sz w:val="28"/>
          <w:szCs w:val="28"/>
          <w:bdr w:val="none" w:sz="0" w:space="0" w:color="auto" w:frame="1"/>
        </w:rPr>
        <w:t>(мышка говорит писклявым голосом, медведь - басом и т. д.)</w:t>
      </w:r>
      <w:r w:rsidRPr="008E4330">
        <w:rPr>
          <w:color w:val="111111"/>
          <w:sz w:val="28"/>
          <w:szCs w:val="28"/>
        </w:rPr>
        <w:t>. Развивайте у ребенка активную речь с яркой интонационной выразительностью.</w:t>
      </w:r>
    </w:p>
    <w:p w:rsidR="008E4330" w:rsidRPr="008E4330" w:rsidRDefault="008E4330" w:rsidP="008E4330">
      <w:pPr>
        <w:pStyle w:val="a6"/>
        <w:shd w:val="clear" w:color="auto" w:fill="FFFFFF"/>
        <w:spacing w:before="0" w:beforeAutospacing="0" w:after="0" w:afterAutospacing="0"/>
        <w:ind w:firstLine="360"/>
        <w:jc w:val="both"/>
        <w:rPr>
          <w:color w:val="111111"/>
          <w:sz w:val="28"/>
          <w:szCs w:val="28"/>
        </w:rPr>
      </w:pPr>
      <w:r w:rsidRPr="008E4330">
        <w:rPr>
          <w:color w:val="111111"/>
          <w:sz w:val="28"/>
          <w:szCs w:val="28"/>
        </w:rPr>
        <w:t>От сюжетной игры постепенно переходить надо к режиссёрской. Фантазируйте вместе с </w:t>
      </w:r>
      <w:r w:rsidRPr="008E4330">
        <w:rPr>
          <w:rStyle w:val="a5"/>
          <w:b w:val="0"/>
          <w:color w:val="111111"/>
          <w:sz w:val="28"/>
          <w:szCs w:val="28"/>
          <w:bdr w:val="none" w:sz="0" w:space="0" w:color="auto" w:frame="1"/>
        </w:rPr>
        <w:t>детьми</w:t>
      </w:r>
      <w:r w:rsidRPr="008E4330">
        <w:rPr>
          <w:b/>
          <w:color w:val="111111"/>
          <w:sz w:val="28"/>
          <w:szCs w:val="28"/>
        </w:rPr>
        <w:t>,</w:t>
      </w:r>
      <w:r w:rsidRPr="008E4330">
        <w:rPr>
          <w:color w:val="111111"/>
          <w:sz w:val="28"/>
          <w:szCs w:val="28"/>
        </w:rPr>
        <w:t xml:space="preserve"> придумывайте новые истории, поощряйте ребёнка за любое добавление к сюжету.</w:t>
      </w:r>
    </w:p>
    <w:p w:rsidR="00ED6AED" w:rsidRDefault="00ED6AED" w:rsidP="008E4330">
      <w:pPr>
        <w:spacing w:after="0" w:line="360" w:lineRule="auto"/>
        <w:rPr>
          <w:rFonts w:ascii="Times New Roman" w:hAnsi="Times New Roman" w:cs="Times New Roman"/>
          <w:sz w:val="28"/>
          <w:szCs w:val="28"/>
        </w:rPr>
      </w:pPr>
    </w:p>
    <w:p w:rsidR="00ED6AED" w:rsidRDefault="00ED6AED" w:rsidP="00DF03F2">
      <w:pPr>
        <w:spacing w:after="0" w:line="360" w:lineRule="auto"/>
        <w:ind w:firstLine="709"/>
        <w:rPr>
          <w:rFonts w:ascii="Times New Roman" w:hAnsi="Times New Roman" w:cs="Times New Roman"/>
          <w:sz w:val="28"/>
          <w:szCs w:val="28"/>
        </w:rPr>
      </w:pPr>
    </w:p>
    <w:p w:rsidR="00ED6AED" w:rsidRDefault="00ED6AED" w:rsidP="00DF03F2">
      <w:pPr>
        <w:spacing w:after="0" w:line="360" w:lineRule="auto"/>
        <w:ind w:firstLine="709"/>
        <w:rPr>
          <w:rFonts w:ascii="Times New Roman" w:hAnsi="Times New Roman" w:cs="Times New Roman"/>
          <w:sz w:val="28"/>
          <w:szCs w:val="28"/>
        </w:rPr>
      </w:pPr>
    </w:p>
    <w:p w:rsidR="00ED6AED" w:rsidRDefault="00ED6AED" w:rsidP="00DF03F2">
      <w:pPr>
        <w:spacing w:after="0" w:line="360" w:lineRule="auto"/>
        <w:ind w:firstLine="709"/>
        <w:rPr>
          <w:rFonts w:ascii="Times New Roman" w:hAnsi="Times New Roman" w:cs="Times New Roman"/>
          <w:sz w:val="28"/>
          <w:szCs w:val="28"/>
        </w:rPr>
      </w:pPr>
    </w:p>
    <w:p w:rsidR="00ED6AED" w:rsidRDefault="00ED6AED" w:rsidP="00DF03F2">
      <w:pPr>
        <w:spacing w:after="0" w:line="360" w:lineRule="auto"/>
        <w:ind w:firstLine="709"/>
        <w:rPr>
          <w:rFonts w:ascii="Times New Roman" w:hAnsi="Times New Roman" w:cs="Times New Roman"/>
          <w:sz w:val="28"/>
          <w:szCs w:val="28"/>
        </w:rPr>
      </w:pPr>
    </w:p>
    <w:p w:rsidR="00ED6AED" w:rsidRDefault="00ED6AED" w:rsidP="00DF03F2">
      <w:pPr>
        <w:spacing w:after="0" w:line="360" w:lineRule="auto"/>
        <w:ind w:firstLine="709"/>
        <w:rPr>
          <w:rFonts w:ascii="Times New Roman" w:hAnsi="Times New Roman" w:cs="Times New Roman"/>
          <w:sz w:val="28"/>
          <w:szCs w:val="28"/>
        </w:rPr>
      </w:pPr>
    </w:p>
    <w:p w:rsidR="00ED6AED" w:rsidRDefault="00ED6AED" w:rsidP="00DF03F2">
      <w:pPr>
        <w:spacing w:after="0" w:line="360" w:lineRule="auto"/>
        <w:ind w:firstLine="709"/>
        <w:rPr>
          <w:rFonts w:ascii="Times New Roman" w:hAnsi="Times New Roman" w:cs="Times New Roman"/>
          <w:sz w:val="28"/>
          <w:szCs w:val="28"/>
        </w:rPr>
      </w:pPr>
    </w:p>
    <w:p w:rsidR="00ED6AED" w:rsidRDefault="00ED6AED" w:rsidP="00DF03F2">
      <w:pPr>
        <w:spacing w:after="0" w:line="360" w:lineRule="auto"/>
        <w:ind w:firstLine="709"/>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61824" behindDoc="1" locked="0" layoutInCell="1" allowOverlap="1" wp14:anchorId="6EF6144E" wp14:editId="7175F788">
            <wp:simplePos x="0" y="0"/>
            <wp:positionH relativeFrom="column">
              <wp:posOffset>3209772</wp:posOffset>
            </wp:positionH>
            <wp:positionV relativeFrom="paragraph">
              <wp:posOffset>13335</wp:posOffset>
            </wp:positionV>
            <wp:extent cx="2729721" cy="316230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450208-173d-4ce8-b1cb-4be896429600.jpg"/>
                    <pic:cNvPicPr/>
                  </pic:nvPicPr>
                  <pic:blipFill>
                    <a:blip r:embed="rId4">
                      <a:extLst>
                        <a:ext uri="{28A0092B-C50C-407E-A947-70E740481C1C}">
                          <a14:useLocalDpi xmlns:a14="http://schemas.microsoft.com/office/drawing/2010/main" val="0"/>
                        </a:ext>
                      </a:extLst>
                    </a:blip>
                    <a:stretch>
                      <a:fillRect/>
                    </a:stretch>
                  </pic:blipFill>
                  <pic:spPr>
                    <a:xfrm>
                      <a:off x="0" y="0"/>
                      <a:ext cx="2738782" cy="3172796"/>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8"/>
          <w:szCs w:val="28"/>
          <w:lang w:eastAsia="ru-RU"/>
        </w:rPr>
        <w:drawing>
          <wp:anchor distT="0" distB="0" distL="114300" distR="114300" simplePos="0" relativeHeight="251657728" behindDoc="1" locked="0" layoutInCell="1" allowOverlap="1" wp14:anchorId="5863FAF2" wp14:editId="0E9F09AE">
            <wp:simplePos x="0" y="0"/>
            <wp:positionH relativeFrom="column">
              <wp:posOffset>-412750</wp:posOffset>
            </wp:positionH>
            <wp:positionV relativeFrom="paragraph">
              <wp:posOffset>217170</wp:posOffset>
            </wp:positionV>
            <wp:extent cx="3187065" cy="2825115"/>
            <wp:effectExtent l="0" t="9525" r="3810" b="381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ea4135a-4b3c-4846-8063-f82a55e5a87f.jpg"/>
                    <pic:cNvPicPr/>
                  </pic:nvPicPr>
                  <pic:blipFill>
                    <a:blip r:embed="rId5" cstate="print">
                      <a:extLst>
                        <a:ext uri="{28A0092B-C50C-407E-A947-70E740481C1C}">
                          <a14:useLocalDpi xmlns:a14="http://schemas.microsoft.com/office/drawing/2010/main" val="0"/>
                        </a:ext>
                      </a:extLst>
                    </a:blip>
                    <a:stretch>
                      <a:fillRect/>
                    </a:stretch>
                  </pic:blipFill>
                  <pic:spPr>
                    <a:xfrm rot="16200000">
                      <a:off x="0" y="0"/>
                      <a:ext cx="3187065" cy="2825115"/>
                    </a:xfrm>
                    <a:prstGeom prst="rect">
                      <a:avLst/>
                    </a:prstGeom>
                  </pic:spPr>
                </pic:pic>
              </a:graphicData>
            </a:graphic>
            <wp14:sizeRelH relativeFrom="page">
              <wp14:pctWidth>0</wp14:pctWidth>
            </wp14:sizeRelH>
            <wp14:sizeRelV relativeFrom="page">
              <wp14:pctHeight>0</wp14:pctHeight>
            </wp14:sizeRelV>
          </wp:anchor>
        </w:drawing>
      </w:r>
    </w:p>
    <w:p w:rsidR="00ED6AED" w:rsidRDefault="00ED6AED" w:rsidP="00DF03F2">
      <w:pPr>
        <w:spacing w:after="0" w:line="360" w:lineRule="auto"/>
        <w:ind w:firstLine="709"/>
        <w:rPr>
          <w:rFonts w:ascii="Times New Roman" w:hAnsi="Times New Roman" w:cs="Times New Roman"/>
          <w:sz w:val="28"/>
          <w:szCs w:val="28"/>
        </w:rPr>
      </w:pPr>
    </w:p>
    <w:p w:rsidR="00ED6AED" w:rsidRDefault="00ED6AED" w:rsidP="00DF03F2">
      <w:pPr>
        <w:spacing w:after="0" w:line="360" w:lineRule="auto"/>
        <w:ind w:firstLine="709"/>
        <w:rPr>
          <w:rFonts w:ascii="Times New Roman" w:hAnsi="Times New Roman" w:cs="Times New Roman"/>
          <w:sz w:val="28"/>
          <w:szCs w:val="28"/>
        </w:rPr>
      </w:pPr>
    </w:p>
    <w:p w:rsidR="00ED6AED" w:rsidRDefault="00ED6AED" w:rsidP="00DF03F2">
      <w:pPr>
        <w:spacing w:after="0" w:line="360" w:lineRule="auto"/>
        <w:ind w:firstLine="709"/>
        <w:rPr>
          <w:rFonts w:ascii="Times New Roman" w:hAnsi="Times New Roman" w:cs="Times New Roman"/>
          <w:sz w:val="28"/>
          <w:szCs w:val="28"/>
        </w:rPr>
      </w:pPr>
    </w:p>
    <w:p w:rsidR="00ED6AED" w:rsidRPr="00FE710D" w:rsidRDefault="00ED6AED" w:rsidP="00DF03F2">
      <w:pPr>
        <w:spacing w:after="0" w:line="360" w:lineRule="auto"/>
        <w:ind w:firstLine="709"/>
        <w:rPr>
          <w:rFonts w:ascii="Times New Roman" w:hAnsi="Times New Roman" w:cs="Times New Roman"/>
          <w:sz w:val="28"/>
          <w:szCs w:val="28"/>
        </w:rPr>
      </w:pPr>
    </w:p>
    <w:sectPr w:rsidR="00ED6AED" w:rsidRPr="00FE71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ABB"/>
    <w:rsid w:val="00095EB5"/>
    <w:rsid w:val="003A68EE"/>
    <w:rsid w:val="005911E4"/>
    <w:rsid w:val="007E6514"/>
    <w:rsid w:val="008E4330"/>
    <w:rsid w:val="00DE3ABB"/>
    <w:rsid w:val="00DF03F2"/>
    <w:rsid w:val="00ED6AED"/>
    <w:rsid w:val="00FD61A5"/>
    <w:rsid w:val="00FE710D"/>
    <w:rsid w:val="00FF6E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48C12"/>
  <w15:docId w15:val="{2A115F3F-D916-4798-9535-54DFCF551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F03F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F03F2"/>
    <w:rPr>
      <w:rFonts w:ascii="Tahoma" w:hAnsi="Tahoma" w:cs="Tahoma"/>
      <w:sz w:val="16"/>
      <w:szCs w:val="16"/>
    </w:rPr>
  </w:style>
  <w:style w:type="character" w:styleId="a5">
    <w:name w:val="Strong"/>
    <w:basedOn w:val="a0"/>
    <w:uiPriority w:val="22"/>
    <w:qFormat/>
    <w:rsid w:val="008E4330"/>
    <w:rPr>
      <w:b/>
      <w:bCs/>
    </w:rPr>
  </w:style>
  <w:style w:type="paragraph" w:styleId="a6">
    <w:name w:val="Normal (Web)"/>
    <w:basedOn w:val="a"/>
    <w:uiPriority w:val="99"/>
    <w:semiHidden/>
    <w:unhideWhenUsed/>
    <w:rsid w:val="008E433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82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4</Pages>
  <Words>852</Words>
  <Characters>4862</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Пользователь</cp:lastModifiedBy>
  <cp:revision>9</cp:revision>
  <cp:lastPrinted>2020-06-14T09:21:00Z</cp:lastPrinted>
  <dcterms:created xsi:type="dcterms:W3CDTF">2020-06-06T03:20:00Z</dcterms:created>
  <dcterms:modified xsi:type="dcterms:W3CDTF">2024-09-04T11:43:00Z</dcterms:modified>
</cp:coreProperties>
</file>