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99"/>
      </w:tblGrid>
      <w:tr w:rsidR="002B62AC" w:rsidTr="00BB73DC">
        <w:tc>
          <w:tcPr>
            <w:tcW w:w="4056" w:type="dxa"/>
          </w:tcPr>
          <w:p w:rsidR="002B62AC" w:rsidRDefault="002B62AC" w:rsidP="00BB73D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47938FEE" wp14:editId="03057235">
                  <wp:extent cx="2387699" cy="2778414"/>
                  <wp:effectExtent l="133350" t="114300" r="146050" b="15557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2B62AC" w:rsidRDefault="002B62AC" w:rsidP="00BB73DC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2B62AC" w:rsidRPr="00676B1D" w:rsidRDefault="002B62AC" w:rsidP="00BB73DC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2B62AC" w:rsidRPr="00676B1D" w:rsidRDefault="002B62AC" w:rsidP="00BB73DC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2B62AC" w:rsidRDefault="00634E0D" w:rsidP="00BB73D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 от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1.05</w:t>
            </w:r>
            <w:r w:rsidR="002B62AC">
              <w:rPr>
                <w:rFonts w:ascii="Times New Roman" w:hAnsi="Times New Roman" w:cs="Times New Roman"/>
                <w:i/>
                <w:sz w:val="24"/>
                <w:szCs w:val="24"/>
              </w:rPr>
              <w:t>.2022</w:t>
            </w:r>
          </w:p>
          <w:p w:rsidR="002B62AC" w:rsidRDefault="002B62AC" w:rsidP="00BB73D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62AC" w:rsidRPr="00676B1D" w:rsidRDefault="002B62AC" w:rsidP="00BB73DC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2B62AC" w:rsidRPr="00676B1D" w:rsidRDefault="002B62AC" w:rsidP="00BB73DC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2B62AC" w:rsidRDefault="002B62AC" w:rsidP="00BB73DC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2B62AC" w:rsidRDefault="002B62AC" w:rsidP="002B62AC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549"/>
        <w:gridCol w:w="416"/>
        <w:gridCol w:w="5527"/>
      </w:tblGrid>
      <w:tr w:rsidR="002B62AC" w:rsidTr="00BB73DC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2B62AC" w:rsidRPr="00775CF3" w:rsidRDefault="002B62AC" w:rsidP="00BB73DC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2B62AC" w:rsidRDefault="002B62AC" w:rsidP="00BB73D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62AC" w:rsidRPr="00634E0D" w:rsidRDefault="005C124C" w:rsidP="00634E0D">
            <w:pPr>
              <w:pStyle w:val="a4"/>
              <w:rPr>
                <w:rFonts w:ascii="Times New Roman" w:hAnsi="Times New Roman" w:cs="Times New Roman"/>
                <w:i/>
                <w:lang w:eastAsia="ru-RU"/>
              </w:rPr>
            </w:pPr>
            <w:r w:rsidRPr="00634E0D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1</w:t>
            </w:r>
            <w:r w:rsidR="00634E0D" w:rsidRPr="00634E0D">
              <w:rPr>
                <w:rFonts w:ascii="Times New Roman" w:hAnsi="Times New Roman" w:cs="Times New Roman"/>
                <w:i/>
                <w:lang w:eastAsia="ru-RU"/>
              </w:rPr>
              <w:t>«Веселый календарь: как весело провести с детьми май»</w:t>
            </w:r>
          </w:p>
          <w:p w:rsidR="005C124C" w:rsidRPr="005C124C" w:rsidRDefault="005C124C" w:rsidP="005C124C">
            <w:pPr>
              <w:pStyle w:val="a4"/>
              <w:rPr>
                <w:rStyle w:val="c0"/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5C124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2 </w:t>
            </w:r>
            <w:r w:rsidRPr="005C124C">
              <w:rPr>
                <w:rStyle w:val="c0"/>
                <w:rFonts w:ascii="Times New Roman" w:hAnsi="Times New Roman" w:cs="Times New Roman"/>
                <w:bCs/>
                <w:i/>
                <w:color w:val="000000" w:themeColor="text1"/>
              </w:rPr>
              <w:t xml:space="preserve">«Значение оригами в </w:t>
            </w:r>
            <w:proofErr w:type="gramStart"/>
            <w:r w:rsidRPr="005C124C">
              <w:rPr>
                <w:rStyle w:val="c0"/>
                <w:rFonts w:ascii="Times New Roman" w:hAnsi="Times New Roman" w:cs="Times New Roman"/>
                <w:bCs/>
                <w:i/>
                <w:color w:val="000000" w:themeColor="text1"/>
              </w:rPr>
              <w:t>развитии  детей</w:t>
            </w:r>
            <w:proofErr w:type="gramEnd"/>
            <w:r w:rsidRPr="005C124C">
              <w:rPr>
                <w:rStyle w:val="c0"/>
                <w:rFonts w:ascii="Times New Roman" w:hAnsi="Times New Roman" w:cs="Times New Roman"/>
                <w:bCs/>
                <w:i/>
                <w:color w:val="000000" w:themeColor="text1"/>
              </w:rPr>
              <w:t>»</w:t>
            </w:r>
          </w:p>
          <w:p w:rsidR="005C124C" w:rsidRPr="005C124C" w:rsidRDefault="005C124C" w:rsidP="005C124C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C124C">
              <w:rPr>
                <w:rStyle w:val="c0"/>
                <w:rFonts w:ascii="Times New Roman" w:hAnsi="Times New Roman" w:cs="Times New Roman"/>
                <w:bCs/>
                <w:i/>
                <w:color w:val="000000" w:themeColor="text1"/>
              </w:rPr>
              <w:t>3.</w:t>
            </w:r>
            <w:r w:rsidRPr="005C124C"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28"/>
                <w:szCs w:val="28"/>
              </w:rPr>
              <w:t xml:space="preserve"> </w:t>
            </w:r>
            <w:r w:rsidRPr="005C124C">
              <w:rPr>
                <w:rFonts w:ascii="Times New Roman" w:hAnsi="Times New Roman" w:cs="Times New Roman"/>
                <w:i/>
                <w:color w:val="000000" w:themeColor="text1"/>
              </w:rPr>
              <w:t>«Берегите природу»</w:t>
            </w:r>
          </w:p>
          <w:p w:rsidR="005C124C" w:rsidRPr="00634E0D" w:rsidRDefault="005C124C" w:rsidP="005C124C">
            <w:pPr>
              <w:rPr>
                <w:i/>
                <w:color w:val="000000" w:themeColor="text1"/>
              </w:rPr>
            </w:pPr>
            <w:r w:rsidRPr="005C124C">
              <w:rPr>
                <w:rFonts w:ascii="Times New Roman" w:hAnsi="Times New Roman" w:cs="Times New Roman"/>
                <w:i/>
                <w:color w:val="000000" w:themeColor="text1"/>
              </w:rPr>
              <w:t>4.</w:t>
            </w:r>
            <w:r w:rsidRPr="005C124C">
              <w:rPr>
                <w:rStyle w:val="c8"/>
                <w:b/>
                <w:i/>
                <w:color w:val="538135" w:themeColor="accent6" w:themeShade="BF"/>
                <w:sz w:val="28"/>
                <w:szCs w:val="28"/>
              </w:rPr>
              <w:t xml:space="preserve"> </w:t>
            </w:r>
            <w:r w:rsidRPr="005C124C">
              <w:rPr>
                <w:rStyle w:val="c8"/>
                <w:i/>
                <w:color w:val="000000" w:themeColor="text1"/>
              </w:rPr>
              <w:t>«</w:t>
            </w:r>
            <w:r w:rsidRPr="005C124C">
              <w:rPr>
                <w:rStyle w:val="c8"/>
                <w:rFonts w:ascii="Times New Roman" w:hAnsi="Times New Roman" w:cs="Times New Roman"/>
                <w:i/>
                <w:color w:val="000000" w:themeColor="text1"/>
              </w:rPr>
              <w:t>Пальчиковые игры в жизни ребёнка</w:t>
            </w:r>
            <w:r w:rsidRPr="005C124C">
              <w:rPr>
                <w:rStyle w:val="c8"/>
                <w:i/>
                <w:color w:val="000000" w:themeColor="text1"/>
              </w:rPr>
              <w:t>»</w:t>
            </w:r>
          </w:p>
          <w:p w:rsidR="005C124C" w:rsidRPr="005C124C" w:rsidRDefault="005C124C" w:rsidP="005C124C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15DD" w:rsidRDefault="001D15DD" w:rsidP="00BB73D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1D15DD" w:rsidRDefault="00951464" w:rsidP="001D15DD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1D15DD" w:rsidRDefault="001D15DD" w:rsidP="001D15DD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B62AC" w:rsidRPr="002C43F4" w:rsidRDefault="002B62AC" w:rsidP="001D15DD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2B62AC" w:rsidRPr="000C7439" w:rsidRDefault="002B62AC" w:rsidP="00BB73DC">
            <w:pPr>
              <w:pStyle w:val="a4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</w:p>
          <w:p w:rsidR="002B62AC" w:rsidRPr="001D15DD" w:rsidRDefault="001D15DD" w:rsidP="00BB73DC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</w:pPr>
            <w:r w:rsidRPr="001D15DD">
              <w:rPr>
                <w:rFonts w:ascii="Times New Roman" w:hAnsi="Times New Roman" w:cs="Times New Roman"/>
                <w:i/>
                <w:color w:val="000000" w:themeColor="text1"/>
              </w:rPr>
              <w:t xml:space="preserve">1 мая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«</w:t>
            </w:r>
            <w:hyperlink r:id="rId6" w:history="1">
              <w:r w:rsidRPr="001D15DD">
                <w:rPr>
                  <w:rStyle w:val="a5"/>
                  <w:rFonts w:ascii="Times New Roman" w:hAnsi="Times New Roman" w:cs="Times New Roman"/>
                  <w:i/>
                  <w:color w:val="000000" w:themeColor="text1"/>
                  <w:u w:val="none"/>
                </w:rPr>
                <w:t>Праздник Весны и Труда (1 мая)</w:t>
              </w:r>
            </w:hyperlink>
            <w:r>
              <w:rPr>
                <w:rFonts w:ascii="Times New Roman" w:hAnsi="Times New Roman" w:cs="Times New Roman"/>
                <w:i/>
                <w:color w:val="000000" w:themeColor="text1"/>
              </w:rPr>
              <w:t>»</w:t>
            </w:r>
          </w:p>
          <w:p w:rsidR="001D15DD" w:rsidRPr="001D15DD" w:rsidRDefault="001D15DD" w:rsidP="001D15DD">
            <w:pPr>
              <w:pStyle w:val="a4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1D15DD">
              <w:rPr>
                <w:rFonts w:ascii="Times New Roman" w:hAnsi="Times New Roman" w:cs="Times New Roman"/>
                <w:i/>
                <w:color w:val="000000" w:themeColor="text1"/>
              </w:rPr>
              <w:t>9 мая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«</w:t>
            </w:r>
            <w:r w:rsidRPr="001D15DD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hyperlink r:id="rId7" w:history="1">
              <w:r w:rsidRPr="001D15DD">
                <w:rPr>
                  <w:rStyle w:val="a5"/>
                  <w:rFonts w:ascii="Times New Roman" w:hAnsi="Times New Roman" w:cs="Times New Roman"/>
                  <w:i/>
                  <w:color w:val="000000" w:themeColor="text1"/>
                  <w:u w:val="none"/>
                </w:rPr>
                <w:t>День Победы</w:t>
              </w:r>
            </w:hyperlink>
            <w:r>
              <w:rPr>
                <w:rFonts w:ascii="Times New Roman" w:hAnsi="Times New Roman" w:cs="Times New Roman"/>
                <w:i/>
                <w:color w:val="000000" w:themeColor="text1"/>
              </w:rPr>
              <w:t>»</w:t>
            </w:r>
          </w:p>
          <w:p w:rsidR="001D15DD" w:rsidRDefault="001D15DD" w:rsidP="001D15DD">
            <w:pPr>
              <w:pStyle w:val="a4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1D15DD">
              <w:rPr>
                <w:rFonts w:ascii="Times New Roman" w:hAnsi="Times New Roman" w:cs="Times New Roman"/>
                <w:i/>
                <w:color w:val="000000" w:themeColor="text1"/>
              </w:rPr>
              <w:t>12 мая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«</w:t>
            </w:r>
            <w:r w:rsidRPr="001D15DD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hyperlink r:id="rId8" w:history="1">
              <w:r w:rsidRPr="001D15DD">
                <w:rPr>
                  <w:rStyle w:val="a5"/>
                  <w:rFonts w:ascii="Times New Roman" w:hAnsi="Times New Roman" w:cs="Times New Roman"/>
                  <w:i/>
                  <w:color w:val="000000" w:themeColor="text1"/>
                  <w:u w:val="none"/>
                </w:rPr>
                <w:t>Международный день медицинской сестры</w:t>
              </w:r>
            </w:hyperlink>
            <w:r>
              <w:rPr>
                <w:rFonts w:ascii="Times New Roman" w:hAnsi="Times New Roman" w:cs="Times New Roman"/>
                <w:i/>
                <w:color w:val="000000" w:themeColor="text1"/>
              </w:rPr>
              <w:t>»</w:t>
            </w:r>
            <w:r w:rsidRPr="001D15DD">
              <w:rPr>
                <w:rFonts w:ascii="Times New Roman" w:hAnsi="Times New Roman" w:cs="Times New Roman"/>
                <w:i/>
                <w:color w:val="000000" w:themeColor="text1"/>
              </w:rPr>
              <w:t> </w:t>
            </w:r>
          </w:p>
          <w:p w:rsidR="00634E0D" w:rsidRPr="00634E0D" w:rsidRDefault="00634E0D" w:rsidP="00634E0D">
            <w:pPr>
              <w:pStyle w:val="a7"/>
              <w:spacing w:before="0" w:beforeAutospacing="0" w:after="0" w:afterAutospacing="0"/>
              <w:rPr>
                <w:i/>
                <w:color w:val="000000" w:themeColor="text1"/>
                <w:sz w:val="22"/>
                <w:szCs w:val="22"/>
              </w:rPr>
            </w:pPr>
            <w:r w:rsidRPr="00634E0D">
              <w:rPr>
                <w:i/>
                <w:color w:val="000000" w:themeColor="text1"/>
                <w:sz w:val="22"/>
                <w:szCs w:val="22"/>
                <w:bdr w:val="none" w:sz="0" w:space="0" w:color="auto" w:frame="1"/>
              </w:rPr>
              <w:t>12 мая - День экологического образования</w:t>
            </w:r>
          </w:p>
          <w:p w:rsidR="001D15DD" w:rsidRPr="001D15DD" w:rsidRDefault="003146F3" w:rsidP="001D15DD">
            <w:pPr>
              <w:pStyle w:val="a4"/>
              <w:rPr>
                <w:rFonts w:ascii="Times New Roman" w:hAnsi="Times New Roman" w:cs="Times New Roman"/>
                <w:i/>
                <w:color w:val="000000" w:themeColor="text1"/>
              </w:rPr>
            </w:pPr>
            <w:hyperlink r:id="rId9" w:history="1">
              <w:r w:rsidR="001D15DD" w:rsidRPr="001D15DD">
                <w:rPr>
                  <w:rStyle w:val="a5"/>
                  <w:rFonts w:ascii="Times New Roman" w:hAnsi="Times New Roman" w:cs="Times New Roman"/>
                  <w:i/>
                  <w:color w:val="000000" w:themeColor="text1"/>
                  <w:u w:val="none"/>
                </w:rPr>
                <w:t>15 мая</w:t>
              </w:r>
            </w:hyperlink>
            <w:r w:rsidR="001D15DD" w:rsidRPr="001D15DD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1D15DD">
              <w:rPr>
                <w:rFonts w:ascii="Times New Roman" w:hAnsi="Times New Roman" w:cs="Times New Roman"/>
                <w:i/>
                <w:color w:val="000000" w:themeColor="text1"/>
              </w:rPr>
              <w:t>«</w:t>
            </w:r>
            <w:hyperlink r:id="rId10" w:history="1">
              <w:r w:rsidR="001D15DD" w:rsidRPr="001D15DD">
                <w:rPr>
                  <w:rStyle w:val="a5"/>
                  <w:rFonts w:ascii="Times New Roman" w:hAnsi="Times New Roman" w:cs="Times New Roman"/>
                  <w:i/>
                  <w:color w:val="000000" w:themeColor="text1"/>
                  <w:u w:val="none"/>
                </w:rPr>
                <w:t>Международный день семей</w:t>
              </w:r>
            </w:hyperlink>
            <w:r w:rsidR="001D15DD">
              <w:rPr>
                <w:rFonts w:ascii="Times New Roman" w:hAnsi="Times New Roman" w:cs="Times New Roman"/>
                <w:i/>
                <w:color w:val="000000" w:themeColor="text1"/>
              </w:rPr>
              <w:t>»</w:t>
            </w:r>
          </w:p>
          <w:p w:rsidR="001D15DD" w:rsidRPr="001D15DD" w:rsidRDefault="003146F3" w:rsidP="001D15DD">
            <w:pPr>
              <w:pStyle w:val="a4"/>
              <w:rPr>
                <w:rFonts w:ascii="Times New Roman" w:hAnsi="Times New Roman" w:cs="Times New Roman"/>
                <w:i/>
                <w:color w:val="000000" w:themeColor="text1"/>
              </w:rPr>
            </w:pPr>
            <w:hyperlink r:id="rId11" w:history="1">
              <w:r w:rsidR="001D15DD" w:rsidRPr="001D15DD">
                <w:rPr>
                  <w:rStyle w:val="a5"/>
                  <w:rFonts w:ascii="Times New Roman" w:hAnsi="Times New Roman" w:cs="Times New Roman"/>
                  <w:i/>
                  <w:color w:val="000000" w:themeColor="text1"/>
                  <w:u w:val="none"/>
                </w:rPr>
                <w:t>18 мая</w:t>
              </w:r>
            </w:hyperlink>
            <w:r w:rsidR="001D15DD" w:rsidRPr="001D15DD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1D15DD">
              <w:rPr>
                <w:rFonts w:ascii="Times New Roman" w:hAnsi="Times New Roman" w:cs="Times New Roman"/>
                <w:i/>
                <w:color w:val="000000" w:themeColor="text1"/>
              </w:rPr>
              <w:t>«</w:t>
            </w:r>
            <w:hyperlink r:id="rId12" w:history="1">
              <w:r w:rsidR="001D15DD" w:rsidRPr="001D15DD">
                <w:rPr>
                  <w:rStyle w:val="a5"/>
                  <w:rFonts w:ascii="Times New Roman" w:hAnsi="Times New Roman" w:cs="Times New Roman"/>
                  <w:i/>
                  <w:color w:val="000000" w:themeColor="text1"/>
                  <w:u w:val="none"/>
                </w:rPr>
                <w:t>Международный день музеев</w:t>
              </w:r>
            </w:hyperlink>
            <w:r w:rsidR="001D15DD">
              <w:rPr>
                <w:rFonts w:ascii="Times New Roman" w:hAnsi="Times New Roman" w:cs="Times New Roman"/>
                <w:i/>
                <w:color w:val="000000" w:themeColor="text1"/>
              </w:rPr>
              <w:t>»</w:t>
            </w:r>
          </w:p>
          <w:p w:rsidR="002B62AC" w:rsidRPr="00086356" w:rsidRDefault="002B62AC" w:rsidP="00BB73DC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2AC" w:rsidRDefault="002B62AC" w:rsidP="00BB73D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2B62AC" w:rsidRDefault="002B62AC" w:rsidP="00BB73D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62AC" w:rsidRPr="00BF6539" w:rsidRDefault="002B62AC" w:rsidP="00BB73D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2B62AC" w:rsidRDefault="002B62AC" w:rsidP="00BB73D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2B62AC" w:rsidRPr="00BF6539" w:rsidRDefault="002B62AC" w:rsidP="00BB73D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62AC" w:rsidRDefault="002B62AC" w:rsidP="00BB73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004EF" wp14:editId="77D18161">
                  <wp:extent cx="3505200" cy="261869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570" cy="262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2AC" w:rsidTr="00BB73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527" w:type="dxa"/>
        </w:trPr>
        <w:tc>
          <w:tcPr>
            <w:tcW w:w="3965" w:type="dxa"/>
            <w:gridSpan w:val="2"/>
          </w:tcPr>
          <w:p w:rsidR="002B62AC" w:rsidRDefault="002B62AC" w:rsidP="00BB73D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</w:tc>
      </w:tr>
    </w:tbl>
    <w:p w:rsidR="002B62AC" w:rsidRDefault="002B62AC" w:rsidP="002B62AC">
      <w:pPr>
        <w:rPr>
          <w:rFonts w:ascii="Times New Roman" w:hAnsi="Times New Roman" w:cs="Times New Roman"/>
          <w:sz w:val="24"/>
          <w:szCs w:val="24"/>
        </w:rPr>
      </w:pPr>
    </w:p>
    <w:p w:rsidR="002B62AC" w:rsidRDefault="002B62AC" w:rsidP="002B62A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6BC4">
        <w:rPr>
          <w:rFonts w:ascii="Times New Roman" w:hAnsi="Times New Roman" w:cs="Times New Roman"/>
          <w:sz w:val="24"/>
          <w:szCs w:val="24"/>
        </w:rPr>
        <w:t>Сайт</w:t>
      </w:r>
      <w:r w:rsidRPr="004C031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4C03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hyperlink r:id="rId14" w:anchor="/" w:history="1"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://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belds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35.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obr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23.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/#/</w:t>
        </w:r>
      </w:hyperlink>
      <w:r w:rsidRPr="004C03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C03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AE8151" wp14:editId="53A3C4D6">
            <wp:simplePos x="0" y="0"/>
            <wp:positionH relativeFrom="column">
              <wp:posOffset>2266315</wp:posOffset>
            </wp:positionH>
            <wp:positionV relativeFrom="paragraph">
              <wp:posOffset>-635</wp:posOffset>
            </wp:positionV>
            <wp:extent cx="215265" cy="2152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3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mbdoy</w:t>
      </w:r>
      <w:r w:rsidRPr="004C031F">
        <w:rPr>
          <w:rFonts w:ascii="Times New Roman" w:hAnsi="Times New Roman" w:cs="Times New Roman"/>
          <w:sz w:val="24"/>
          <w:szCs w:val="24"/>
          <w:lang w:val="en-US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4C031F">
        <w:rPr>
          <w:rFonts w:ascii="Times New Roman" w:hAnsi="Times New Roman" w:cs="Times New Roman"/>
          <w:sz w:val="24"/>
          <w:szCs w:val="24"/>
          <w:lang w:val="en-US"/>
        </w:rPr>
        <w:t>_35</w:t>
      </w:r>
    </w:p>
    <w:p w:rsidR="002B62AC" w:rsidRDefault="002B62AC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B62AC" w:rsidRPr="00045D8C" w:rsidRDefault="002B62AC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1464" w:rsidRPr="00045D8C" w:rsidRDefault="00951464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1464" w:rsidRPr="00045D8C" w:rsidRDefault="00951464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1464" w:rsidRPr="00045D8C" w:rsidRDefault="00951464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1464" w:rsidRPr="00045D8C" w:rsidRDefault="00951464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1464" w:rsidRPr="00045D8C" w:rsidRDefault="00951464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045D8C" w:rsidRDefault="001D15DD" w:rsidP="002B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C124C" w:rsidRPr="00045D8C" w:rsidRDefault="005C124C" w:rsidP="005C124C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1D15DD" w:rsidRPr="005C124C" w:rsidRDefault="001D15DD" w:rsidP="005C124C">
      <w:pPr>
        <w:pStyle w:val="a4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5C124C">
        <w:rPr>
          <w:rStyle w:val="c0"/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 xml:space="preserve">«Значение оригами в </w:t>
      </w:r>
      <w:proofErr w:type="gramStart"/>
      <w:r w:rsidRPr="005C124C">
        <w:rPr>
          <w:rStyle w:val="c0"/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развитии  детей</w:t>
      </w:r>
      <w:proofErr w:type="gramEnd"/>
      <w:r w:rsidRPr="005C124C">
        <w:rPr>
          <w:rStyle w:val="c0"/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»</w:t>
      </w:r>
    </w:p>
    <w:p w:rsidR="001D15DD" w:rsidRPr="001D15DD" w:rsidRDefault="001D15DD" w:rsidP="001D15D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1D15DD" w:rsidRPr="001D15DD" w:rsidRDefault="001D15DD" w:rsidP="001D15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Оригами («ори» - сгибать, «</w:t>
      </w:r>
      <w:proofErr w:type="spell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гами</w:t>
      </w:r>
      <w:proofErr w:type="spell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» - бумага) японское искусство складывания из бумаги, пользуется большой популярностью, благодаря своим занимательным и развивающим возможностям. Оригами - волшебство, чудо и конечно, игра.</w:t>
      </w:r>
    </w:p>
    <w:p w:rsidR="001D15DD" w:rsidRPr="001D15DD" w:rsidRDefault="001D15DD" w:rsidP="001D15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Сегодня, искусство </w:t>
      </w:r>
      <w:proofErr w:type="gram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оригами,  уже</w:t>
      </w:r>
      <w:proofErr w:type="gram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давно перешагнуло границы своей родины, получив широкое распространение во многих странах. Изготовление красочных поделок из бумаги приемами многократного складывания и сгибания – увлекательное и полезное занятие для детей – дошкольников. Игрушки самоделки имеют большие педагогические возможности.</w:t>
      </w:r>
    </w:p>
    <w:p w:rsidR="001D15DD" w:rsidRPr="001D15DD" w:rsidRDefault="001D15DD" w:rsidP="001D15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Практически всю работу ребенок сможет сделать сам при минимальной помощи и поддержке взрослого. Однако результат деятельности будет эстетически и эмоционально привлекателен для ребенка, ведь эту игрушку он сделает сам. Ребенок радуется тому, что сделанная собственными руками игрушка действует: вертушка вертится на ветру, кораблик плывет в ручейке. Такая деятельность имеет большое значение в развитии творческого воображения ребенка, его </w:t>
      </w:r>
      <w:proofErr w:type="gram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фантазии,  художественного</w:t>
      </w:r>
      <w:proofErr w:type="gram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вкуса, аккуратности, умения бережно и экономно использовать материал, намечать последовательность операций, активно стремится к получению положительного результата, содержать в порядке рабочее место. Особенно привлекает дошкольников возможность самим создать такие поделки из бумаги, которые </w:t>
      </w:r>
      <w:proofErr w:type="gram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затем  будут</w:t>
      </w:r>
      <w:proofErr w:type="gram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использоваться в играх, инсценировках, оформлении уголка, участка детского сада или подарены на день рождения, к празднику своим родителям, друзьям.</w:t>
      </w:r>
    </w:p>
    <w:p w:rsidR="001D15DD" w:rsidRPr="001D15DD" w:rsidRDefault="001D15DD" w:rsidP="001D15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Оригами это</w:t>
      </w:r>
      <w:proofErr w:type="gram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не только интересно для ребенка, но и крайне полезное для его общего развития занятие. Доказано, что одним из показателей нормального физического и нервно-психического развития ребенка является развитие его руки, ручных умений, или как принято говорить мелкой моторики. Сегодня ученые и педагоги единодушно признают, что между развитием кистей рук и общим развитием ребенка, его успехами в учебе и творчестве существует прямая связь.</w:t>
      </w:r>
    </w:p>
    <w:p w:rsidR="001D15DD" w:rsidRPr="001D15DD" w:rsidRDefault="001D15DD" w:rsidP="001D15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Оригами развивает у детей способность работать руками под контролем сознания, у них совершенствуется мелкая моторика рук, точные движения пальцев, происходит развитие глазомера.</w:t>
      </w:r>
    </w:p>
    <w:p w:rsidR="001D15DD" w:rsidRPr="001D15DD" w:rsidRDefault="001D15DD" w:rsidP="001D15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Оригами способствует концентрации внимания, так как заставляет сосредоточиться на процессе изготовления, чтобы получить желаемый результат.</w:t>
      </w:r>
    </w:p>
    <w:p w:rsidR="001D15DD" w:rsidRPr="001D15DD" w:rsidRDefault="001D15DD" w:rsidP="001D15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Оригами стимулирует и развитие памяти, так, как ребенок, чтобы сделать поделку, должен запомнить последовательность ее изготовления, приемы и способы складывания.</w:t>
      </w:r>
    </w:p>
    <w:p w:rsidR="001D15DD" w:rsidRPr="001D15DD" w:rsidRDefault="001D15DD" w:rsidP="001D15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sz w:val="28"/>
          <w:szCs w:val="28"/>
        </w:rPr>
        <w:t>Оригами знакомит детей с основными геометрическими понятиями (угол, сторона, квадрат, треугольник и т.д.), одновременно происходит обогащение словаря специальными терминами.</w:t>
      </w:r>
    </w:p>
    <w:p w:rsidR="001D15DD" w:rsidRPr="001D15DD" w:rsidRDefault="001D15DD" w:rsidP="001D15DD">
      <w:pPr>
        <w:pStyle w:val="a4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sz w:val="28"/>
          <w:szCs w:val="28"/>
        </w:rPr>
        <w:lastRenderedPageBreak/>
        <w:t>Оригами      активизирует     мыслительные     процессы.    В      процессе конструирования    </w:t>
      </w:r>
      <w:proofErr w:type="gramStart"/>
      <w:r w:rsidRPr="001D15DD">
        <w:rPr>
          <w:rStyle w:val="c0"/>
          <w:rFonts w:ascii="Times New Roman" w:hAnsi="Times New Roman" w:cs="Times New Roman"/>
          <w:sz w:val="28"/>
          <w:szCs w:val="28"/>
        </w:rPr>
        <w:t>у  ребенка</w:t>
      </w:r>
      <w:proofErr w:type="gramEnd"/>
      <w:r w:rsidRPr="001D15DD">
        <w:rPr>
          <w:rStyle w:val="c0"/>
          <w:rFonts w:ascii="Times New Roman" w:hAnsi="Times New Roman" w:cs="Times New Roman"/>
          <w:sz w:val="28"/>
          <w:szCs w:val="28"/>
        </w:rPr>
        <w:t xml:space="preserve"> возникает необходимость соотнесения наглядных символов (показ приемов складывания)  со  словесными   (объяснение  приемов складывания)      и    перевод     их   значения   в   практическую      деятельность  (самостоятельное выполнение действий).          </w:t>
      </w:r>
    </w:p>
    <w:p w:rsidR="001D15DD" w:rsidRPr="001D15DD" w:rsidRDefault="001D15DD" w:rsidP="001D15DD">
      <w:pPr>
        <w:pStyle w:val="a4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sz w:val="28"/>
          <w:szCs w:val="28"/>
        </w:rPr>
        <w:t xml:space="preserve">Оригами совершенствует трудовые умения </w:t>
      </w:r>
      <w:proofErr w:type="gramStart"/>
      <w:r w:rsidRPr="001D15DD">
        <w:rPr>
          <w:rStyle w:val="c0"/>
          <w:rFonts w:ascii="Times New Roman" w:hAnsi="Times New Roman" w:cs="Times New Roman"/>
          <w:sz w:val="28"/>
          <w:szCs w:val="28"/>
        </w:rPr>
        <w:t>ребенка,  формирует</w:t>
      </w:r>
      <w:proofErr w:type="gramEnd"/>
      <w:r w:rsidRPr="001D15DD">
        <w:rPr>
          <w:rStyle w:val="c0"/>
          <w:rFonts w:ascii="Times New Roman" w:hAnsi="Times New Roman" w:cs="Times New Roman"/>
          <w:sz w:val="28"/>
          <w:szCs w:val="28"/>
        </w:rPr>
        <w:t xml:space="preserve"> культуру труда.   И это еще далеко не все достоинства, которые заключает в себе искусство оригами.    </w:t>
      </w:r>
    </w:p>
    <w:p w:rsidR="001D15DD" w:rsidRPr="001D15DD" w:rsidRDefault="001D15DD" w:rsidP="001D15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sz w:val="28"/>
          <w:szCs w:val="28"/>
        </w:rPr>
        <w:t>Действуя автоматически, без контроля сознания, заниматься оригами невозможно. Оригами повышает активность, как левого, так и правого полушарий мозга, поскольку требует одновременного контроля над движениями обеих рук, что, в свою очередь, ведёт к позитивному изменению целого ряда показателей, и дети начинают лучше учиться. Таким образом, занятие оригами оказывает положительное влияние на развитие детей.  Занятия оригами в условиях дошкольного образовательного учреждения расширяют круг интересов и общения детей. Такие занятия не только сближают детей, но и воспитывают у них коммуникативные качества, позволяют детям удовлетворять познавательные интересы.</w:t>
      </w:r>
    </w:p>
    <w:p w:rsidR="001D15DD" w:rsidRPr="001D15DD" w:rsidRDefault="001D15DD" w:rsidP="001D15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sz w:val="28"/>
          <w:szCs w:val="28"/>
        </w:rPr>
        <w:t>Систематические занятия с детьми оригами влияют на всестороннее развитие ребёнка и способствуют успешной подготовке к школьному обучению.</w:t>
      </w:r>
    </w:p>
    <w:p w:rsidR="001D15DD" w:rsidRPr="001D15DD" w:rsidRDefault="001D15DD" w:rsidP="001D15D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1D15DD" w:rsidRPr="001D15DD" w:rsidRDefault="001D15DD" w:rsidP="001D15D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Последняя работа детей группы №1 «Дерево»</w:t>
      </w:r>
    </w:p>
    <w:p w:rsidR="001D15DD" w:rsidRPr="001D15DD" w:rsidRDefault="001D15DD" w:rsidP="001D15D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1D15DD" w:rsidRPr="001D15DD" w:rsidRDefault="001D15DD" w:rsidP="001D15DD">
      <w:pPr>
        <w:pStyle w:val="a4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D15D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87AE95" wp14:editId="42418037">
            <wp:extent cx="3314303" cy="1951355"/>
            <wp:effectExtent l="0" t="0" r="635" b="0"/>
            <wp:docPr id="2" name="Рисунок 2" descr="C:\Users\user\Desktop\IMG_20220511_0709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511_07091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9281" r="3847"/>
                    <a:stretch/>
                  </pic:blipFill>
                  <pic:spPr bwMode="auto">
                    <a:xfrm>
                      <a:off x="0" y="0"/>
                      <a:ext cx="3314934" cy="19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5DD" w:rsidRPr="001D15DD" w:rsidRDefault="001D15DD" w:rsidP="001D15D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1D15DD" w:rsidRPr="001D15DD" w:rsidRDefault="001D15DD" w:rsidP="001D15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Рекомендуемая литература:</w:t>
      </w:r>
    </w:p>
    <w:p w:rsidR="001D15DD" w:rsidRPr="001D15DD" w:rsidRDefault="001D15DD" w:rsidP="001D15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1. </w:t>
      </w:r>
      <w:proofErr w:type="spell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Тарабарина</w:t>
      </w:r>
      <w:proofErr w:type="spell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Т.И. «Оригами и развитие ребенка»</w:t>
      </w:r>
    </w:p>
    <w:p w:rsidR="001D15DD" w:rsidRPr="001D15DD" w:rsidRDefault="001D15DD" w:rsidP="001D15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2. </w:t>
      </w:r>
      <w:proofErr w:type="spell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Афонькин</w:t>
      </w:r>
      <w:proofErr w:type="spell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С.Ю., </w:t>
      </w:r>
      <w:proofErr w:type="spell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Афонькина</w:t>
      </w:r>
      <w:proofErr w:type="spell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Е.Ю. «Игрушки из бумаги»</w:t>
      </w:r>
    </w:p>
    <w:p w:rsidR="001D15DD" w:rsidRPr="001D15DD" w:rsidRDefault="001D15DD" w:rsidP="001D15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3. </w:t>
      </w:r>
      <w:proofErr w:type="spell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Коротеев</w:t>
      </w:r>
      <w:proofErr w:type="spell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И.А. «Оригами для малышей»</w:t>
      </w:r>
    </w:p>
    <w:p w:rsidR="001D15DD" w:rsidRPr="001D15DD" w:rsidRDefault="001D15DD" w:rsidP="001D15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 4. Соколова С.В. «Сказки из бумаги»</w:t>
      </w:r>
    </w:p>
    <w:p w:rsidR="001D15DD" w:rsidRPr="001D15DD" w:rsidRDefault="001D15DD" w:rsidP="001D15D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5. </w:t>
      </w:r>
      <w:proofErr w:type="spellStart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Сержантова</w:t>
      </w:r>
      <w:proofErr w:type="spellEnd"/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Т.Б. «365 моделей оригами»</w:t>
      </w:r>
    </w:p>
    <w:p w:rsidR="001D15DD" w:rsidRDefault="001D15DD" w:rsidP="001D15D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634E0D" w:rsidRPr="001D15DD" w:rsidRDefault="00634E0D" w:rsidP="001D15D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1D15DD" w:rsidRPr="001D15DD" w:rsidRDefault="001D15DD" w:rsidP="001D15DD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1D15DD" w:rsidRPr="001D15DD" w:rsidRDefault="001D15DD" w:rsidP="00634E0D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Pr="001D15DD">
        <w:rPr>
          <w:rStyle w:val="c0"/>
          <w:rFonts w:ascii="Times New Roman" w:hAnsi="Times New Roman" w:cs="Times New Roman"/>
          <w:color w:val="000000"/>
          <w:sz w:val="28"/>
          <w:szCs w:val="28"/>
        </w:rPr>
        <w:t>Жидок И.Н.</w:t>
      </w:r>
    </w:p>
    <w:p w:rsidR="001D15DD" w:rsidRPr="005C124C" w:rsidRDefault="001D15DD" w:rsidP="001D15DD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5C124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>«Берегите природу»</w:t>
      </w:r>
    </w:p>
    <w:p w:rsidR="001D15DD" w:rsidRPr="001D15DD" w:rsidRDefault="001D15DD" w:rsidP="001D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Дошкольный возраст является важнейшим этапом становления экологической культуры и образованности личности, и в связи с этим экологическое образование младших дошкольников становится приоритетным направлением педагогической теории и практики на этом этапе обучения.</w:t>
      </w:r>
    </w:p>
    <w:p w:rsidR="001D15DD" w:rsidRPr="001D15DD" w:rsidRDefault="001D15DD" w:rsidP="001D1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настоящее время в дошкольной педагогике уделяется огромное внимание экологическому воспитанию детей. Детский сад является первым звеном системы непрерывного экологического образования. Поэтому перед педагогами встает задача формирование у дошкольников основ экологической культуры. </w:t>
      </w:r>
      <w:r w:rsidRPr="001D15D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Мною были изучены и проанализированы разделы по экологии в программах воспитания и обучения детей в</w:t>
      </w:r>
      <w:r w:rsidRPr="001D15D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1D15D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детском саду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1D15DD" w:rsidRPr="001D15DD" w:rsidRDefault="001D15DD" w:rsidP="001D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ДОУ проводится большая работа по экологическому воспитанию </w:t>
      </w:r>
      <w:proofErr w:type="gramStart"/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дошкольников .</w:t>
      </w:r>
      <w:r w:rsidRPr="001D15D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1D15D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методическом кабинете имеется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литература </w:t>
      </w:r>
      <w:r w:rsidRPr="001D15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природоведческого содержания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дидактичес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кие и наглядные пособия и т.д.</w:t>
      </w:r>
    </w:p>
    <w:p w:rsidR="001D15DD" w:rsidRPr="001D15DD" w:rsidRDefault="001D15DD" w:rsidP="001D15D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  <w:bdr w:val="none" w:sz="0" w:space="0" w:color="auto" w:frame="1"/>
        </w:rPr>
        <w:t>Экологическое воспитание осуществляется в разных видах деятельности</w:t>
      </w:r>
      <w:r w:rsidRPr="001D15DD">
        <w:rPr>
          <w:color w:val="111111"/>
          <w:sz w:val="28"/>
          <w:szCs w:val="28"/>
        </w:rPr>
        <w:t>: НОД, совместная деятельность взрослых и детей, самостоятельная деятельность. Интеграция образовательных областей позволяет проводить обширную целенаправленную работу с детьми в данном направлении.</w:t>
      </w:r>
    </w:p>
    <w:p w:rsidR="001D15DD" w:rsidRPr="001D15DD" w:rsidRDefault="001D15DD" w:rsidP="001D15D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  <w:bdr w:val="none" w:sz="0" w:space="0" w:color="auto" w:frame="1"/>
        </w:rPr>
        <w:t>Формы и методы работы с детьми использую самые разнообразные</w:t>
      </w:r>
      <w:r w:rsidRPr="001D15DD">
        <w:rPr>
          <w:color w:val="111111"/>
          <w:sz w:val="28"/>
          <w:szCs w:val="28"/>
        </w:rPr>
        <w:t>:</w:t>
      </w:r>
    </w:p>
    <w:p w:rsidR="001D15DD" w:rsidRPr="001D15DD" w:rsidRDefault="001D15DD" w:rsidP="001D15DD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</w:rPr>
        <w:t>-Экологические экскурсии и прогулки, наблюдения, рассматривание картин, иллюстраций, видео и аудиозаписи, познавательные рассказы-беседы </w:t>
      </w:r>
      <w:r w:rsidRPr="001D15DD">
        <w:rPr>
          <w:iCs/>
          <w:color w:val="111111"/>
          <w:sz w:val="28"/>
          <w:szCs w:val="28"/>
          <w:bdr w:val="none" w:sz="0" w:space="0" w:color="auto" w:frame="1"/>
        </w:rPr>
        <w:t>«Как человек охраняет </w:t>
      </w:r>
      <w:r w:rsidRPr="001D15DD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природу</w:t>
      </w:r>
      <w:r w:rsidRPr="001D15DD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;</w:t>
      </w:r>
    </w:p>
    <w:p w:rsidR="001D15DD" w:rsidRPr="001D15DD" w:rsidRDefault="001D15DD" w:rsidP="001D15DD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</w:rPr>
        <w:t>-Практическая деятельность в </w:t>
      </w:r>
      <w:r w:rsidRPr="001D15D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Pr="001D15DD">
        <w:rPr>
          <w:color w:val="111111"/>
          <w:sz w:val="28"/>
          <w:szCs w:val="28"/>
        </w:rPr>
        <w:t>;</w:t>
      </w:r>
    </w:p>
    <w:p w:rsidR="001D15DD" w:rsidRPr="001D15DD" w:rsidRDefault="001D15DD" w:rsidP="001D15DD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</w:rPr>
        <w:t>-Участие в </w:t>
      </w:r>
      <w:r w:rsidRPr="001D15D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природоохранных акциях</w:t>
      </w:r>
      <w:r w:rsidRPr="001D15DD">
        <w:rPr>
          <w:color w:val="111111"/>
          <w:sz w:val="28"/>
          <w:szCs w:val="28"/>
        </w:rPr>
        <w:t>: </w:t>
      </w:r>
      <w:r w:rsidRPr="001D15DD">
        <w:rPr>
          <w:iCs/>
          <w:color w:val="111111"/>
          <w:sz w:val="28"/>
          <w:szCs w:val="28"/>
          <w:bdr w:val="none" w:sz="0" w:space="0" w:color="auto" w:frame="1"/>
        </w:rPr>
        <w:t>«Посади свое дерево»</w:t>
      </w:r>
      <w:r w:rsidRPr="001D15DD">
        <w:rPr>
          <w:color w:val="111111"/>
          <w:sz w:val="28"/>
          <w:szCs w:val="28"/>
        </w:rPr>
        <w:t>, </w:t>
      </w:r>
      <w:r w:rsidRPr="001D15DD">
        <w:rPr>
          <w:iCs/>
          <w:color w:val="111111"/>
          <w:sz w:val="28"/>
          <w:szCs w:val="28"/>
          <w:bdr w:val="none" w:sz="0" w:space="0" w:color="auto" w:frame="1"/>
        </w:rPr>
        <w:t>«Покормите птиц зимой»</w:t>
      </w:r>
      <w:r w:rsidRPr="001D15DD">
        <w:rPr>
          <w:color w:val="111111"/>
          <w:sz w:val="28"/>
          <w:szCs w:val="28"/>
        </w:rPr>
        <w:t>, </w:t>
      </w:r>
      <w:r w:rsidRPr="001D15DD">
        <w:rPr>
          <w:iCs/>
          <w:color w:val="111111"/>
          <w:sz w:val="28"/>
          <w:szCs w:val="28"/>
          <w:bdr w:val="none" w:sz="0" w:space="0" w:color="auto" w:frame="1"/>
        </w:rPr>
        <w:t>«Смастерим скворечник»</w:t>
      </w:r>
      <w:r w:rsidR="00E12969">
        <w:rPr>
          <w:color w:val="111111"/>
          <w:sz w:val="28"/>
          <w:szCs w:val="28"/>
        </w:rPr>
        <w:t xml:space="preserve"> и </w:t>
      </w:r>
      <w:proofErr w:type="spellStart"/>
      <w:r w:rsidR="00E12969">
        <w:rPr>
          <w:color w:val="111111"/>
          <w:sz w:val="28"/>
          <w:szCs w:val="28"/>
        </w:rPr>
        <w:t>др</w:t>
      </w:r>
      <w:proofErr w:type="spellEnd"/>
      <w:r w:rsidR="00E12969">
        <w:rPr>
          <w:color w:val="111111"/>
          <w:sz w:val="28"/>
          <w:szCs w:val="28"/>
        </w:rPr>
        <w:t>;</w:t>
      </w:r>
    </w:p>
    <w:p w:rsidR="001D15DD" w:rsidRPr="001D15DD" w:rsidRDefault="001D15DD" w:rsidP="001D15DD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</w:rPr>
        <w:t>-Экологические досуги;</w:t>
      </w:r>
    </w:p>
    <w:p w:rsidR="001D15DD" w:rsidRPr="001D15DD" w:rsidRDefault="001D15DD" w:rsidP="00E1296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</w:rPr>
        <w:t xml:space="preserve">Летом экологическое воспитание может стать для дошкольников увлекательным приключением. На экскурсиях </w:t>
      </w:r>
      <w:proofErr w:type="gramStart"/>
      <w:r w:rsidRPr="001D15DD">
        <w:rPr>
          <w:color w:val="111111"/>
          <w:sz w:val="28"/>
          <w:szCs w:val="28"/>
        </w:rPr>
        <w:t>в  парк</w:t>
      </w:r>
      <w:proofErr w:type="gramEnd"/>
      <w:r w:rsidRPr="001D15DD">
        <w:rPr>
          <w:color w:val="111111"/>
          <w:sz w:val="28"/>
          <w:szCs w:val="28"/>
        </w:rPr>
        <w:t>. Дети знакомятся с растениями, животными, насекомыми и одновременно с условиями их обитания.</w:t>
      </w:r>
    </w:p>
    <w:p w:rsidR="001D15DD" w:rsidRPr="001D15DD" w:rsidRDefault="001D15DD" w:rsidP="00E1296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</w:rPr>
        <w:t>Ежедневно на прогулках, обращаю внимание детей на красоту родной </w:t>
      </w:r>
      <w:r w:rsidRPr="001D15D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природы</w:t>
      </w:r>
      <w:r w:rsidRPr="001D15DD">
        <w:rPr>
          <w:color w:val="111111"/>
          <w:sz w:val="28"/>
          <w:szCs w:val="28"/>
        </w:rPr>
        <w:t xml:space="preserve">. </w:t>
      </w:r>
      <w:r w:rsidRPr="001D15DD">
        <w:rPr>
          <w:color w:val="111111"/>
          <w:sz w:val="28"/>
          <w:szCs w:val="28"/>
          <w:bdr w:val="none" w:sz="0" w:space="0" w:color="auto" w:frame="1"/>
        </w:rPr>
        <w:t>Организую практическую и трудовую деятельность детей</w:t>
      </w:r>
      <w:r w:rsidRPr="001D15DD">
        <w:rPr>
          <w:color w:val="111111"/>
          <w:sz w:val="28"/>
          <w:szCs w:val="28"/>
        </w:rPr>
        <w:t>: озеленение участка, пол</w:t>
      </w:r>
      <w:r w:rsidR="00E12969">
        <w:rPr>
          <w:color w:val="111111"/>
          <w:sz w:val="28"/>
          <w:szCs w:val="28"/>
        </w:rPr>
        <w:t xml:space="preserve">ив растений, уборка в цветнике. </w:t>
      </w:r>
      <w:r w:rsidRPr="001D15DD">
        <w:rPr>
          <w:color w:val="111111"/>
          <w:sz w:val="28"/>
          <w:szCs w:val="28"/>
        </w:rPr>
        <w:t>Именно на прогулке дети могут знакомиться со свойствами песка, земли, снега, льда, воды, ведь каждый ребенок по своей </w:t>
      </w:r>
      <w:r w:rsidRPr="001D15D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природе – исследователь</w:t>
      </w:r>
      <w:r w:rsidRPr="001D15DD">
        <w:rPr>
          <w:color w:val="111111"/>
          <w:sz w:val="28"/>
          <w:szCs w:val="28"/>
        </w:rPr>
        <w:t>.</w:t>
      </w:r>
    </w:p>
    <w:p w:rsidR="001D15DD" w:rsidRPr="001D15DD" w:rsidRDefault="001D15DD" w:rsidP="001D15DD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</w:rPr>
        <w:t>В </w:t>
      </w:r>
      <w:r w:rsidR="00E12969">
        <w:rPr>
          <w:iCs/>
          <w:color w:val="111111"/>
          <w:sz w:val="28"/>
          <w:szCs w:val="28"/>
          <w:bdr w:val="none" w:sz="0" w:space="0" w:color="auto" w:frame="1"/>
        </w:rPr>
        <w:tab/>
        <w:t xml:space="preserve">центре экспериментирования </w:t>
      </w:r>
      <w:r w:rsidRPr="001D15DD">
        <w:rPr>
          <w:color w:val="111111"/>
          <w:sz w:val="28"/>
          <w:szCs w:val="28"/>
        </w:rPr>
        <w:t>дошкольники</w:t>
      </w:r>
      <w:r w:rsidR="00E12969">
        <w:rPr>
          <w:color w:val="111111"/>
          <w:sz w:val="28"/>
          <w:szCs w:val="28"/>
        </w:rPr>
        <w:t xml:space="preserve"> </w:t>
      </w:r>
      <w:proofErr w:type="gramStart"/>
      <w:r w:rsidR="00E12969">
        <w:rPr>
          <w:color w:val="111111"/>
          <w:sz w:val="28"/>
          <w:szCs w:val="28"/>
        </w:rPr>
        <w:t xml:space="preserve">могут </w:t>
      </w:r>
      <w:r w:rsidRPr="001D15DD">
        <w:rPr>
          <w:color w:val="111111"/>
          <w:sz w:val="28"/>
          <w:szCs w:val="28"/>
        </w:rPr>
        <w:t xml:space="preserve"> знакомятся</w:t>
      </w:r>
      <w:proofErr w:type="gramEnd"/>
      <w:r w:rsidRPr="001D15DD">
        <w:rPr>
          <w:color w:val="111111"/>
          <w:sz w:val="28"/>
          <w:szCs w:val="28"/>
        </w:rPr>
        <w:t xml:space="preserve"> со свойствами воздуха, его ролью в жизни живых организмов. Расширяют знания о пользе чистого воздуха для здоровья человека. Изучают живую и неживую </w:t>
      </w:r>
      <w:r w:rsidRPr="001D15D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природу</w:t>
      </w:r>
      <w:r w:rsidRPr="001D15DD">
        <w:rPr>
          <w:color w:val="111111"/>
          <w:sz w:val="28"/>
          <w:szCs w:val="28"/>
        </w:rPr>
        <w:t xml:space="preserve">, знакомятся со свойствами песка и камня. </w:t>
      </w:r>
    </w:p>
    <w:p w:rsidR="001D15DD" w:rsidRPr="001D15DD" w:rsidRDefault="001D15DD" w:rsidP="001D15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 </w:t>
      </w:r>
      <w:r w:rsidRPr="001D15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природном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уголке нашей группы представлены разнообразные комнатные растения, за которыми дети с удовольствием ухаживают, изучают правила 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ухода за ними. В становлении экологического сознания особенное место принадлежит игровой деятельности. Именно в ней формируются у детей моральные нормы и правила поведения в </w:t>
      </w:r>
      <w:r w:rsidRPr="001D15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Дидактические игры дают возможность систематизировать знания детей о</w:t>
      </w:r>
      <w:r w:rsidRPr="001D15D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растениях, животных, явлениях </w:t>
      </w:r>
      <w:r w:rsidRPr="001D15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1D15DD" w:rsidRPr="001D15DD" w:rsidRDefault="001D15DD" w:rsidP="005D65BE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</w:rPr>
        <w:t>Заметное влияние на воспитание ребенка оказывает уклад, уровень, качество и стиль жизни семьи. И прежде, чем начать экологическую работу с детьми, я приступила к работе с семьями воспитанников. Работу с родителями провожу в форме родительских собраний, информационных листов, анкетирования, индивидуальных бесед и рекомендаций. Родители интересуются мероприятиями ДОУ, принимают активное участие в </w:t>
      </w:r>
      <w:r w:rsidRPr="001D15D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природоохранных</w:t>
      </w:r>
      <w:r w:rsidRPr="001D15DD">
        <w:rPr>
          <w:color w:val="111111"/>
          <w:sz w:val="28"/>
          <w:szCs w:val="28"/>
        </w:rPr>
        <w:t> акциях и экологических субботниках.</w:t>
      </w:r>
    </w:p>
    <w:p w:rsidR="001D15DD" w:rsidRPr="001D15DD" w:rsidRDefault="001D15DD" w:rsidP="005D65BE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1D15DD">
        <w:rPr>
          <w:color w:val="111111"/>
          <w:sz w:val="28"/>
          <w:szCs w:val="28"/>
        </w:rPr>
        <w:t>Традиционно в нашем детском саду проводятся выставки, конкурсы поделок из </w:t>
      </w:r>
      <w:r w:rsidRPr="001D15D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природного материала</w:t>
      </w:r>
      <w:r w:rsidRPr="001D15DD">
        <w:rPr>
          <w:color w:val="111111"/>
          <w:sz w:val="28"/>
          <w:szCs w:val="28"/>
        </w:rPr>
        <w:t>, выставки детских рисунков.</w:t>
      </w:r>
    </w:p>
    <w:p w:rsidR="001D15DD" w:rsidRPr="00E12969" w:rsidRDefault="001D15DD" w:rsidP="005D65BE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1D15DD">
        <w:rPr>
          <w:sz w:val="28"/>
          <w:szCs w:val="28"/>
        </w:rPr>
        <w:t xml:space="preserve">Так в нашей группе №8 прошли акция «Береги природу», </w:t>
      </w:r>
      <w:r w:rsidR="00E1296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а</w:t>
      </w:r>
      <w:r w:rsidRPr="001D15D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кция </w:t>
      </w:r>
      <w:r w:rsidR="00E12969">
        <w:rPr>
          <w:color w:val="111111"/>
          <w:sz w:val="28"/>
          <w:szCs w:val="28"/>
        </w:rPr>
        <w:t>«</w:t>
      </w:r>
      <w:r w:rsidRPr="001D15DD">
        <w:rPr>
          <w:color w:val="111111"/>
          <w:sz w:val="28"/>
          <w:szCs w:val="28"/>
        </w:rPr>
        <w:t>Не </w:t>
      </w:r>
      <w:r w:rsidRPr="001D15D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выбрасывайте батарейки в мусор</w:t>
      </w:r>
      <w:r w:rsidR="00E12969">
        <w:rPr>
          <w:color w:val="111111"/>
          <w:sz w:val="28"/>
          <w:szCs w:val="28"/>
        </w:rPr>
        <w:t xml:space="preserve">». </w:t>
      </w:r>
      <w:r w:rsidRPr="001D15DD">
        <w:rPr>
          <w:color w:val="111111"/>
          <w:sz w:val="28"/>
          <w:szCs w:val="28"/>
          <w:shd w:val="clear" w:color="auto" w:fill="FFFFFF"/>
        </w:rPr>
        <w:t>Дети принимали активное участие в озеленении и уборке территории детского сада, а зачастую еще являлись и инициаторами такой работы.</w:t>
      </w:r>
    </w:p>
    <w:p w:rsidR="001D15DD" w:rsidRPr="00E12969" w:rsidRDefault="001D15DD" w:rsidP="00E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Организовывая </w:t>
      </w:r>
      <w:r w:rsidRPr="001D15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проекты, мероприятия на экологическую тему, мы тем самым, показываем своё не равнодушное отношение к </w:t>
      </w:r>
      <w:r w:rsidRPr="001D15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детям прививаем любовь, заботу, </w:t>
      </w:r>
      <w:r w:rsidRPr="001D15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бережное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отношение ко всему </w:t>
      </w:r>
      <w:proofErr w:type="spellStart"/>
      <w:proofErr w:type="gramStart"/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живому.Эта</w:t>
      </w:r>
      <w:proofErr w:type="spellEnd"/>
      <w:proofErr w:type="gramEnd"/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работа помогает воспитывать любовь к родной </w:t>
      </w:r>
      <w:r w:rsidRPr="001D15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1D15D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бережное</w:t>
      </w:r>
      <w:r w:rsidRPr="001D15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ответственное отношение к ней.</w:t>
      </w:r>
    </w:p>
    <w:p w:rsidR="001D15DD" w:rsidRDefault="001D15DD" w:rsidP="001D15DD"/>
    <w:p w:rsidR="001D15DD" w:rsidRDefault="00E12969" w:rsidP="001D15DD">
      <w:r>
        <w:rPr>
          <w:noProof/>
          <w:lang w:eastAsia="ru-RU"/>
        </w:rPr>
        <w:drawing>
          <wp:inline distT="0" distB="0" distL="0" distR="0" wp14:anchorId="0674157D" wp14:editId="2E68FF2E">
            <wp:extent cx="2578735" cy="2398752"/>
            <wp:effectExtent l="0" t="0" r="0" b="1905"/>
            <wp:docPr id="4" name="Рисунок 4" descr="C:\Users\Admin1\AppData\Local\Microsoft\Windows\INetCache\Content.Word\20220401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AppData\Local\Microsoft\Windows\INetCache\Content.Word\20220401_094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48" cy="242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C28F5D" wp14:editId="7302DF17">
            <wp:extent cx="3143250" cy="2392856"/>
            <wp:effectExtent l="0" t="0" r="0" b="7620"/>
            <wp:docPr id="5" name="Рисунок 5" descr="C:\Users\Admin1\AppData\Local\Microsoft\Windows\INetCache\Content.Word\20220316_09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\AppData\Local\Microsoft\Windows\INetCache\Content.Word\20220316_0937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84" cy="241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DD" w:rsidRDefault="001D15DD" w:rsidP="001D15DD"/>
    <w:p w:rsidR="001D15DD" w:rsidRDefault="001D15DD" w:rsidP="001D15DD">
      <w:pPr>
        <w:ind w:hanging="1134"/>
      </w:pPr>
      <w:r>
        <w:t xml:space="preserve">                         </w:t>
      </w:r>
    </w:p>
    <w:p w:rsidR="001D15DD" w:rsidRDefault="001D15DD" w:rsidP="001D15DD">
      <w:pPr>
        <w:ind w:hanging="1134"/>
      </w:pPr>
      <w:r>
        <w:t xml:space="preserve">                </w:t>
      </w:r>
    </w:p>
    <w:p w:rsidR="001D15DD" w:rsidRDefault="001D15DD" w:rsidP="001D1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2969" w:rsidRPr="001D15DD" w:rsidRDefault="00E12969" w:rsidP="00E129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Севрюкова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1D15DD" w:rsidRPr="001D15DD" w:rsidRDefault="001D15DD" w:rsidP="001D1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5BE" w:rsidRPr="005C124C" w:rsidRDefault="005C124C" w:rsidP="005D65BE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color w:val="538135" w:themeColor="accent6" w:themeShade="BF"/>
          <w:sz w:val="28"/>
          <w:szCs w:val="28"/>
        </w:rPr>
      </w:pPr>
      <w:r>
        <w:rPr>
          <w:rStyle w:val="c8"/>
          <w:b/>
          <w:color w:val="538135" w:themeColor="accent6" w:themeShade="BF"/>
          <w:sz w:val="28"/>
          <w:szCs w:val="28"/>
        </w:rPr>
        <w:lastRenderedPageBreak/>
        <w:t>«</w:t>
      </w:r>
      <w:r w:rsidR="005D65BE" w:rsidRPr="005C124C">
        <w:rPr>
          <w:rStyle w:val="c8"/>
          <w:b/>
          <w:color w:val="538135" w:themeColor="accent6" w:themeShade="BF"/>
          <w:sz w:val="28"/>
          <w:szCs w:val="28"/>
        </w:rPr>
        <w:t>Пальчиковые игры в жизни ребёнка»</w:t>
      </w:r>
    </w:p>
    <w:p w:rsidR="005D65BE" w:rsidRDefault="005D65BE" w:rsidP="005D65BE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D65BE" w:rsidTr="005D65BE">
        <w:trPr>
          <w:trHeight w:val="2472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5D65BE" w:rsidRDefault="005D65BE" w:rsidP="005D65BE">
            <w:pPr>
              <w:pStyle w:val="c7"/>
              <w:spacing w:before="0" w:beforeAutospacing="0" w:after="0" w:afterAutospacing="0"/>
              <w:jc w:val="center"/>
              <w:rPr>
                <w:rStyle w:val="c8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5D65BE" w:rsidRDefault="005D65BE" w:rsidP="005D65BE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ab/>
            </w:r>
            <w:r w:rsidRPr="005D65BE">
              <w:rPr>
                <w:color w:val="000000"/>
                <w:sz w:val="28"/>
                <w:szCs w:val="28"/>
                <w:shd w:val="clear" w:color="auto" w:fill="FFFFFF"/>
              </w:rPr>
              <w:t xml:space="preserve">«Истоки способностей и дарования    детей – на кончиках их пальцев. От них идут тончайшие ручейки, которые питают источник творческой мысли. </w:t>
            </w:r>
            <w:proofErr w:type="gramStart"/>
            <w:r w:rsidRPr="005D65BE">
              <w:rPr>
                <w:color w:val="000000"/>
                <w:sz w:val="28"/>
                <w:szCs w:val="28"/>
                <w:shd w:val="clear" w:color="auto" w:fill="FFFFFF"/>
              </w:rPr>
              <w:t>Другими словами</w:t>
            </w:r>
            <w:proofErr w:type="gramEnd"/>
            <w:r w:rsidRPr="005D65BE">
              <w:rPr>
                <w:color w:val="000000"/>
                <w:sz w:val="28"/>
                <w:szCs w:val="28"/>
                <w:shd w:val="clear" w:color="auto" w:fill="FFFFFF"/>
              </w:rPr>
              <w:t xml:space="preserve">: чем больше мастерства в детской руке, тем умнее ребенок».   </w:t>
            </w:r>
          </w:p>
          <w:p w:rsidR="005D65BE" w:rsidRDefault="005D65BE" w:rsidP="005D65BE">
            <w:pPr>
              <w:pStyle w:val="c7"/>
              <w:spacing w:before="0" w:beforeAutospacing="0" w:after="0" w:afterAutospacing="0"/>
              <w:rPr>
                <w:rStyle w:val="c8"/>
                <w:b/>
                <w:color w:val="000000" w:themeColor="text1"/>
                <w:sz w:val="28"/>
                <w:szCs w:val="28"/>
              </w:rPr>
            </w:pPr>
            <w:r w:rsidRPr="005D65BE">
              <w:rPr>
                <w:color w:val="000000"/>
                <w:sz w:val="28"/>
                <w:szCs w:val="28"/>
                <w:shd w:val="clear" w:color="auto" w:fill="FFFFFF"/>
              </w:rPr>
              <w:t>В.А. Сухомлинский</w:t>
            </w:r>
            <w:r w:rsidRPr="005D65BE">
              <w:rPr>
                <w:rStyle w:val="c1"/>
                <w:color w:val="000000"/>
                <w:sz w:val="28"/>
                <w:szCs w:val="28"/>
              </w:rPr>
              <w:br/>
            </w:r>
          </w:p>
        </w:tc>
      </w:tr>
    </w:tbl>
    <w:p w:rsidR="005D65BE" w:rsidRPr="005D65BE" w:rsidRDefault="005D65BE" w:rsidP="005D65BE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5D65BE">
        <w:rPr>
          <w:rStyle w:val="c1"/>
          <w:color w:val="000000"/>
          <w:sz w:val="28"/>
          <w:szCs w:val="28"/>
        </w:rPr>
        <w:t>Пальчиковые игры дают возможность родителям играть с малышами, радовать их и, вместе с тем развивать речь и мелкую моторику. 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детьми, а также взрослым и ребёнком.</w:t>
      </w:r>
      <w:r w:rsidRPr="005D65BE"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ab/>
      </w:r>
      <w:r w:rsidRPr="005D65BE">
        <w:rPr>
          <w:rStyle w:val="c1"/>
          <w:color w:val="000000"/>
          <w:sz w:val="28"/>
          <w:szCs w:val="28"/>
        </w:rPr>
        <w:t>Персонажи и образы пальчиковых игр – паучок и бабочка, коза и зайчик, дерево и птица – нравятся малышам, дети с удовольствием повторяют за взрослыми тексты и движения. Одни игры готовят малышей к счёту, в других ребёнок должен действовать, используя обе руки, что помогает лучше осознать понятия выше и ниже, вверху и внизу, вправо и влево.</w:t>
      </w:r>
      <w:r w:rsidRPr="005D65BE">
        <w:rPr>
          <w:color w:val="000000"/>
          <w:sz w:val="28"/>
          <w:szCs w:val="28"/>
        </w:rPr>
        <w:br/>
      </w:r>
      <w:r w:rsidRPr="005D65BE">
        <w:rPr>
          <w:rStyle w:val="c1"/>
          <w:color w:val="000000"/>
          <w:sz w:val="28"/>
          <w:szCs w:val="28"/>
        </w:rPr>
        <w:t>В играх, в которых малыш ловит или гладит руку взрослого или другого ребёнка, хлопает его по руке или загибает пальцы партнёра по игре, важны для формирования чувства уверенности у ребёнка.</w:t>
      </w:r>
      <w:r w:rsidRPr="005D65BE">
        <w:rPr>
          <w:color w:val="000000"/>
          <w:sz w:val="28"/>
          <w:szCs w:val="28"/>
        </w:rPr>
        <w:br/>
      </w:r>
      <w:r w:rsidRPr="005D65BE">
        <w:rPr>
          <w:rStyle w:val="c1"/>
          <w:color w:val="000000"/>
          <w:sz w:val="28"/>
          <w:szCs w:val="28"/>
        </w:rPr>
        <w:t>Произносить тексты пальчиковых игр взрослый должен максимально выразительно: то повышая, то понижая голос, делая паузы, подчёркивая отдельные слова, а движения выполнять синхронно с текстом или в паузах.</w:t>
      </w:r>
      <w:r w:rsidRPr="005D65BE">
        <w:rPr>
          <w:color w:val="000000"/>
          <w:sz w:val="28"/>
          <w:szCs w:val="28"/>
        </w:rPr>
        <w:br/>
      </w:r>
      <w:r w:rsidRPr="005D65BE">
        <w:rPr>
          <w:rStyle w:val="c1"/>
          <w:color w:val="000000"/>
          <w:sz w:val="28"/>
          <w:szCs w:val="28"/>
        </w:rPr>
        <w:t>Для некоторых игр можно надевать на пальчики бумажные колпачки или рисовать на подушечках пальцев глазки и ротик.</w:t>
      </w:r>
      <w:r w:rsidRPr="005D65BE">
        <w:rPr>
          <w:color w:val="000000"/>
          <w:sz w:val="28"/>
          <w:szCs w:val="28"/>
        </w:rPr>
        <w:br/>
      </w:r>
      <w:r w:rsidRPr="005D65BE">
        <w:rPr>
          <w:rStyle w:val="c1"/>
          <w:color w:val="000000"/>
          <w:sz w:val="28"/>
          <w:szCs w:val="28"/>
        </w:rPr>
        <w:t>Пальчиковые игры побуждают малышей к творчеству и в том случае, когда ребёнок придумывает к текстам свои, пусть даже не очень удачные движения, его следует хвалить и, если возможно, показ</w:t>
      </w:r>
      <w:r>
        <w:rPr>
          <w:rStyle w:val="c1"/>
          <w:color w:val="000000"/>
          <w:sz w:val="28"/>
          <w:szCs w:val="28"/>
        </w:rPr>
        <w:t>ать свои творческие достижения.</w:t>
      </w:r>
      <w:r w:rsidRPr="005D65BE">
        <w:rPr>
          <w:color w:val="000000"/>
          <w:sz w:val="28"/>
          <w:szCs w:val="28"/>
        </w:rPr>
        <w:br/>
      </w:r>
      <w:r w:rsidRPr="005D65BE">
        <w:rPr>
          <w:color w:val="000000"/>
          <w:sz w:val="28"/>
          <w:szCs w:val="28"/>
        </w:rPr>
        <w:br/>
      </w:r>
      <w:r w:rsidRPr="005D65BE">
        <w:rPr>
          <w:rStyle w:val="c8"/>
          <w:i/>
          <w:color w:val="000000"/>
          <w:sz w:val="28"/>
          <w:szCs w:val="28"/>
        </w:rPr>
        <w:t>Рекомендации по проведению пальчиковых игр с ребёнком</w:t>
      </w:r>
      <w:r w:rsidRPr="005D65BE">
        <w:rPr>
          <w:rStyle w:val="c8"/>
          <w:color w:val="000000"/>
          <w:sz w:val="28"/>
          <w:szCs w:val="28"/>
        </w:rPr>
        <w:t xml:space="preserve"> </w:t>
      </w:r>
    </w:p>
    <w:p w:rsidR="005D65BE" w:rsidRPr="005D65BE" w:rsidRDefault="005D65BE" w:rsidP="005D65BE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65BE">
        <w:rPr>
          <w:rStyle w:val="c1"/>
          <w:color w:val="000000"/>
          <w:sz w:val="28"/>
          <w:szCs w:val="28"/>
        </w:rPr>
        <w:t>1. Перед игрой с ребёнком необходимо обсудить её содержание, сразу при этом отрабатывая необходимые жесты, комбинации пальцев, движения. Это не только позволит подготовить малыша к правильному выполнению упражнения, но и создаст необходимый эмоциональный настрой.</w:t>
      </w:r>
      <w:r w:rsidRPr="005D65BE">
        <w:rPr>
          <w:color w:val="000000"/>
          <w:sz w:val="28"/>
          <w:szCs w:val="28"/>
        </w:rPr>
        <w:br/>
      </w:r>
      <w:r w:rsidRPr="005D65BE">
        <w:rPr>
          <w:rStyle w:val="c1"/>
          <w:color w:val="000000"/>
          <w:sz w:val="28"/>
          <w:szCs w:val="28"/>
        </w:rPr>
        <w:t>2. Выполнять упражнение следует вместе с ребёнком, при этом демонстрируя собственную увлечённость игрой.</w:t>
      </w:r>
      <w:r w:rsidRPr="005D65BE">
        <w:rPr>
          <w:color w:val="000000"/>
          <w:sz w:val="28"/>
          <w:szCs w:val="28"/>
        </w:rPr>
        <w:br/>
      </w:r>
      <w:r w:rsidRPr="005D65BE">
        <w:rPr>
          <w:rStyle w:val="c1"/>
          <w:color w:val="000000"/>
          <w:sz w:val="28"/>
          <w:szCs w:val="28"/>
        </w:rPr>
        <w:t xml:space="preserve">3. При повторных проведениях игры дети нередко начинают произносить текст частично (особенно начало и окончание фраз). Постепенно текст </w:t>
      </w:r>
      <w:r w:rsidRPr="005D65BE">
        <w:rPr>
          <w:sz w:val="28"/>
          <w:szCs w:val="28"/>
        </w:rPr>
        <w:t>разучивается наизусть, дети произносят его целиком, соотнося слова с движением.</w:t>
      </w:r>
      <w:r w:rsidRPr="005D65BE">
        <w:rPr>
          <w:sz w:val="28"/>
          <w:szCs w:val="28"/>
        </w:rPr>
        <w:br/>
      </w:r>
      <w:r w:rsidRPr="005D65BE">
        <w:rPr>
          <w:sz w:val="28"/>
          <w:szCs w:val="28"/>
        </w:rPr>
        <w:lastRenderedPageBreak/>
        <w:t>4.Выбрав 2 или 3 упражнения, постепенно заменяйте их новыми. Наиболее понравившиеся игры можете оставить в своём репертуаре и обращаться к ним по желанию малыша.</w:t>
      </w:r>
      <w:r w:rsidRPr="005D65BE">
        <w:rPr>
          <w:sz w:val="28"/>
          <w:szCs w:val="28"/>
        </w:rPr>
        <w:br/>
        <w:t>5. Не ставьте перед ребёнком несколько сложных задач сразу (к примеру, показывать движения и произносить текст). Объём внимания у детей ограничен, и невыполнимая задача может «отбить» интерес к игре.</w:t>
      </w:r>
      <w:r w:rsidRPr="005D65BE">
        <w:rPr>
          <w:sz w:val="28"/>
          <w:szCs w:val="28"/>
        </w:rPr>
        <w:br/>
      </w:r>
      <w:r w:rsidR="00F01C1D">
        <w:rPr>
          <w:rStyle w:val="c1"/>
          <w:color w:val="000000"/>
          <w:sz w:val="28"/>
          <w:szCs w:val="28"/>
        </w:rPr>
        <w:t>6</w:t>
      </w:r>
      <w:r w:rsidRPr="005D65BE">
        <w:rPr>
          <w:rStyle w:val="c1"/>
          <w:color w:val="000000"/>
          <w:sz w:val="28"/>
          <w:szCs w:val="28"/>
        </w:rPr>
        <w:t>. Стимулируйте подпевание детей, « не замечайте», если они поначалу делают что – то неправильно, поощряйте успехи.        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D65BE"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  <w:t>Оладушки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Когда мама месит тесто,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Всем так интересно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(одна рука сжата в кулачок, как будто держит кастрюльку, другой делаем движения, словно месим)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Ладушки, ладушки!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(дружно хлопаем в ладоши)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Что пекли? Оладушки.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(одной рукой как - будто держим сковородку, другой словно льем на нее тесто)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 – оладушек для папы.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(как бы раскладываем оладушки по воображаемым тарелкам)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Два – оладушек для мамы.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Три — ….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Четыре — ….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(называем разные имена людей, которые знает ребенок)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А Миша-дружок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Получает пирожок!</w:t>
      </w:r>
    </w:p>
    <w:p w:rsidR="005D65BE" w:rsidRPr="005D65BE" w:rsidRDefault="005D65BE" w:rsidP="005D65B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5BE">
        <w:rPr>
          <w:rStyle w:val="c2"/>
          <w:rFonts w:ascii="Times New Roman" w:hAnsi="Times New Roman" w:cs="Times New Roman"/>
          <w:color w:val="000000"/>
          <w:sz w:val="28"/>
          <w:szCs w:val="28"/>
        </w:rPr>
        <w:t>(сцепляем кисти рук) Очень вкусно!</w:t>
      </w:r>
    </w:p>
    <w:p w:rsidR="005D65BE" w:rsidRPr="005D65BE" w:rsidRDefault="005D65BE" w:rsidP="005D65BE">
      <w:pPr>
        <w:shd w:val="clear" w:color="auto" w:fill="FFFFFF"/>
        <w:spacing w:after="0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2A3719D" wp14:editId="434A663B">
            <wp:extent cx="2845666" cy="3101047"/>
            <wp:effectExtent l="0" t="0" r="0" b="4445"/>
            <wp:docPr id="8" name="Рисунок 8" descr="C:\Users\User\Downloads\i - 2022-05-11T201734.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 - 2022-05-11T201734.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62" cy="3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BE" w:rsidRDefault="005D65BE" w:rsidP="005D65BE">
      <w:pPr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01C1D" w:rsidRPr="00F01C1D" w:rsidRDefault="00F01C1D" w:rsidP="00F01C1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01C1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</w:t>
      </w:r>
      <w:proofErr w:type="gramStart"/>
      <w:r w:rsidRPr="00F01C1D">
        <w:rPr>
          <w:rFonts w:ascii="Times New Roman" w:hAnsi="Times New Roman" w:cs="Times New Roman"/>
          <w:color w:val="000000"/>
          <w:sz w:val="28"/>
          <w:szCs w:val="28"/>
        </w:rPr>
        <w:t>Воспитатель :</w:t>
      </w:r>
      <w:proofErr w:type="gramEnd"/>
      <w:r w:rsidRPr="00F01C1D">
        <w:rPr>
          <w:rFonts w:ascii="Times New Roman" w:hAnsi="Times New Roman" w:cs="Times New Roman"/>
          <w:color w:val="000000"/>
          <w:sz w:val="28"/>
          <w:szCs w:val="28"/>
        </w:rPr>
        <w:t xml:space="preserve"> Соловьёва О.Н.</w:t>
      </w:r>
    </w:p>
    <w:p w:rsidR="001259F7" w:rsidRPr="001259F7" w:rsidRDefault="001259F7" w:rsidP="001259F7">
      <w:pPr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color w:val="538135" w:themeColor="accent6" w:themeShade="B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38135" w:themeColor="accent6" w:themeShade="BF"/>
          <w:kern w:val="36"/>
          <w:sz w:val="28"/>
          <w:szCs w:val="28"/>
          <w:lang w:eastAsia="ru-RU"/>
        </w:rPr>
        <w:lastRenderedPageBreak/>
        <w:t>«</w:t>
      </w:r>
      <w:r w:rsidRPr="001259F7">
        <w:rPr>
          <w:rFonts w:ascii="Times New Roman" w:eastAsia="Times New Roman" w:hAnsi="Times New Roman" w:cs="Times New Roman"/>
          <w:b/>
          <w:color w:val="538135" w:themeColor="accent6" w:themeShade="BF"/>
          <w:kern w:val="36"/>
          <w:sz w:val="28"/>
          <w:szCs w:val="28"/>
          <w:lang w:eastAsia="ru-RU"/>
        </w:rPr>
        <w:t>Веселый календарь: как весело провести с детьми май</w:t>
      </w:r>
      <w:r>
        <w:rPr>
          <w:rFonts w:ascii="Times New Roman" w:eastAsia="Times New Roman" w:hAnsi="Times New Roman" w:cs="Times New Roman"/>
          <w:b/>
          <w:color w:val="538135" w:themeColor="accent6" w:themeShade="BF"/>
          <w:kern w:val="36"/>
          <w:sz w:val="28"/>
          <w:szCs w:val="28"/>
          <w:lang w:eastAsia="ru-RU"/>
        </w:rPr>
        <w:t>»</w:t>
      </w:r>
    </w:p>
    <w:p w:rsidR="008656F3" w:rsidRDefault="008656F3" w:rsidP="001259F7">
      <w:pPr>
        <w:pStyle w:val="a7"/>
        <w:spacing w:before="0" w:beforeAutospacing="0" w:after="0" w:afterAutospacing="0"/>
        <w:rPr>
          <w:color w:val="00A000"/>
          <w:sz w:val="28"/>
          <w:szCs w:val="28"/>
          <w:bdr w:val="none" w:sz="0" w:space="0" w:color="auto" w:frame="1"/>
        </w:rPr>
      </w:pPr>
    </w:p>
    <w:p w:rsidR="00634E0D" w:rsidRPr="00634E0D" w:rsidRDefault="00634E0D" w:rsidP="00634E0D">
      <w:pPr>
        <w:pStyle w:val="a7"/>
        <w:spacing w:before="0" w:beforeAutospacing="0" w:after="0" w:afterAutospacing="0"/>
        <w:jc w:val="both"/>
        <w:rPr>
          <w:b/>
          <w:color w:val="C00000"/>
          <w:sz w:val="28"/>
          <w:szCs w:val="28"/>
          <w:bdr w:val="none" w:sz="0" w:space="0" w:color="auto" w:frame="1"/>
        </w:rPr>
      </w:pPr>
      <w:r w:rsidRPr="00634E0D">
        <w:rPr>
          <w:color w:val="222222"/>
          <w:sz w:val="28"/>
          <w:szCs w:val="28"/>
        </w:rPr>
        <w:t>Все цветет, пахнет, радуется весне. Природа обновляется и каждый день удивляет нас новыми яркими красками. В это время чудесно гулять всей семьей, наблюдать за происходящим, фотографироваться, кататься на велосипедах или роликах и получать удовольствие от времени, проведенного вместе.</w:t>
      </w:r>
    </w:p>
    <w:p w:rsidR="00634E0D" w:rsidRDefault="00634E0D" w:rsidP="001259F7">
      <w:pPr>
        <w:pStyle w:val="a7"/>
        <w:spacing w:before="0" w:beforeAutospacing="0" w:after="0" w:afterAutospacing="0"/>
        <w:rPr>
          <w:b/>
          <w:color w:val="C00000"/>
          <w:sz w:val="28"/>
          <w:szCs w:val="28"/>
          <w:bdr w:val="none" w:sz="0" w:space="0" w:color="auto" w:frame="1"/>
        </w:rPr>
      </w:pPr>
    </w:p>
    <w:p w:rsidR="001259F7" w:rsidRPr="00634E0D" w:rsidRDefault="001259F7" w:rsidP="001259F7">
      <w:pPr>
        <w:pStyle w:val="a7"/>
        <w:spacing w:before="0" w:beforeAutospacing="0" w:after="0" w:afterAutospacing="0"/>
        <w:rPr>
          <w:b/>
          <w:color w:val="C00000"/>
          <w:sz w:val="28"/>
          <w:szCs w:val="28"/>
        </w:rPr>
      </w:pPr>
      <w:r w:rsidRPr="00634E0D">
        <w:rPr>
          <w:b/>
          <w:color w:val="C00000"/>
          <w:sz w:val="28"/>
          <w:szCs w:val="28"/>
          <w:bdr w:val="none" w:sz="0" w:space="0" w:color="auto" w:frame="1"/>
        </w:rPr>
        <w:t>1 мая - День Труда, Весны</w:t>
      </w:r>
    </w:p>
    <w:p w:rsidR="005D65BE" w:rsidRPr="008656F3" w:rsidRDefault="001259F7" w:rsidP="00634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8656F3">
        <w:rPr>
          <w:rFonts w:ascii="Times New Roman" w:hAnsi="Times New Roman" w:cs="Times New Roman"/>
          <w:color w:val="222222"/>
          <w:sz w:val="28"/>
          <w:szCs w:val="28"/>
        </w:rPr>
        <w:t>Как ни парадоксально это звучит, но в день труда в нашей стране - государственный праздник и общий выходной. В этот день проводятся различные мирные демонстрации и парады.</w:t>
      </w:r>
    </w:p>
    <w:p w:rsidR="001259F7" w:rsidRPr="008656F3" w:rsidRDefault="001259F7" w:rsidP="00634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34E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Как играть:</w:t>
      </w:r>
      <w:r w:rsidRPr="008656F3">
        <w:rPr>
          <w:rFonts w:ascii="Times New Roman" w:hAnsi="Times New Roman" w:cs="Times New Roman"/>
          <w:color w:val="222222"/>
          <w:sz w:val="28"/>
          <w:szCs w:val="28"/>
        </w:rPr>
        <w:t xml:space="preserve"> Если погода позволит, то поход в ближайший лес всей семьей - это отличная идея отметить этот день. На природе устройте пикник, а также подготовьте активные игры или небольшой лесной </w:t>
      </w:r>
      <w:proofErr w:type="spellStart"/>
      <w:r w:rsidRPr="008656F3">
        <w:rPr>
          <w:rFonts w:ascii="Times New Roman" w:hAnsi="Times New Roman" w:cs="Times New Roman"/>
          <w:color w:val="222222"/>
          <w:sz w:val="28"/>
          <w:szCs w:val="28"/>
        </w:rPr>
        <w:t>квест</w:t>
      </w:r>
      <w:proofErr w:type="spellEnd"/>
      <w:r w:rsidRPr="008656F3">
        <w:rPr>
          <w:rFonts w:ascii="Times New Roman" w:hAnsi="Times New Roman" w:cs="Times New Roman"/>
          <w:color w:val="222222"/>
          <w:sz w:val="28"/>
          <w:szCs w:val="28"/>
        </w:rPr>
        <w:t xml:space="preserve"> для детей. Используете это время для наблюдений. Природа обновляется, оживает весной. Она меняется каждую минуту: распускаются цветы, меняет свой цвет трава, просыпаются насекомые, птицы и животные.  Придумайте для ребенка лист с различными изображениями-</w:t>
      </w:r>
      <w:proofErr w:type="spellStart"/>
      <w:r w:rsidRPr="008656F3">
        <w:rPr>
          <w:rFonts w:ascii="Times New Roman" w:hAnsi="Times New Roman" w:cs="Times New Roman"/>
          <w:color w:val="222222"/>
          <w:sz w:val="28"/>
          <w:szCs w:val="28"/>
        </w:rPr>
        <w:t>находилками</w:t>
      </w:r>
      <w:proofErr w:type="spellEnd"/>
      <w:r w:rsidRPr="008656F3">
        <w:rPr>
          <w:rFonts w:ascii="Times New Roman" w:hAnsi="Times New Roman" w:cs="Times New Roman"/>
          <w:color w:val="222222"/>
          <w:sz w:val="28"/>
          <w:szCs w:val="28"/>
        </w:rPr>
        <w:t>. Предложите ребенку зарисовать наиболее понравившийся пейзаж. Ну и, конечно же, покажите пример трудового десанта: обязательно уберите за собой место своего отдыха.</w:t>
      </w:r>
    </w:p>
    <w:p w:rsidR="008656F3" w:rsidRPr="008656F3" w:rsidRDefault="008656F3" w:rsidP="008656F3">
      <w:pPr>
        <w:pStyle w:val="a7"/>
        <w:spacing w:before="0" w:beforeAutospacing="0" w:after="0" w:afterAutospacing="0"/>
        <w:rPr>
          <w:color w:val="00A000"/>
          <w:sz w:val="28"/>
          <w:szCs w:val="28"/>
          <w:bdr w:val="none" w:sz="0" w:space="0" w:color="auto" w:frame="1"/>
        </w:rPr>
      </w:pPr>
    </w:p>
    <w:p w:rsidR="008656F3" w:rsidRPr="00634E0D" w:rsidRDefault="008656F3" w:rsidP="008656F3">
      <w:pPr>
        <w:pStyle w:val="a7"/>
        <w:spacing w:before="0" w:beforeAutospacing="0" w:after="0" w:afterAutospacing="0"/>
        <w:rPr>
          <w:b/>
          <w:color w:val="C00000"/>
          <w:sz w:val="28"/>
          <w:szCs w:val="28"/>
        </w:rPr>
      </w:pPr>
      <w:r w:rsidRPr="00634E0D">
        <w:rPr>
          <w:b/>
          <w:color w:val="C00000"/>
          <w:sz w:val="28"/>
          <w:szCs w:val="28"/>
          <w:bdr w:val="none" w:sz="0" w:space="0" w:color="auto" w:frame="1"/>
        </w:rPr>
        <w:t>9 мая - День Победы</w:t>
      </w:r>
    </w:p>
    <w:p w:rsidR="008656F3" w:rsidRPr="008656F3" w:rsidRDefault="008656F3" w:rsidP="00634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8656F3">
        <w:rPr>
          <w:rFonts w:ascii="Times New Roman" w:hAnsi="Times New Roman" w:cs="Times New Roman"/>
          <w:color w:val="222222"/>
          <w:sz w:val="28"/>
          <w:szCs w:val="28"/>
        </w:rPr>
        <w:t>Война - это сложная тема. Но говорить о ней детям надо и даже необходимо. Ведь не зря утверждают, что пока человечек помнит свою историю, он будет стремиться избежать разрушительных и ужасных повторений. 9 мая в нашей стране чтят память тех, кто погиб во время Великой Отечественной войны, поздравляют ветеранов, которые в те тяжелые годы сражались за мир.</w:t>
      </w:r>
      <w:r w:rsidRPr="008656F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634E0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Как играть:</w:t>
      </w:r>
      <w:r w:rsidRPr="00634E0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8656F3">
        <w:rPr>
          <w:rFonts w:ascii="Times New Roman" w:hAnsi="Times New Roman" w:cs="Times New Roman"/>
          <w:color w:val="222222"/>
          <w:sz w:val="28"/>
          <w:szCs w:val="28"/>
        </w:rPr>
        <w:t>Конечно, играть в полном смысле этого слова здесь не получится. В данном случае хорошим вариантом будет чтение книг о детях-войны, историй о животных, которые помогали людям в те непростые времена, просмотр иллюстраций разных художников, фотографий.</w:t>
      </w:r>
    </w:p>
    <w:p w:rsidR="008656F3" w:rsidRPr="00634E0D" w:rsidRDefault="008656F3" w:rsidP="005D65BE">
      <w:pPr>
        <w:shd w:val="clear" w:color="auto" w:fill="FFFFFF"/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8656F3" w:rsidRPr="00634E0D" w:rsidRDefault="008656F3" w:rsidP="008656F3">
      <w:pPr>
        <w:pStyle w:val="a7"/>
        <w:spacing w:before="0" w:beforeAutospacing="0" w:after="0" w:afterAutospacing="0"/>
        <w:rPr>
          <w:b/>
          <w:color w:val="C00000"/>
          <w:sz w:val="28"/>
          <w:szCs w:val="28"/>
        </w:rPr>
      </w:pPr>
      <w:r w:rsidRPr="00634E0D">
        <w:rPr>
          <w:b/>
          <w:color w:val="C00000"/>
          <w:sz w:val="28"/>
          <w:szCs w:val="28"/>
          <w:bdr w:val="none" w:sz="0" w:space="0" w:color="auto" w:frame="1"/>
        </w:rPr>
        <w:t>12 мая - День экологического образования</w:t>
      </w:r>
    </w:p>
    <w:p w:rsidR="008656F3" w:rsidRPr="008656F3" w:rsidRDefault="008656F3" w:rsidP="00634E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6F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Праздник этот сравнительно молодой, ему всего 27 лет. Его основная задача - привлечь внимание людей к ухудшающей эк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ологической ситуации на Земле.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8656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Как играть: </w:t>
      </w:r>
      <w:r w:rsidRPr="008656F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Играть в экологию интересно и познавательно. Существуем множество игр, направленных на понимание ценности бережного отношения к природе, знакомство с ней. Например, вместе с ребенком рассмотрите картинки жителей луга. А дальше предложите малышу или придумайте сами историю о каждом из его обитателей. </w:t>
      </w:r>
    </w:p>
    <w:p w:rsidR="008656F3" w:rsidRPr="008656F3" w:rsidRDefault="008656F3" w:rsidP="005D65B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45D8C" w:rsidRPr="00045D8C" w:rsidRDefault="00045D8C" w:rsidP="00045D8C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bookmarkStart w:id="0" w:name="_GoBack"/>
      <w:r w:rsidRPr="00045D8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>Как показать ребенку свою любовь</w:t>
      </w:r>
    </w:p>
    <w:p w:rsidR="00045D8C" w:rsidRPr="00045D8C" w:rsidRDefault="00045D8C" w:rsidP="00045D8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bCs/>
          <w:sz w:val="28"/>
          <w:szCs w:val="28"/>
        </w:rPr>
        <w:t>Для того чтобы дети хорошо развивались, росли воспитанными и дисциплинированными, их надо просто любить. </w:t>
      </w:r>
      <w:r w:rsidRPr="00045D8C">
        <w:rPr>
          <w:rFonts w:ascii="Times New Roman" w:hAnsi="Times New Roman" w:cs="Times New Roman"/>
          <w:sz w:val="28"/>
          <w:szCs w:val="28"/>
        </w:rPr>
        <w:t>Однако не все родители любят детей безусловно, вне зависимости от их поведения и успехов. Зачастую мы хвалим ребенка за хорошее поведение, успехи в учебе и спорте, но, стоит сыну или дочери совершить проступок, мы наказываем их и избегаем общения. Такое отношение губительным образом отражается на самооценке ребенка и его дальнейшем поведении. Для гармоничного воспитания ребенка необходимо, чтобы в семье царила атмосфера любви и взаимопонимания — порой родители не осознают, что именно проблемы взрослых превращают детей в «трудных». Внимательным и любящим родителям в процессе воспитания следует учитывать темперамент ребенка, отдавая себе отчет в том, что врожденные особенности невозможно изменить полностью, но при должной заботе и внимании они вполне успешно корректируются.</w:t>
      </w:r>
    </w:p>
    <w:p w:rsidR="00045D8C" w:rsidRPr="00045D8C" w:rsidRDefault="00045D8C" w:rsidP="00045D8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5D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 способов показать ребенку, что вы его любите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1.Признание в любви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Я люблю тебя, ты самый близкий для меня человек, ты родился именно таким, кого я и хотела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2.Доверие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Ребенок говорит правду, пока обратное не доказано! Всегда и везде! Даже если президент говорит, что ваш ребенок стащил у него жвачку. Пусть докажет!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3.Благодарность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Спасибо, что накрыл на стол, что помог с уборкой, что принес книгу, что спросил у меня о том, как я провела день….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4.Телесный контакт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Нежные прикосновения, объятия, поцелуи ….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5.Улыбка и контакт глаз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6.Подарки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Маленькие и большие, по поводу и без. Да, да, это тоже важно!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7.Интерес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Внимательно, с искренним интересом! Слушать, что говорит ребенок, без непрошенных советов и комментариев, просто слушайте, иногда даже молча.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lastRenderedPageBreak/>
        <w:t>8.Ласковое прозвище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Лучше, уникальное, отражающее вашу любовь и принятие индивидуальности ребенка.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9.Защита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Не позволяйте посторонним людям ругать вашего ребенка, осуждать и стыдить. Пусть говорят с вами.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10.Уважение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Относитесь с уважением к личности ребенка, к его вещам, его интересам и друзьям. Не заставляйте его делится.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11.Искренность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Старайтесь всегда говорить ребенку правду в доступной для него форме.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12.Забота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Я вижу тебе холодно, я принесла тебе горячий чай; я вижу ты устал, давай посидим и отдохнем; я вижу тебе не комфортно здесь, пойдем в другое место.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13.Приняте, сочувствие, </w:t>
      </w:r>
      <w:proofErr w:type="spellStart"/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эмпатия</w:t>
      </w:r>
      <w:proofErr w:type="spellEnd"/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Плакать – это нормально! Злиться это нормально! Обижаться это нормально! Нет плохих чувств и эмоций, принимайте их все, даже те, которые вам неприятны. Не смейтесь над его страхами, не обесценивайте его боль и горе, не умиляйтесь над его обидами.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14.Время</w:t>
      </w:r>
    </w:p>
    <w:p w:rsidR="00045D8C" w:rsidRP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Самое ценное, что вы можете подарить другому человеку, это время, ведь его уже никогда не вернешь. Играйте с ребенком и дурачьтесь, проводите свое время вместе с ребенком весело и интересно.</w:t>
      </w:r>
    </w:p>
    <w:p w:rsidR="00045D8C" w:rsidRPr="00045D8C" w:rsidRDefault="00045D8C" w:rsidP="00045D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045D8C">
        <w:rPr>
          <w:rFonts w:ascii="Times New Roman" w:hAnsi="Times New Roman" w:cs="Times New Roman"/>
          <w:color w:val="C00000"/>
          <w:sz w:val="28"/>
          <w:szCs w:val="28"/>
          <w:u w:val="single"/>
        </w:rPr>
        <w:t>15.Вера</w:t>
      </w:r>
    </w:p>
    <w:p w:rsid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  <w:r w:rsidRPr="00045D8C">
        <w:rPr>
          <w:rFonts w:ascii="Times New Roman" w:hAnsi="Times New Roman" w:cs="Times New Roman"/>
          <w:sz w:val="28"/>
          <w:szCs w:val="28"/>
        </w:rPr>
        <w:t>Верьте в ребенка! В его способности, в его ум, верьте, что он добьется. Верьте в его мечты, его планы, какими бы они глупыми вам не казались.</w:t>
      </w:r>
    </w:p>
    <w:p w:rsid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</w:p>
    <w:p w:rsid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</w:p>
    <w:p w:rsid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</w:p>
    <w:p w:rsidR="00045D8C" w:rsidRDefault="00045D8C" w:rsidP="00045D8C">
      <w:pPr>
        <w:rPr>
          <w:rFonts w:ascii="Times New Roman" w:hAnsi="Times New Roman" w:cs="Times New Roman"/>
          <w:sz w:val="28"/>
          <w:szCs w:val="28"/>
        </w:rPr>
      </w:pPr>
    </w:p>
    <w:p w:rsidR="00045D8C" w:rsidRPr="00045D8C" w:rsidRDefault="00045D8C" w:rsidP="00045D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45D8C">
        <w:rPr>
          <w:rFonts w:ascii="Times New Roman" w:hAnsi="Times New Roman" w:cs="Times New Roman"/>
          <w:sz w:val="28"/>
          <w:szCs w:val="28"/>
        </w:rPr>
        <w:t>едагог – психолог Черепанова Н.В.</w:t>
      </w:r>
    </w:p>
    <w:bookmarkEnd w:id="0"/>
    <w:p w:rsidR="00045D8C" w:rsidRPr="00045D8C" w:rsidRDefault="00045D8C" w:rsidP="00045D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5DD" w:rsidRPr="00045D8C" w:rsidRDefault="001D15DD" w:rsidP="001D1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5DD" w:rsidRPr="008656F3" w:rsidRDefault="001D15DD" w:rsidP="001D1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5DD" w:rsidRPr="008656F3" w:rsidRDefault="001D15DD" w:rsidP="002B62AC">
      <w:pPr>
        <w:rPr>
          <w:rFonts w:ascii="Times New Roman" w:hAnsi="Times New Roman" w:cs="Times New Roman"/>
          <w:sz w:val="28"/>
          <w:szCs w:val="28"/>
        </w:rPr>
      </w:pPr>
    </w:p>
    <w:p w:rsidR="001D15DD" w:rsidRPr="002B62AC" w:rsidRDefault="001D15DD" w:rsidP="002B62AC">
      <w:pPr>
        <w:rPr>
          <w:rFonts w:ascii="Times New Roman" w:hAnsi="Times New Roman" w:cs="Times New Roman"/>
          <w:sz w:val="24"/>
          <w:szCs w:val="24"/>
        </w:rPr>
      </w:pPr>
    </w:p>
    <w:p w:rsidR="00605B0F" w:rsidRPr="002B62AC" w:rsidRDefault="003146F3"/>
    <w:sectPr w:rsidR="00605B0F" w:rsidRPr="002B62AC" w:rsidSect="00CB1B2F">
      <w:pgSz w:w="11906" w:h="16838"/>
      <w:pgMar w:top="1134" w:right="850" w:bottom="1134" w:left="1701" w:header="708" w:footer="708" w:gutter="0"/>
      <w:pgBorders w:offsetFrom="page">
        <w:top w:val="sharksTeeth" w:sz="14" w:space="24" w:color="538135" w:themeColor="accent6" w:themeShade="BF"/>
        <w:left w:val="sharksTeeth" w:sz="14" w:space="24" w:color="538135" w:themeColor="accent6" w:themeShade="BF"/>
        <w:bottom w:val="sharksTeeth" w:sz="14" w:space="24" w:color="538135" w:themeColor="accent6" w:themeShade="BF"/>
        <w:right w:val="sharksTeeth" w:sz="1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964"/>
    <w:rsid w:val="00045D8C"/>
    <w:rsid w:val="001259F7"/>
    <w:rsid w:val="001D15DD"/>
    <w:rsid w:val="002B62AC"/>
    <w:rsid w:val="003146F3"/>
    <w:rsid w:val="004424F7"/>
    <w:rsid w:val="004A4964"/>
    <w:rsid w:val="005C124C"/>
    <w:rsid w:val="005D65BE"/>
    <w:rsid w:val="00634E0D"/>
    <w:rsid w:val="0069608E"/>
    <w:rsid w:val="008656F3"/>
    <w:rsid w:val="0094118E"/>
    <w:rsid w:val="00951464"/>
    <w:rsid w:val="00A918BC"/>
    <w:rsid w:val="00AF2C00"/>
    <w:rsid w:val="00B31D98"/>
    <w:rsid w:val="00CB1B2F"/>
    <w:rsid w:val="00E12969"/>
    <w:rsid w:val="00F0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25B74"/>
  <w15:chartTrackingRefBased/>
  <w15:docId w15:val="{6FDD1B1B-5BF6-4E7B-94C3-B408D2DC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2AC"/>
  </w:style>
  <w:style w:type="paragraph" w:styleId="1">
    <w:name w:val="heading 1"/>
    <w:basedOn w:val="a"/>
    <w:link w:val="10"/>
    <w:uiPriority w:val="9"/>
    <w:qFormat/>
    <w:rsid w:val="001259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B62AC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B62AC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2B62AC"/>
    <w:rPr>
      <w:b/>
      <w:bCs/>
    </w:rPr>
  </w:style>
  <w:style w:type="character" w:customStyle="1" w:styleId="c28">
    <w:name w:val="c28"/>
    <w:basedOn w:val="a0"/>
    <w:rsid w:val="002B62AC"/>
  </w:style>
  <w:style w:type="character" w:customStyle="1" w:styleId="holidays-weekday">
    <w:name w:val="holidays-weekday"/>
    <w:basedOn w:val="a0"/>
    <w:rsid w:val="002B62AC"/>
  </w:style>
  <w:style w:type="character" w:customStyle="1" w:styleId="c0">
    <w:name w:val="c0"/>
    <w:basedOn w:val="a0"/>
    <w:rsid w:val="001D15DD"/>
  </w:style>
  <w:style w:type="paragraph" w:styleId="a7">
    <w:name w:val="Normal (Web)"/>
    <w:basedOn w:val="a"/>
    <w:uiPriority w:val="99"/>
    <w:unhideWhenUsed/>
    <w:rsid w:val="001D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D6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D65BE"/>
  </w:style>
  <w:style w:type="character" w:customStyle="1" w:styleId="c1">
    <w:name w:val="c1"/>
    <w:basedOn w:val="a0"/>
    <w:rsid w:val="005D65BE"/>
  </w:style>
  <w:style w:type="character" w:customStyle="1" w:styleId="c6">
    <w:name w:val="c6"/>
    <w:basedOn w:val="a0"/>
    <w:rsid w:val="005D65BE"/>
  </w:style>
  <w:style w:type="character" w:customStyle="1" w:styleId="c2">
    <w:name w:val="c2"/>
    <w:basedOn w:val="a0"/>
    <w:rsid w:val="005D65BE"/>
  </w:style>
  <w:style w:type="character" w:customStyle="1" w:styleId="10">
    <w:name w:val="Заголовок 1 Знак"/>
    <w:basedOn w:val="a0"/>
    <w:link w:val="1"/>
    <w:uiPriority w:val="9"/>
    <w:rsid w:val="001259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45D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45D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39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62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2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63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9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34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-calend.ru/holidays/den-medsestry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y-calend.ru/holidays/den-pobedy" TargetMode="External"/><Relationship Id="rId12" Type="http://schemas.openxmlformats.org/officeDocument/2006/relationships/hyperlink" Target="https://my-calend.ru/holidays/den-muzeev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y-calend.ru/holidays/prazdnik-vesny-i-truda" TargetMode="External"/><Relationship Id="rId11" Type="http://schemas.openxmlformats.org/officeDocument/2006/relationships/hyperlink" Target="https://my-calend.ru/holidays/18-ma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my-calend.ru/holidays/den-semey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my-calend.ru/holidays/15-may" TargetMode="External"/><Relationship Id="rId14" Type="http://schemas.openxmlformats.org/officeDocument/2006/relationships/hyperlink" Target="https://belds35.obr23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94D70-1DB4-4A72-8B62-1C8D0F920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12</Pages>
  <Words>2743</Words>
  <Characters>15640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2022-05-24T05:58:00Z</cp:lastPrinted>
  <dcterms:created xsi:type="dcterms:W3CDTF">2022-05-12T12:54:00Z</dcterms:created>
  <dcterms:modified xsi:type="dcterms:W3CDTF">2022-05-24T06:55:00Z</dcterms:modified>
</cp:coreProperties>
</file>