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CA" w:rsidRDefault="00F802CA" w:rsidP="00F802CA">
      <w:pPr>
        <w:jc w:val="center"/>
        <w:rPr>
          <w:rFonts w:ascii="Times New Roman" w:hAnsi="Times New Roman" w:cs="Times New Roman"/>
          <w:b/>
          <w:sz w:val="28"/>
          <w:szCs w:val="28"/>
        </w:rPr>
      </w:pPr>
      <w:r>
        <w:rPr>
          <w:rFonts w:ascii="Times New Roman" w:hAnsi="Times New Roman" w:cs="Times New Roman"/>
          <w:b/>
          <w:sz w:val="28"/>
          <w:szCs w:val="28"/>
        </w:rPr>
        <w:t>Памятка</w:t>
      </w:r>
    </w:p>
    <w:p w:rsidR="00F802CA" w:rsidRPr="00F802CA" w:rsidRDefault="00F802CA" w:rsidP="00F802CA">
      <w:pPr>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r>
        <w:rPr>
          <w:rFonts w:ascii="Times New Roman" w:hAnsi="Times New Roman" w:cs="Times New Roman"/>
          <w:b/>
          <w:sz w:val="28"/>
          <w:szCs w:val="28"/>
        </w:rPr>
        <w:t>«</w:t>
      </w:r>
      <w:r w:rsidRPr="00F802CA">
        <w:rPr>
          <w:rFonts w:ascii="Times New Roman" w:hAnsi="Times New Roman" w:cs="Times New Roman"/>
          <w:b/>
          <w:sz w:val="28"/>
          <w:szCs w:val="28"/>
        </w:rPr>
        <w:t>К</w:t>
      </w:r>
      <w:r>
        <w:rPr>
          <w:rFonts w:ascii="Times New Roman" w:hAnsi="Times New Roman" w:cs="Times New Roman"/>
          <w:b/>
          <w:sz w:val="28"/>
          <w:szCs w:val="28"/>
        </w:rPr>
        <w:t>ак противодействовать коррупции»</w:t>
      </w:r>
      <w:bookmarkEnd w:id="0"/>
    </w:p>
    <w:p w:rsidR="00F802CA" w:rsidRDefault="00F802CA" w:rsidP="00F802CA">
      <w:pPr>
        <w:jc w:val="both"/>
        <w:rPr>
          <w:rFonts w:ascii="Times New Roman" w:hAnsi="Times New Roman" w:cs="Times New Roman"/>
          <w:sz w:val="28"/>
          <w:szCs w:val="28"/>
        </w:rPr>
      </w:pPr>
      <w:r w:rsidRPr="00F802CA">
        <w:rPr>
          <w:rFonts w:ascii="Times New Roman" w:hAnsi="Times New Roman" w:cs="Times New Roman"/>
          <w:sz w:val="28"/>
          <w:szCs w:val="28"/>
        </w:rPr>
        <w:t xml:space="preserve">1. Как вести себя при попытке вымогательства взятки? В современной Российской истории одной из наиболее негативных тенденций является проявление коррупции. В декабре 2008 года в целях противодействия коррупции принят Федеральный закон Российской Федерации от 25 декабря 2008 г. N 273-ФЗ "О противодействии коррупции", устанавливающий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Настоящим Федеральным законом коррупция определяется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Коррупция всё более прочно внедряется в государственные органы, система коррупционных связей, основанная на взаимной протекции, обмене услугами и подкупе подрывает правовые устои Российской Федерации и дискредитирует её государственный аппарат. Подрыв авторитета государственной власти, в том числе правоохранительных органов, резко снижает эффективность их деятельности. Сегодня нам хочется рассказать читателям о понятии взяточничества и о том, как бороться с ним. Уголовный кодекс Российской Федерации разграничивает взяточничество на получение взятки (ст. 290 УК РФ) и дачу взятки (ст. 291 УК РФ). Это две стороны одной медали: взяточничество преступление особого рода, и оно не может быть совершено одним лицом, а требует взаимодействия по крайней мере двух – того, кто получает взятку (взяткополучатель) и того, кто её дает (взяткодатель). Субъектом получения взятки являются должностные лица - лица, постоянно, временно или по специальному полномочию осуществляющие функции представителя власти (например, работники правоохранительных органов, депутаты) либо выполняющие организационно-распорядительные (например, руководитель учреждения, организации), административно-хозяйственные функции (например, руководитель финансовой службы, службы материально-технического обеспечения) в государственных органах, органах местного самоуправления, государственных и муниципальных учреждениях, а также в Вооруженных Силах Российской Федерации, других войсках и воинских формированиях Российской Федерации. Специальным субъектом данного преступления </w:t>
      </w:r>
      <w:r w:rsidRPr="00F802CA">
        <w:rPr>
          <w:rFonts w:ascii="Times New Roman" w:hAnsi="Times New Roman" w:cs="Times New Roman"/>
          <w:sz w:val="28"/>
          <w:szCs w:val="28"/>
        </w:rPr>
        <w:lastRenderedPageBreak/>
        <w:t xml:space="preserve">являются лица, занимающие должности, устанавливаемые Конституцией Российской Федерации, федеральными конституционными законами и федеральными законами, конституциями или уставами субъектов Российской Федерации для непосредственного исполнения полномочий органов власти (губернаторы, главы органов местного самоуправления). В совершении взяточничества нередко участвуют посредники, которые способствуют совершению преступления (ведут переговоры, передают или получают взятки). Получение взятки заключается в приобретении должностным лицом имущества или выгод имущественного характера за законные или незаконные действия (бездействия) в пользу дающего. Дача взятки – начальный этап взяточничества. Она как бы провоцирует должностное лицо, создаёт для него нездоровый соблазн обогащения незаконными средствами с нарушением своего служебного долга. Если имело место вымогательство взятки со стороны должностного лица или если лицо, дающее взятку, добровольно сообщило органу, имеющему право возбудить уголовное дело, о даче взятки, то лицо, давшее взятку, освобождается от уголовной ответственности. Не может признаваться добровольным сообщение, сделанное в связи с тем, что о даче взятки стало известно органам власти. </w:t>
      </w:r>
    </w:p>
    <w:p w:rsidR="002701F0" w:rsidRPr="00F802CA" w:rsidRDefault="00F802CA" w:rsidP="00F802CA">
      <w:pPr>
        <w:jc w:val="both"/>
        <w:rPr>
          <w:rFonts w:ascii="Times New Roman" w:hAnsi="Times New Roman" w:cs="Times New Roman"/>
          <w:sz w:val="28"/>
          <w:szCs w:val="28"/>
        </w:rPr>
      </w:pPr>
      <w:r w:rsidRPr="00F802CA">
        <w:rPr>
          <w:rFonts w:ascii="Times New Roman" w:hAnsi="Times New Roman" w:cs="Times New Roman"/>
          <w:sz w:val="28"/>
          <w:szCs w:val="28"/>
        </w:rPr>
        <w:t>2. Взяткой могут быть Имущество: деньги, ценные бумаги, изделия из драгоценных металлов и камней, автомашины, продукты питания, бытовые приборы, квартиры, загородные дома, гаражи, земельные участки и т.д.;</w:t>
      </w:r>
    </w:p>
    <w:sectPr w:rsidR="002701F0" w:rsidRPr="00F80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DF"/>
    <w:rsid w:val="002701F0"/>
    <w:rsid w:val="00DC49DF"/>
    <w:rsid w:val="00F80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B876"/>
  <w15:chartTrackingRefBased/>
  <w15:docId w15:val="{FCE1A56A-A61A-42E5-A279-5A996A69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2021-04-16T12:01:00Z</dcterms:created>
  <dcterms:modified xsi:type="dcterms:W3CDTF">2021-04-16T12:02:00Z</dcterms:modified>
</cp:coreProperties>
</file>