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208" w:rsidRDefault="004B4413" w:rsidP="004B4413">
      <w:pPr>
        <w:jc w:val="right"/>
        <w:rPr>
          <w:rFonts w:ascii="Times New Roman" w:hAnsi="Times New Roman" w:cs="Times New Roman"/>
          <w:sz w:val="28"/>
          <w:szCs w:val="28"/>
        </w:rPr>
      </w:pPr>
      <w:r w:rsidRPr="004B4413">
        <w:rPr>
          <w:rFonts w:ascii="Times New Roman" w:hAnsi="Times New Roman" w:cs="Times New Roman"/>
          <w:sz w:val="28"/>
          <w:szCs w:val="28"/>
        </w:rPr>
        <w:t>КОНСУЛЬТАЦИЯ</w:t>
      </w:r>
    </w:p>
    <w:p w:rsidR="004B4413" w:rsidRDefault="004B4413" w:rsidP="004B441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Развитие интеллектуальных способностей детей дошкольного возраста</w:t>
      </w:r>
    </w:p>
    <w:p w:rsidR="004B4413" w:rsidRDefault="0015161C" w:rsidP="004B4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родители, конечно же хотят, чтобы их дети в школе хорошо учились, не уставали, не болели, были веселы и жизнерадостны. Это возможно, если им немного помочь, подготовить к обучению в школе.</w:t>
      </w:r>
    </w:p>
    <w:p w:rsidR="0015161C" w:rsidRDefault="0015161C" w:rsidP="001516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понятие «готовность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шкльному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обучению» входят следующие составные части:</w:t>
      </w:r>
    </w:p>
    <w:p w:rsidR="0015161C" w:rsidRDefault="0015161C" w:rsidP="001516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речи;</w:t>
      </w:r>
    </w:p>
    <w:p w:rsidR="0015161C" w:rsidRDefault="0015161C" w:rsidP="001516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интеллектуальных способностей;</w:t>
      </w:r>
    </w:p>
    <w:p w:rsidR="0015161C" w:rsidRDefault="0015161C" w:rsidP="001516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произвольности;</w:t>
      </w:r>
    </w:p>
    <w:p w:rsidR="0015161C" w:rsidRDefault="0015161C" w:rsidP="001516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познавательной активности;</w:t>
      </w:r>
    </w:p>
    <w:p w:rsidR="0015161C" w:rsidRDefault="0015161C" w:rsidP="001516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мелкой моторики;</w:t>
      </w:r>
    </w:p>
    <w:p w:rsidR="0015161C" w:rsidRDefault="0015161C" w:rsidP="001516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внутренней позиции школьника.</w:t>
      </w:r>
    </w:p>
    <w:p w:rsidR="0015161C" w:rsidRDefault="008E3DC0" w:rsidP="001516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Прежде чем говорить об играх и заданиях для развития интеллектуальных способностей у детей дошкольного возраста, я хочу познакомить родителей с основными формами абстрактного мышления.</w:t>
      </w:r>
    </w:p>
    <w:p w:rsidR="008E3DC0" w:rsidRDefault="008E3DC0" w:rsidP="001516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Сначала познакомимся с чувственным познанием окружающего мира. Все окружающие нас предметы воздействуют на наши органы чувств и вызывают ощущения, восприятия и представления.</w:t>
      </w:r>
    </w:p>
    <w:p w:rsidR="008E3DC0" w:rsidRDefault="008E3DC0" w:rsidP="001516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DC0">
        <w:rPr>
          <w:rFonts w:ascii="Times New Roman" w:hAnsi="Times New Roman" w:cs="Times New Roman"/>
          <w:color w:val="C00000"/>
          <w:sz w:val="24"/>
          <w:szCs w:val="24"/>
        </w:rPr>
        <w:t xml:space="preserve">Ощущения </w:t>
      </w:r>
      <w:r>
        <w:rPr>
          <w:rFonts w:ascii="Times New Roman" w:hAnsi="Times New Roman" w:cs="Times New Roman"/>
          <w:sz w:val="24"/>
          <w:szCs w:val="24"/>
        </w:rPr>
        <w:t xml:space="preserve">– отражение отдельных свойств предметов, непосредственно воздействующих на органы чувств. (запах цветка, температура воды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8E3DC0" w:rsidRDefault="008E3DC0" w:rsidP="001516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DC0">
        <w:rPr>
          <w:rFonts w:ascii="Times New Roman" w:hAnsi="Times New Roman" w:cs="Times New Roman"/>
          <w:color w:val="C00000"/>
          <w:sz w:val="24"/>
          <w:szCs w:val="24"/>
        </w:rPr>
        <w:t xml:space="preserve">Восприятие </w:t>
      </w:r>
      <w:r>
        <w:rPr>
          <w:rFonts w:ascii="Times New Roman" w:hAnsi="Times New Roman" w:cs="Times New Roman"/>
          <w:sz w:val="24"/>
          <w:szCs w:val="24"/>
        </w:rPr>
        <w:t>– целостное отражение внешнего материального предмета, непосредственно воздействующего на органы чувств.</w:t>
      </w:r>
    </w:p>
    <w:p w:rsidR="008E3DC0" w:rsidRDefault="008E3DC0" w:rsidP="001516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DC0">
        <w:rPr>
          <w:rFonts w:ascii="Times New Roman" w:hAnsi="Times New Roman" w:cs="Times New Roman"/>
          <w:color w:val="C00000"/>
          <w:sz w:val="24"/>
          <w:szCs w:val="24"/>
        </w:rPr>
        <w:t>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 – чувственный образ предмета, в данный момент нами не воспринимаемого, но воспринятого ранее в той или иной форме.</w:t>
      </w:r>
    </w:p>
    <w:p w:rsidR="008E3DC0" w:rsidRDefault="008E3DC0" w:rsidP="001516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путем чувственного отражения мы познаем отдельные предметы и их свойства.</w:t>
      </w:r>
    </w:p>
    <w:p w:rsidR="008E3DC0" w:rsidRDefault="008E3DC0" w:rsidP="001516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Законы мира, сущность предметов, общее в них мы познаем посредством абстрактного мышления</w:t>
      </w:r>
      <w:r w:rsidR="00D854EA">
        <w:rPr>
          <w:rFonts w:ascii="Times New Roman" w:hAnsi="Times New Roman" w:cs="Times New Roman"/>
          <w:sz w:val="24"/>
          <w:szCs w:val="24"/>
        </w:rPr>
        <w:t xml:space="preserve">. Основными формами абстрактного мышления являются </w:t>
      </w:r>
      <w:r w:rsidR="00D854EA" w:rsidRPr="000B0CBA">
        <w:rPr>
          <w:rFonts w:ascii="Times New Roman" w:hAnsi="Times New Roman" w:cs="Times New Roman"/>
          <w:sz w:val="24"/>
          <w:szCs w:val="24"/>
          <w:u w:val="single"/>
        </w:rPr>
        <w:t>понятия, суждения и умозаключения</w:t>
      </w:r>
      <w:r w:rsidR="00D854EA">
        <w:rPr>
          <w:rFonts w:ascii="Times New Roman" w:hAnsi="Times New Roman" w:cs="Times New Roman"/>
          <w:sz w:val="24"/>
          <w:szCs w:val="24"/>
        </w:rPr>
        <w:t>.</w:t>
      </w:r>
    </w:p>
    <w:p w:rsidR="00D854EA" w:rsidRDefault="000B0CBA" w:rsidP="001516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0CBA">
        <w:rPr>
          <w:rFonts w:ascii="Times New Roman" w:hAnsi="Times New Roman" w:cs="Times New Roman"/>
          <w:sz w:val="24"/>
          <w:szCs w:val="24"/>
          <w:u w:val="single"/>
        </w:rPr>
        <w:t>Понятие</w:t>
      </w:r>
      <w:r>
        <w:rPr>
          <w:rFonts w:ascii="Times New Roman" w:hAnsi="Times New Roman" w:cs="Times New Roman"/>
          <w:sz w:val="24"/>
          <w:szCs w:val="24"/>
        </w:rPr>
        <w:t xml:space="preserve"> – форма мышления, в которой отражаются существенные признаки отдельного предмета или класса однородных предметов (портфель, ботинки).</w:t>
      </w:r>
    </w:p>
    <w:p w:rsidR="000B0CBA" w:rsidRDefault="000B0CBA" w:rsidP="001516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0CBA">
        <w:rPr>
          <w:rFonts w:ascii="Times New Roman" w:hAnsi="Times New Roman" w:cs="Times New Roman"/>
          <w:sz w:val="24"/>
          <w:szCs w:val="24"/>
          <w:u w:val="single"/>
        </w:rPr>
        <w:t>Классификация</w:t>
      </w:r>
      <w:r>
        <w:rPr>
          <w:rFonts w:ascii="Times New Roman" w:hAnsi="Times New Roman" w:cs="Times New Roman"/>
          <w:sz w:val="24"/>
          <w:szCs w:val="24"/>
        </w:rPr>
        <w:t xml:space="preserve"> - распределение предметов по группам, где каждая группа, каждый класс имеет свое постоянное место.</w:t>
      </w:r>
    </w:p>
    <w:p w:rsidR="000B0CBA" w:rsidRDefault="000B0CBA" w:rsidP="001516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0CBA">
        <w:rPr>
          <w:rFonts w:ascii="Times New Roman" w:hAnsi="Times New Roman" w:cs="Times New Roman"/>
          <w:sz w:val="24"/>
          <w:szCs w:val="24"/>
          <w:u w:val="single"/>
        </w:rPr>
        <w:t>Сравнение</w:t>
      </w:r>
      <w:r>
        <w:rPr>
          <w:rFonts w:ascii="Times New Roman" w:hAnsi="Times New Roman" w:cs="Times New Roman"/>
          <w:sz w:val="24"/>
          <w:szCs w:val="24"/>
        </w:rPr>
        <w:t xml:space="preserve"> – мысленное установление сходства или различия предметов по существенным или несущественным признакам.</w:t>
      </w:r>
    </w:p>
    <w:p w:rsidR="00A279C5" w:rsidRDefault="00A279C5" w:rsidP="001516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9C5">
        <w:rPr>
          <w:rFonts w:ascii="Times New Roman" w:hAnsi="Times New Roman" w:cs="Times New Roman"/>
          <w:sz w:val="24"/>
          <w:szCs w:val="24"/>
          <w:u w:val="single"/>
        </w:rPr>
        <w:t>Суждение</w:t>
      </w:r>
      <w:r>
        <w:rPr>
          <w:rFonts w:ascii="Times New Roman" w:hAnsi="Times New Roman" w:cs="Times New Roman"/>
          <w:sz w:val="24"/>
          <w:szCs w:val="24"/>
        </w:rPr>
        <w:t xml:space="preserve"> – форма мышления, в которой что – либо утверждается или отрицается о предметах, признаках или их отношениях.</w:t>
      </w:r>
    </w:p>
    <w:p w:rsidR="000B0CBA" w:rsidRDefault="00A279C5" w:rsidP="001516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9C5">
        <w:rPr>
          <w:rFonts w:ascii="Times New Roman" w:hAnsi="Times New Roman" w:cs="Times New Roman"/>
          <w:sz w:val="24"/>
          <w:szCs w:val="24"/>
          <w:u w:val="single"/>
        </w:rPr>
        <w:t>Умозаключение</w:t>
      </w:r>
      <w:r>
        <w:rPr>
          <w:rFonts w:ascii="Times New Roman" w:hAnsi="Times New Roman" w:cs="Times New Roman"/>
          <w:sz w:val="24"/>
          <w:szCs w:val="24"/>
        </w:rPr>
        <w:t xml:space="preserve"> – форма мышления, посредством которой из одного или нескольких суждений, называемых посылками, мы по определенным правилам вывода получаем заключение. </w:t>
      </w:r>
    </w:p>
    <w:p w:rsidR="00A279C5" w:rsidRDefault="00F53135" w:rsidP="001516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помнить о том, что продолжительность занятий с ребенком 5-7 лет не должна превышать 20 минут в день, если он посещает дошкольное учреждение, то есть детский сад, и 2-х занятий по 20 минут с перерывом 10-015 минут, если ребенок детский сад не посещает.</w:t>
      </w:r>
    </w:p>
    <w:p w:rsidR="00F53135" w:rsidRDefault="00F53135" w:rsidP="001516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3135" w:rsidRDefault="00F53135" w:rsidP="001516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3135" w:rsidRDefault="00F53135" w:rsidP="00F531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3135" w:rsidRDefault="00F53135" w:rsidP="00F53135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F53135">
        <w:rPr>
          <w:rFonts w:ascii="Times New Roman" w:hAnsi="Times New Roman" w:cs="Times New Roman"/>
          <w:color w:val="002060"/>
          <w:sz w:val="24"/>
          <w:szCs w:val="24"/>
          <w:u w:val="single"/>
        </w:rPr>
        <w:t>ИГРЫ И ЗАДАНИЯ ДЛЯ РАЗВИТИЯ ИНТЕЛЛЕКТУАЛЬНЫХ СПОСОБНОСТЕЙ</w:t>
      </w:r>
    </w:p>
    <w:p w:rsidR="00F53135" w:rsidRDefault="00F53135" w:rsidP="00F53135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Учим ребенка описывать различные свойства окружающих его предметов</w:t>
      </w:r>
    </w:p>
    <w:p w:rsidR="00F53135" w:rsidRDefault="00F53135" w:rsidP="00F531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попросить ребенка описать любой предмет или игрушку. Какого цвета? Из чего она сделана? Для чего предназначена?</w:t>
      </w:r>
    </w:p>
    <w:p w:rsidR="00F53135" w:rsidRDefault="00F53135" w:rsidP="00F531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свойствами предметов можно проводить в виде игры.</w:t>
      </w:r>
    </w:p>
    <w:p w:rsidR="00F53135" w:rsidRDefault="004961FE" w:rsidP="00F531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«Кто летает?»</w:t>
      </w:r>
    </w:p>
    <w:p w:rsidR="004961FE" w:rsidRDefault="004961FE" w:rsidP="00F531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проводится с ребенком и взрослым: «Внимание, сейчас выясним, кто может летать, а кто не может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» взрослый называет кого то, кто может летать, а ребенок поднимает руки. Если называют того, кто не летает, руки ребенок опускает.</w:t>
      </w:r>
    </w:p>
    <w:p w:rsidR="004961FE" w:rsidRDefault="004961FE" w:rsidP="00F531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видов упражнений для знакомства с признаками предметов могут стать загадки,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>: Мохнатенька, усатенькая, молоко пьет, песенки поет.</w:t>
      </w:r>
    </w:p>
    <w:p w:rsidR="004961FE" w:rsidRDefault="004961FE" w:rsidP="00F531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1FE">
        <w:rPr>
          <w:rFonts w:ascii="Times New Roman" w:hAnsi="Times New Roman" w:cs="Times New Roman"/>
          <w:color w:val="002060"/>
          <w:sz w:val="24"/>
          <w:szCs w:val="24"/>
        </w:rPr>
        <w:t>Учим ребенка искать одинаковые свойства или признаки предметов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61FE" w:rsidRDefault="004961FE" w:rsidP="00F531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полотняный мешочек положите несколько мелких вещей: 2 катушки, пуговицу, резиновую игрушку, ложку. Попросите ребенка на ощупь определить, что это за вещи. Пусть он опишет и назовет их. Есть ли среди вещей одинаковые?</w:t>
      </w:r>
    </w:p>
    <w:p w:rsidR="004961FE" w:rsidRPr="00E82B00" w:rsidRDefault="00E82B00" w:rsidP="00F53135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82B00">
        <w:rPr>
          <w:rFonts w:ascii="Times New Roman" w:hAnsi="Times New Roman" w:cs="Times New Roman"/>
          <w:color w:val="002060"/>
          <w:sz w:val="24"/>
          <w:szCs w:val="24"/>
        </w:rPr>
        <w:t>Игра «Домино»</w:t>
      </w:r>
    </w:p>
    <w:p w:rsidR="00E82B00" w:rsidRDefault="00E82B00" w:rsidP="00F531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развития умения находить общие и различные признаки предметов можно использовать домино. Ребенку дается следующая инструкция: в каждом ряду укажи картинку, отличающуюся от остальных, объясни – чем.</w:t>
      </w:r>
    </w:p>
    <w:p w:rsidR="00E82B00" w:rsidRPr="00E82B00" w:rsidRDefault="00E82B00" w:rsidP="00F53135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82B00">
        <w:rPr>
          <w:rFonts w:ascii="Times New Roman" w:hAnsi="Times New Roman" w:cs="Times New Roman"/>
          <w:color w:val="002060"/>
          <w:sz w:val="24"/>
          <w:szCs w:val="24"/>
        </w:rPr>
        <w:t xml:space="preserve">Игра «Я </w:t>
      </w:r>
      <w:proofErr w:type="gramStart"/>
      <w:r w:rsidRPr="00E82B00">
        <w:rPr>
          <w:rFonts w:ascii="Times New Roman" w:hAnsi="Times New Roman" w:cs="Times New Roman"/>
          <w:color w:val="002060"/>
          <w:sz w:val="24"/>
          <w:szCs w:val="24"/>
        </w:rPr>
        <w:t>знаю….</w:t>
      </w:r>
      <w:proofErr w:type="gramEnd"/>
      <w:r w:rsidRPr="00E82B00">
        <w:rPr>
          <w:rFonts w:ascii="Times New Roman" w:hAnsi="Times New Roman" w:cs="Times New Roman"/>
          <w:color w:val="002060"/>
          <w:sz w:val="24"/>
          <w:szCs w:val="24"/>
        </w:rPr>
        <w:t>.»</w:t>
      </w:r>
    </w:p>
    <w:p w:rsidR="00E82B00" w:rsidRDefault="00E82B00" w:rsidP="00F531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развития интеллектуальных способностей детей можно использовать различные игры, в том числе с использованием мяча. Я знаю пять имен мальчиков……</w:t>
      </w:r>
    </w:p>
    <w:p w:rsidR="00E82B00" w:rsidRPr="00E82B00" w:rsidRDefault="00E82B00" w:rsidP="00F53135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E82B00">
        <w:rPr>
          <w:rFonts w:ascii="Times New Roman" w:hAnsi="Times New Roman" w:cs="Times New Roman"/>
          <w:color w:val="002060"/>
          <w:sz w:val="24"/>
          <w:szCs w:val="24"/>
        </w:rPr>
        <w:t>Игра «Цвета»</w:t>
      </w:r>
    </w:p>
    <w:p w:rsidR="00E82B00" w:rsidRDefault="00E82B00" w:rsidP="00F531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 ребенку за 1 минуту назвать пять предметов определенного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цвета(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синего, красного, желтого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E82B00" w:rsidRPr="00717C56" w:rsidRDefault="00E82B00" w:rsidP="00F53135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717C56">
        <w:rPr>
          <w:rFonts w:ascii="Times New Roman" w:hAnsi="Times New Roman" w:cs="Times New Roman"/>
          <w:color w:val="002060"/>
          <w:sz w:val="24"/>
          <w:szCs w:val="24"/>
        </w:rPr>
        <w:t>Игра «Кто наблюдательнее?»</w:t>
      </w:r>
    </w:p>
    <w:p w:rsidR="00E82B00" w:rsidRDefault="00E82B00" w:rsidP="00F531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игра предполагает развитие восприятия формы у ребенка. Просим за одну минуту назвать 5 предметов определенной формы</w:t>
      </w:r>
      <w:r w:rsidR="00717C56">
        <w:rPr>
          <w:rFonts w:ascii="Times New Roman" w:hAnsi="Times New Roman" w:cs="Times New Roman"/>
          <w:sz w:val="24"/>
          <w:szCs w:val="24"/>
        </w:rPr>
        <w:t xml:space="preserve"> (круглые, квадратные, овальные). Повторять предметы не разрешается.</w:t>
      </w:r>
    </w:p>
    <w:p w:rsidR="00717C56" w:rsidRDefault="00717C56" w:rsidP="00F531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Упражнение на изучение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видовых отношений можно проводить в виде игры.</w:t>
      </w:r>
    </w:p>
    <w:p w:rsidR="00717C56" w:rsidRPr="00717C56" w:rsidRDefault="00717C56" w:rsidP="00F53135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717C56">
        <w:rPr>
          <w:rFonts w:ascii="Times New Roman" w:hAnsi="Times New Roman" w:cs="Times New Roman"/>
          <w:color w:val="002060"/>
          <w:sz w:val="24"/>
          <w:szCs w:val="24"/>
        </w:rPr>
        <w:t>Эта игра может называться «Рыбы – птицы – звери».</w:t>
      </w:r>
    </w:p>
    <w:p w:rsidR="00717C56" w:rsidRDefault="00717C56" w:rsidP="00F531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Взрослый бросает мяч ребенку и произносит одно из слов.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поймав мяч, должен подобрать видовое понятие.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рыба – карп, птица – воробей, зверь- лиса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17C56" w:rsidRDefault="008226CC" w:rsidP="00F531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дошкольного возраста должен четко представлять, что противоположным по значению для слова «день»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вляется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«ночь», для слова «светло» - «темно». </w:t>
      </w:r>
    </w:p>
    <w:p w:rsidR="008226CC" w:rsidRDefault="008226CC" w:rsidP="00F531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упражнений предлагаю подобрать пары слов противоположных по значению следующим понятиям:</w:t>
      </w:r>
    </w:p>
    <w:p w:rsidR="008226CC" w:rsidRDefault="008226CC" w:rsidP="00F531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Кислый -…………, грустный -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., белый - ……………, большой- …………….</w:t>
      </w:r>
    </w:p>
    <w:p w:rsidR="008226CC" w:rsidRDefault="008226CC" w:rsidP="00F531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Храбрый -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., высокий - ……………, черный - …………., узкий - ……………….</w:t>
      </w:r>
    </w:p>
    <w:p w:rsidR="008226CC" w:rsidRDefault="008226CC" w:rsidP="008226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дошкольного возраста должны учиться понимать количественные и качественные соотношения предметов. Взрослые должны обязательно познакомить с такими категориями, как меньше и больше, выше и ниже, ближе, дальше, короче, длиннее.</w:t>
      </w:r>
    </w:p>
    <w:p w:rsidR="008226CC" w:rsidRDefault="008226CC" w:rsidP="008226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Задания: покажи самый большой предмет в комнате, самый узкий, тяжелый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26CC" w:rsidRDefault="008226CC" w:rsidP="008226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6CC" w:rsidRPr="00F53135" w:rsidRDefault="008226CC" w:rsidP="008226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 педагог- психолог Черепанова Н.В.</w:t>
      </w:r>
      <w:bookmarkStart w:id="0" w:name="_GoBack"/>
      <w:bookmarkEnd w:id="0"/>
    </w:p>
    <w:sectPr w:rsidR="008226CC" w:rsidRPr="00F53135" w:rsidSect="00F53135">
      <w:pgSz w:w="11906" w:h="16838"/>
      <w:pgMar w:top="1134" w:right="1133" w:bottom="1134" w:left="1276" w:header="708" w:footer="708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62"/>
    <w:rsid w:val="000B0CBA"/>
    <w:rsid w:val="0015161C"/>
    <w:rsid w:val="004961FE"/>
    <w:rsid w:val="004B4413"/>
    <w:rsid w:val="00717C56"/>
    <w:rsid w:val="00794208"/>
    <w:rsid w:val="008226CC"/>
    <w:rsid w:val="008E3DC0"/>
    <w:rsid w:val="00A279C5"/>
    <w:rsid w:val="00D45C62"/>
    <w:rsid w:val="00D854EA"/>
    <w:rsid w:val="00E82B00"/>
    <w:rsid w:val="00F5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8E88"/>
  <w15:chartTrackingRefBased/>
  <w15:docId w15:val="{1B3A02F6-69B4-4F9F-876D-692CA82E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9</cp:revision>
  <dcterms:created xsi:type="dcterms:W3CDTF">2021-02-17T08:50:00Z</dcterms:created>
  <dcterms:modified xsi:type="dcterms:W3CDTF">2021-02-17T10:35:00Z</dcterms:modified>
</cp:coreProperties>
</file>