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56" w:rsidRPr="009A20F6" w:rsidRDefault="007C0656" w:rsidP="007C0656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20F6">
        <w:rPr>
          <w:rFonts w:ascii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комбинированного вида № 35 станицы Рязанской</w:t>
      </w:r>
    </w:p>
    <w:p w:rsidR="007C0656" w:rsidRPr="009A20F6" w:rsidRDefault="007C0656" w:rsidP="007C0656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20F6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район</w:t>
      </w:r>
    </w:p>
    <w:p w:rsidR="007C0656" w:rsidRPr="009A20F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Pr="009A20F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Pr="009A20F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конкурс инновационных проектов</w:t>
      </w: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педагогических работников ДО</w:t>
      </w: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для всех»</w:t>
      </w: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661647" w:rsidRDefault="00661647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A73A2" w:rsidRDefault="008A73A2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A73A2" w:rsidRDefault="00650371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73A2" w:rsidRPr="00650371">
        <w:rPr>
          <w:rFonts w:ascii="Times New Roman" w:hAnsi="Times New Roman" w:cs="Times New Roman"/>
          <w:sz w:val="28"/>
          <w:szCs w:val="28"/>
        </w:rPr>
        <w:t xml:space="preserve">Использование игровых </w:t>
      </w:r>
      <w:r w:rsidR="00736676" w:rsidRPr="00650371">
        <w:rPr>
          <w:rFonts w:ascii="Times New Roman" w:hAnsi="Times New Roman" w:cs="Times New Roman"/>
          <w:sz w:val="28"/>
          <w:szCs w:val="28"/>
        </w:rPr>
        <w:t>упражнений по</w:t>
      </w:r>
      <w:r w:rsidR="002B661E" w:rsidRPr="00650371">
        <w:rPr>
          <w:rFonts w:ascii="Times New Roman" w:hAnsi="Times New Roman" w:cs="Times New Roman"/>
          <w:sz w:val="28"/>
          <w:szCs w:val="28"/>
        </w:rPr>
        <w:t xml:space="preserve"> </w:t>
      </w:r>
      <w:r w:rsidR="00736676" w:rsidRPr="00650371">
        <w:rPr>
          <w:rFonts w:ascii="Times New Roman" w:hAnsi="Times New Roman" w:cs="Times New Roman"/>
          <w:sz w:val="28"/>
          <w:szCs w:val="28"/>
        </w:rPr>
        <w:t>развитию межполушарного</w:t>
      </w:r>
      <w:r w:rsidR="002B661E" w:rsidRPr="00650371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в работе с детьми </w:t>
      </w:r>
      <w:r w:rsidR="00A67F4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ТНР»</w:t>
      </w:r>
    </w:p>
    <w:p w:rsidR="008A73A2" w:rsidRDefault="008A73A2" w:rsidP="007C06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МБДОУ Д/С 35:</w:t>
      </w: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Наталья Владиславовна</w:t>
      </w: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AF2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656" w:rsidRDefault="007C0656" w:rsidP="007C065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Ст.Рязанская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656" w:rsidRDefault="007C0656" w:rsidP="007C06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7C0656" w:rsidRDefault="003E27B5" w:rsidP="009A20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B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A20F6" w:rsidRPr="00B0038A" w:rsidRDefault="009A20F6" w:rsidP="00B0038A">
      <w:pPr>
        <w:pStyle w:val="a6"/>
        <w:rPr>
          <w:rFonts w:ascii="Times New Roman" w:hAnsi="Times New Roman" w:cs="Times New Roman"/>
          <w:sz w:val="28"/>
          <w:szCs w:val="28"/>
        </w:rPr>
      </w:pPr>
      <w:r w:rsidRPr="00B0038A">
        <w:rPr>
          <w:rFonts w:ascii="Times New Roman" w:hAnsi="Times New Roman" w:cs="Times New Roman"/>
          <w:sz w:val="28"/>
          <w:szCs w:val="28"/>
        </w:rPr>
        <w:t>Номинация: «Детский сад для всех»</w:t>
      </w:r>
    </w:p>
    <w:p w:rsidR="009A20F6" w:rsidRPr="00B0038A" w:rsidRDefault="009A20F6" w:rsidP="00B0038A">
      <w:pPr>
        <w:pStyle w:val="a6"/>
        <w:rPr>
          <w:rFonts w:ascii="Times New Roman" w:hAnsi="Times New Roman" w:cs="Times New Roman"/>
          <w:sz w:val="28"/>
          <w:szCs w:val="28"/>
        </w:rPr>
      </w:pPr>
      <w:r w:rsidRPr="00B0038A">
        <w:rPr>
          <w:rFonts w:ascii="Times New Roman" w:hAnsi="Times New Roman" w:cs="Times New Roman"/>
          <w:sz w:val="28"/>
          <w:szCs w:val="28"/>
        </w:rPr>
        <w:t xml:space="preserve">Методическая разработка: </w:t>
      </w:r>
      <w:r w:rsidR="00B0038A" w:rsidRPr="00B0038A">
        <w:rPr>
          <w:rFonts w:ascii="Times New Roman" w:hAnsi="Times New Roman" w:cs="Times New Roman"/>
          <w:sz w:val="28"/>
          <w:szCs w:val="28"/>
        </w:rPr>
        <w:t xml:space="preserve">Использование игровых </w:t>
      </w:r>
      <w:proofErr w:type="gramStart"/>
      <w:r w:rsidR="00B0038A" w:rsidRPr="00B0038A">
        <w:rPr>
          <w:rFonts w:ascii="Times New Roman" w:hAnsi="Times New Roman" w:cs="Times New Roman"/>
          <w:sz w:val="28"/>
          <w:szCs w:val="28"/>
        </w:rPr>
        <w:t>упражнений  по</w:t>
      </w:r>
      <w:proofErr w:type="gramEnd"/>
      <w:r w:rsidR="00B0038A" w:rsidRPr="00B0038A">
        <w:rPr>
          <w:rFonts w:ascii="Times New Roman" w:hAnsi="Times New Roman" w:cs="Times New Roman"/>
          <w:sz w:val="28"/>
          <w:szCs w:val="28"/>
        </w:rPr>
        <w:t xml:space="preserve"> развитию  межполушарного взаимодействия в работе с детьми с ТНР»</w:t>
      </w:r>
    </w:p>
    <w:p w:rsidR="009A20F6" w:rsidRPr="00B0038A" w:rsidRDefault="009A20F6" w:rsidP="00B0038A">
      <w:pPr>
        <w:pStyle w:val="a6"/>
        <w:rPr>
          <w:rFonts w:ascii="Times New Roman" w:hAnsi="Times New Roman" w:cs="Times New Roman"/>
          <w:sz w:val="28"/>
          <w:szCs w:val="28"/>
        </w:rPr>
      </w:pPr>
      <w:r w:rsidRPr="00B0038A">
        <w:rPr>
          <w:rFonts w:ascii="Times New Roman" w:hAnsi="Times New Roman" w:cs="Times New Roman"/>
          <w:sz w:val="28"/>
          <w:szCs w:val="28"/>
        </w:rPr>
        <w:t>ФИО автора: Черепанова Наталья Владиславовна</w:t>
      </w:r>
    </w:p>
    <w:p w:rsidR="009A20F6" w:rsidRPr="009A20F6" w:rsidRDefault="009A20F6" w:rsidP="009A20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0F6">
        <w:rPr>
          <w:rFonts w:ascii="Times New Roman" w:hAnsi="Times New Roman" w:cs="Times New Roman"/>
          <w:b/>
          <w:sz w:val="28"/>
          <w:szCs w:val="28"/>
        </w:rPr>
        <w:t>Основная инновационная идея</w:t>
      </w:r>
    </w:p>
    <w:p w:rsidR="00AF296C" w:rsidRPr="00404314" w:rsidRDefault="00AF296C" w:rsidP="0040431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04314">
        <w:rPr>
          <w:rFonts w:ascii="Times New Roman" w:hAnsi="Times New Roman" w:cs="Times New Roman"/>
          <w:sz w:val="28"/>
          <w:szCs w:val="28"/>
        </w:rPr>
        <w:t xml:space="preserve">Успешность обучения детей </w:t>
      </w:r>
    </w:p>
    <w:p w:rsidR="00AF296C" w:rsidRPr="00404314" w:rsidRDefault="00AF296C" w:rsidP="0040431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04314">
        <w:rPr>
          <w:rFonts w:ascii="Times New Roman" w:hAnsi="Times New Roman" w:cs="Times New Roman"/>
          <w:sz w:val="28"/>
          <w:szCs w:val="28"/>
        </w:rPr>
        <w:t>во многом зависит от своевременного</w:t>
      </w:r>
    </w:p>
    <w:p w:rsidR="00AF296C" w:rsidRPr="00404314" w:rsidRDefault="00AF296C" w:rsidP="0040431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04314">
        <w:rPr>
          <w:rFonts w:ascii="Times New Roman" w:hAnsi="Times New Roman" w:cs="Times New Roman"/>
          <w:sz w:val="28"/>
          <w:szCs w:val="28"/>
        </w:rPr>
        <w:t xml:space="preserve"> развития межполушарных связей. </w:t>
      </w:r>
    </w:p>
    <w:p w:rsidR="00AF296C" w:rsidRDefault="00AF296C" w:rsidP="0040431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04314">
        <w:rPr>
          <w:rFonts w:ascii="Times New Roman" w:hAnsi="Times New Roman" w:cs="Times New Roman"/>
          <w:sz w:val="28"/>
          <w:szCs w:val="28"/>
        </w:rPr>
        <w:t xml:space="preserve">А. Р. </w:t>
      </w:r>
      <w:proofErr w:type="spellStart"/>
      <w:r w:rsidRPr="00404314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404314">
        <w:rPr>
          <w:rFonts w:ascii="Times New Roman" w:hAnsi="Times New Roman" w:cs="Times New Roman"/>
          <w:sz w:val="28"/>
          <w:szCs w:val="28"/>
        </w:rPr>
        <w:t>, Л. С. Цветкова.</w:t>
      </w:r>
    </w:p>
    <w:p w:rsidR="00404314" w:rsidRPr="00404314" w:rsidRDefault="00404314" w:rsidP="0040431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6746D">
      <w:pPr>
        <w:pStyle w:val="c2"/>
        <w:shd w:val="clear" w:color="auto" w:fill="FFFFFF"/>
        <w:spacing w:before="0" w:beforeAutospacing="0" w:after="0" w:afterAutospacing="0" w:line="360" w:lineRule="auto"/>
        <w:ind w:firstLine="524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В своей работе с детьми </w:t>
      </w:r>
      <w:r w:rsidRPr="0096746D">
        <w:rPr>
          <w:rStyle w:val="c4"/>
          <w:color w:val="000000"/>
          <w:sz w:val="28"/>
          <w:szCs w:val="28"/>
          <w:shd w:val="clear" w:color="auto" w:fill="FFFFFF"/>
        </w:rPr>
        <w:t xml:space="preserve">часто 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сталкиваюсь с тем, что многие из </w:t>
      </w:r>
      <w:r w:rsidR="00965A7D">
        <w:rPr>
          <w:rStyle w:val="c4"/>
          <w:color w:val="000000"/>
          <w:sz w:val="28"/>
          <w:szCs w:val="28"/>
          <w:shd w:val="clear" w:color="auto" w:fill="FFFFFF"/>
        </w:rPr>
        <w:t xml:space="preserve">детей </w:t>
      </w:r>
      <w:r w:rsidR="00965A7D" w:rsidRPr="0096746D">
        <w:rPr>
          <w:rStyle w:val="c4"/>
          <w:color w:val="000000"/>
          <w:sz w:val="28"/>
          <w:szCs w:val="28"/>
          <w:shd w:val="clear" w:color="auto" w:fill="FFFFFF"/>
        </w:rPr>
        <w:t>невнимательны</w:t>
      </w:r>
      <w:r w:rsidR="000D058D">
        <w:rPr>
          <w:rStyle w:val="c4"/>
          <w:color w:val="000000"/>
          <w:sz w:val="28"/>
          <w:szCs w:val="28"/>
          <w:shd w:val="clear" w:color="auto" w:fill="FFFFFF"/>
        </w:rPr>
        <w:t>, не организован</w:t>
      </w:r>
      <w:r w:rsidR="002B661E">
        <w:rPr>
          <w:rStyle w:val="c4"/>
          <w:color w:val="000000"/>
          <w:sz w:val="28"/>
          <w:szCs w:val="28"/>
          <w:shd w:val="clear" w:color="auto" w:fill="FFFFFF"/>
        </w:rPr>
        <w:t>н</w:t>
      </w:r>
      <w:r w:rsidR="000D058D">
        <w:rPr>
          <w:rStyle w:val="c4"/>
          <w:color w:val="000000"/>
          <w:sz w:val="28"/>
          <w:szCs w:val="28"/>
          <w:shd w:val="clear" w:color="auto" w:fill="FFFFFF"/>
        </w:rPr>
        <w:t>ы</w:t>
      </w:r>
      <w:r w:rsidRPr="0096746D">
        <w:rPr>
          <w:rStyle w:val="c4"/>
          <w:color w:val="000000"/>
          <w:sz w:val="28"/>
          <w:szCs w:val="28"/>
          <w:shd w:val="clear" w:color="auto" w:fill="FFFFFF"/>
        </w:rPr>
        <w:t>, не</w:t>
      </w:r>
      <w:r w:rsidR="00245E91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96746D">
        <w:rPr>
          <w:rStyle w:val="c4"/>
          <w:color w:val="000000"/>
          <w:sz w:val="28"/>
          <w:szCs w:val="28"/>
          <w:shd w:val="clear" w:color="auto" w:fill="FFFFFF"/>
        </w:rPr>
        <w:t>способны сосредоточиться и верно выполнить предложенное задание. Причины этих и многих других проблем связаны с особенностями анатомического строения мозга (наличием правого и левого полушария) и его функционированием.</w:t>
      </w:r>
      <w:r w:rsidRPr="0096746D">
        <w:rPr>
          <w:color w:val="000000"/>
          <w:sz w:val="28"/>
          <w:szCs w:val="28"/>
          <w:shd w:val="clear" w:color="auto" w:fill="FFFFFF"/>
        </w:rPr>
        <w:br/>
      </w:r>
      <w:r w:rsidRPr="0096746D">
        <w:rPr>
          <w:rStyle w:val="c4"/>
          <w:color w:val="000000"/>
          <w:sz w:val="28"/>
          <w:szCs w:val="28"/>
          <w:shd w:val="clear" w:color="auto" w:fill="FFFFFF"/>
        </w:rPr>
        <w:t>    При не</w:t>
      </w:r>
      <w:r w:rsidR="008B7527">
        <w:rPr>
          <w:rStyle w:val="c4"/>
          <w:color w:val="000000"/>
          <w:sz w:val="28"/>
          <w:szCs w:val="28"/>
          <w:shd w:val="clear" w:color="auto" w:fill="FFFFFF"/>
        </w:rPr>
        <w:t xml:space="preserve"> полном развитии </w:t>
      </w:r>
      <w:r w:rsidRPr="0096746D">
        <w:rPr>
          <w:rStyle w:val="c4"/>
          <w:color w:val="000000"/>
          <w:sz w:val="28"/>
          <w:szCs w:val="28"/>
          <w:shd w:val="clear" w:color="auto" w:fill="FFFFFF"/>
        </w:rPr>
        <w:t>межполушарного взаимодействия не происходит полноценного обмена информацией между правым и левым полушариями, каждое их которых постигает внешний мир по-своему. При этом правое полушарие, осуществляя чувственное восприятие, дает необходимые образы для последующего абстрактно-логического анализа левому полушарию. В нем определяются сходство и различие между предметами, явлениями, событиями, обрабатывается речевая информация.</w:t>
      </w:r>
      <w:r w:rsidRPr="0096746D">
        <w:rPr>
          <w:color w:val="000000"/>
          <w:sz w:val="28"/>
          <w:szCs w:val="28"/>
          <w:shd w:val="clear" w:color="auto" w:fill="FFFFFF"/>
        </w:rPr>
        <w:br/>
      </w:r>
      <w:r w:rsidRPr="0096746D">
        <w:rPr>
          <w:rStyle w:val="c4"/>
          <w:color w:val="000000"/>
          <w:sz w:val="28"/>
          <w:szCs w:val="28"/>
          <w:shd w:val="clear" w:color="auto" w:fill="FFFFFF"/>
        </w:rPr>
        <w:t>    Правое и левое полушарие связаны с организацией движения в противоположной стороне тела, а также с приемом и переработкой всей зрительной, слуховой, тактильной, кинестетической информации, поступающей из противоположной половины тела.</w:t>
      </w:r>
      <w:r w:rsidRPr="0096746D">
        <w:rPr>
          <w:color w:val="000000"/>
          <w:sz w:val="28"/>
          <w:szCs w:val="28"/>
          <w:shd w:val="clear" w:color="auto" w:fill="FFFFFF"/>
        </w:rPr>
        <w:br/>
      </w:r>
      <w:r w:rsidRPr="0096746D">
        <w:rPr>
          <w:rStyle w:val="c4"/>
          <w:color w:val="000000"/>
          <w:sz w:val="28"/>
          <w:szCs w:val="28"/>
          <w:shd w:val="clear" w:color="auto" w:fill="FFFFFF"/>
        </w:rPr>
        <w:t xml:space="preserve">    Такое разделение функций обеспечивает взаимную дополняемость работы полушарий. Полный анализ и синтез любой информации, построение любого ответа или вывода осуществляется при их тесном сотрудничестве. Поэтому </w:t>
      </w:r>
      <w:r w:rsidRPr="0096746D">
        <w:rPr>
          <w:rStyle w:val="c4"/>
          <w:color w:val="000000"/>
          <w:sz w:val="28"/>
          <w:szCs w:val="28"/>
          <w:shd w:val="clear" w:color="auto" w:fill="FFFFFF"/>
        </w:rPr>
        <w:lastRenderedPageBreak/>
        <w:t>практически в каждом виде деятельности можно выделить компоненты работы как правого, так и левого полушарий. Их координация и взаимная дополняемость – необходимое условие для успешности любого вида деятельности. Отсутствие же слаженности в их работе – основная причина трудностей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в усвоении любого материала.</w:t>
      </w:r>
    </w:p>
    <w:p w:rsidR="00B27D13" w:rsidRDefault="0096746D" w:rsidP="00B27D13">
      <w:pPr>
        <w:pStyle w:val="c2"/>
        <w:shd w:val="clear" w:color="auto" w:fill="FFFFFF"/>
        <w:spacing w:before="0" w:beforeAutospacing="0" w:after="0" w:afterAutospacing="0" w:line="360" w:lineRule="auto"/>
        <w:ind w:firstLine="524"/>
        <w:jc w:val="both"/>
        <w:rPr>
          <w:rStyle w:val="c0"/>
          <w:color w:val="000000"/>
          <w:sz w:val="28"/>
          <w:szCs w:val="28"/>
        </w:rPr>
      </w:pPr>
      <w:r w:rsidRPr="0096746D">
        <w:rPr>
          <w:rStyle w:val="c0"/>
          <w:color w:val="000000"/>
          <w:sz w:val="28"/>
          <w:szCs w:val="28"/>
          <w:shd w:val="clear" w:color="auto" w:fill="FFFFFF"/>
        </w:rPr>
        <w:t>     Для совместной работы обоих полушарий требуется их функциональная связь.</w:t>
      </w:r>
      <w:r w:rsidRPr="0096746D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Pr="0096746D">
        <w:rPr>
          <w:rStyle w:val="c0"/>
          <w:color w:val="000000"/>
          <w:sz w:val="28"/>
          <w:szCs w:val="28"/>
        </w:rPr>
        <w:t>Межполушарное взаимодействие – это особый механизм объединения левого и правого полушария головного мозга в единую, целостно работающую систему, формируется под влиянием как генетических, так и средовых факторов. Межполушарное взаимодействие необходимо для координации работы мозга и передачи информации из одного полушария в другое.</w:t>
      </w:r>
    </w:p>
    <w:p w:rsidR="004B098E" w:rsidRDefault="004B098E" w:rsidP="00B27D13">
      <w:pPr>
        <w:pStyle w:val="c2"/>
        <w:shd w:val="clear" w:color="auto" w:fill="FFFFFF"/>
        <w:spacing w:before="0" w:beforeAutospacing="0" w:after="0" w:afterAutospacing="0" w:line="360" w:lineRule="auto"/>
        <w:ind w:firstLine="52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Основной целью является </w:t>
      </w:r>
      <w:r>
        <w:rPr>
          <w:color w:val="000000"/>
          <w:sz w:val="28"/>
          <w:szCs w:val="28"/>
        </w:rPr>
        <w:t>с</w:t>
      </w:r>
      <w:r w:rsidRPr="004B098E">
        <w:rPr>
          <w:color w:val="000000"/>
          <w:sz w:val="28"/>
          <w:szCs w:val="28"/>
        </w:rPr>
        <w:t>оздание условий для развития у воспитанников с тяжелыми нарушениями речи межполушарного взаимодействия посредством использова</w:t>
      </w:r>
      <w:r w:rsidR="00B27D13">
        <w:rPr>
          <w:color w:val="000000"/>
          <w:sz w:val="28"/>
          <w:szCs w:val="28"/>
        </w:rPr>
        <w:t>ния специальных нейроупражнений.</w:t>
      </w:r>
    </w:p>
    <w:p w:rsidR="00832CAA" w:rsidRPr="005D37A2" w:rsidRDefault="00832CAA" w:rsidP="005D37A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CAA">
        <w:rPr>
          <w:rFonts w:ascii="Times New Roman" w:hAnsi="Times New Roman" w:cs="Times New Roman"/>
          <w:sz w:val="28"/>
          <w:szCs w:val="28"/>
        </w:rPr>
        <w:t>Новизна педагогического опыта состоит в рассмотрении проблемы развития межп</w:t>
      </w:r>
      <w:r w:rsidR="000D47A4">
        <w:rPr>
          <w:rFonts w:ascii="Times New Roman" w:hAnsi="Times New Roman" w:cs="Times New Roman"/>
          <w:sz w:val="28"/>
          <w:szCs w:val="28"/>
        </w:rPr>
        <w:t>олушарных связей в условиях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9CF" w:rsidRPr="00DF79CF" w:rsidRDefault="00DF79CF" w:rsidP="00DF79C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9CF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</w:p>
    <w:p w:rsidR="008E63C3" w:rsidRDefault="00A46391" w:rsidP="00832C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с детьми с ТНР в самом начале коррекционной работы – на диагностическом этапе, я зачастую обнаруживаю нарушения в развитии межполушарного взаимодействия</w:t>
      </w:r>
      <w:r w:rsidR="008E63C3">
        <w:rPr>
          <w:rFonts w:ascii="Times New Roman" w:hAnsi="Times New Roman" w:cs="Times New Roman"/>
          <w:sz w:val="28"/>
          <w:szCs w:val="28"/>
        </w:rPr>
        <w:t>, глазодвигательного контроля, реакции</w:t>
      </w:r>
      <w:r w:rsidR="008E63C3" w:rsidRPr="008E63C3">
        <w:rPr>
          <w:rFonts w:ascii="Times New Roman" w:hAnsi="Times New Roman" w:cs="Times New Roman"/>
          <w:sz w:val="28"/>
          <w:szCs w:val="28"/>
        </w:rPr>
        <w:t xml:space="preserve"> на стимул</w:t>
      </w:r>
      <w:r w:rsidR="008E63C3">
        <w:rPr>
          <w:rFonts w:ascii="Times New Roman" w:hAnsi="Times New Roman" w:cs="Times New Roman"/>
          <w:sz w:val="28"/>
          <w:szCs w:val="28"/>
        </w:rPr>
        <w:t>, пальцевого праксиса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63C3">
        <w:rPr>
          <w:rFonts w:ascii="Times New Roman" w:hAnsi="Times New Roman" w:cs="Times New Roman"/>
          <w:sz w:val="28"/>
          <w:szCs w:val="28"/>
        </w:rPr>
        <w:t>И на этапе индивидуального образовательного маршрута воспитанника планирую работу по коррекции данных нарушений.</w:t>
      </w:r>
    </w:p>
    <w:p w:rsidR="00DE7EF5" w:rsidRPr="00832CAA" w:rsidRDefault="007C2AD5" w:rsidP="00832C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 своей коррекционной работе я успешно адаптирую игры для развития межполушарного взаимодействия с детьми с ТНР</w:t>
      </w:r>
      <w:r w:rsidR="002B66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учитывая их особенности и сочетанные дефекты в развитии. </w:t>
      </w:r>
      <w:r w:rsidR="00832CAA" w:rsidRPr="00832CAA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на развитие межполушарного взаимодействия </w:t>
      </w:r>
      <w:r w:rsidR="00832CAA" w:rsidRPr="00832CAA">
        <w:rPr>
          <w:rStyle w:val="c1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целесообразно использовать в начале занятия</w:t>
      </w:r>
      <w:r w:rsidR="00832CAA" w:rsidRPr="00832CA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т.к. они позволяют включить внимание и сосредоточенность ребенка для активного познания и дальнейшего взаимодействия с ним на занятии.</w:t>
      </w:r>
      <w:r w:rsidR="00832CAA" w:rsidRPr="00832CAA">
        <w:rPr>
          <w:b/>
          <w:bCs/>
          <w:color w:val="000000"/>
          <w:shd w:val="clear" w:color="auto" w:fill="FFFFFF"/>
        </w:rPr>
        <w:t xml:space="preserve"> </w:t>
      </w:r>
    </w:p>
    <w:p w:rsidR="00832CAA" w:rsidRDefault="008E63C3" w:rsidP="00832CA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E7EF5" w:rsidRPr="00DE7EF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DE7EF5">
        <w:rPr>
          <w:rFonts w:ascii="Times New Roman" w:hAnsi="Times New Roman" w:cs="Times New Roman"/>
          <w:sz w:val="28"/>
          <w:szCs w:val="28"/>
        </w:rPr>
        <w:t xml:space="preserve">учителя – логопеда в данном направлении </w:t>
      </w:r>
      <w:r w:rsidR="00DE7EF5" w:rsidRPr="00DE7EF5">
        <w:rPr>
          <w:rFonts w:ascii="Times New Roman" w:hAnsi="Times New Roman" w:cs="Times New Roman"/>
          <w:sz w:val="28"/>
          <w:szCs w:val="28"/>
        </w:rPr>
        <w:t xml:space="preserve">представляет систему развивающих </w:t>
      </w:r>
      <w:r w:rsidR="00DE7EF5">
        <w:rPr>
          <w:rFonts w:ascii="Times New Roman" w:hAnsi="Times New Roman" w:cs="Times New Roman"/>
          <w:sz w:val="28"/>
          <w:szCs w:val="28"/>
        </w:rPr>
        <w:t xml:space="preserve">игр, упражнений с помощью определенного дидактического материала и специального оборудования, </w:t>
      </w:r>
      <w:r w:rsidR="00DE7EF5" w:rsidRPr="00DE7EF5">
        <w:rPr>
          <w:rFonts w:ascii="Times New Roman" w:hAnsi="Times New Roman" w:cs="Times New Roman"/>
          <w:sz w:val="28"/>
          <w:szCs w:val="28"/>
        </w:rPr>
        <w:t xml:space="preserve">которые развивают </w:t>
      </w:r>
      <w:r w:rsidR="00DE7EF5">
        <w:rPr>
          <w:rFonts w:ascii="Times New Roman" w:hAnsi="Times New Roman" w:cs="Times New Roman"/>
          <w:sz w:val="28"/>
          <w:szCs w:val="28"/>
        </w:rPr>
        <w:t>устойчивый фундамент для коррекции звукопроизношения и автоматизации поставленных звуков.</w:t>
      </w:r>
      <w:r w:rsidR="00832CAA" w:rsidRPr="00832C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Важно</w:t>
      </w:r>
      <w:r w:rsidR="002B66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832CAA" w:rsidRPr="00832C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во всех играх действия выполняются сначала одной рукой, затем обязательно другой рукой.</w:t>
      </w:r>
    </w:p>
    <w:p w:rsidR="00832CAA" w:rsidRDefault="00832CAA" w:rsidP="00832CAA">
      <w:pPr>
        <w:spacing w:line="360" w:lineRule="auto"/>
        <w:ind w:firstLine="708"/>
        <w:jc w:val="both"/>
        <w:rPr>
          <w:rStyle w:val="c16"/>
          <w:rFonts w:ascii="Verdana" w:hAnsi="Verdana" w:cs="Calibri"/>
          <w:color w:val="000000"/>
          <w:sz w:val="28"/>
          <w:szCs w:val="28"/>
        </w:rPr>
      </w:pPr>
      <w:r w:rsidRPr="00832CAA">
        <w:rPr>
          <w:rStyle w:val="c11"/>
          <w:rFonts w:ascii="Times New Roman" w:hAnsi="Times New Roman" w:cs="Times New Roman"/>
          <w:color w:val="000000"/>
          <w:sz w:val="28"/>
          <w:szCs w:val="28"/>
        </w:rPr>
        <w:t>Чем лучше будут развиты межполушарные связи, тем выше у ребёнка будет интеллектуальное развитие, память, внимание, речь, воображение, мышление и восприятие</w:t>
      </w:r>
      <w:r w:rsidRPr="0096746D">
        <w:rPr>
          <w:rStyle w:val="c11"/>
          <w:color w:val="000000"/>
          <w:sz w:val="28"/>
          <w:szCs w:val="28"/>
        </w:rPr>
        <w:t>.</w:t>
      </w:r>
      <w:r w:rsidRPr="0096746D">
        <w:rPr>
          <w:rStyle w:val="c16"/>
          <w:rFonts w:ascii="Verdana" w:hAnsi="Verdana" w:cs="Calibri"/>
          <w:color w:val="000000"/>
          <w:sz w:val="28"/>
          <w:szCs w:val="28"/>
        </w:rPr>
        <w:t> </w:t>
      </w:r>
    </w:p>
    <w:p w:rsidR="005D37A2" w:rsidRDefault="005D37A2" w:rsidP="005D37A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мне бы хотелось подчеркнуть,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 в</w:t>
      </w:r>
      <w:r w:rsidRPr="005D37A2">
        <w:rPr>
          <w:rFonts w:ascii="Times New Roman" w:hAnsi="Times New Roman" w:cs="Times New Roman"/>
          <w:sz w:val="28"/>
          <w:szCs w:val="28"/>
        </w:rPr>
        <w:t>недрение</w:t>
      </w:r>
      <w:proofErr w:type="gramEnd"/>
      <w:r w:rsidRPr="005D3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5D37A2">
        <w:rPr>
          <w:rFonts w:ascii="Times New Roman" w:hAnsi="Times New Roman" w:cs="Times New Roman"/>
          <w:sz w:val="28"/>
          <w:szCs w:val="28"/>
        </w:rPr>
        <w:t xml:space="preserve">нестандартных методов, </w:t>
      </w:r>
      <w:r>
        <w:rPr>
          <w:rFonts w:ascii="Times New Roman" w:hAnsi="Times New Roman" w:cs="Times New Roman"/>
          <w:sz w:val="28"/>
          <w:szCs w:val="28"/>
        </w:rPr>
        <w:t>помогают мне добиться хороших результатов.</w:t>
      </w:r>
    </w:p>
    <w:p w:rsidR="005D37A2" w:rsidRPr="00832CAA" w:rsidRDefault="005D37A2" w:rsidP="00832C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CAA" w:rsidRPr="00DE7EF5" w:rsidRDefault="00832CAA" w:rsidP="009A2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96C" w:rsidRDefault="00AF296C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46D" w:rsidRDefault="0096746D" w:rsidP="009A2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6EA2" w:rsidRDefault="00586EA2" w:rsidP="009A20F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EA2" w:rsidRPr="00AF296C" w:rsidRDefault="00586EA2" w:rsidP="009A20F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19C" w:rsidRDefault="00AF296C" w:rsidP="009A20F6">
      <w:pPr>
        <w:spacing w:line="360" w:lineRule="auto"/>
        <w:jc w:val="center"/>
      </w:pPr>
      <w:r>
        <w:t xml:space="preserve"> </w:t>
      </w:r>
    </w:p>
    <w:sectPr w:rsidR="00D8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1842"/>
    <w:multiLevelType w:val="multilevel"/>
    <w:tmpl w:val="BC7E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63982"/>
    <w:multiLevelType w:val="multilevel"/>
    <w:tmpl w:val="D99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5A"/>
    <w:rsid w:val="000D058D"/>
    <w:rsid w:val="000D47A4"/>
    <w:rsid w:val="00245E91"/>
    <w:rsid w:val="002B661E"/>
    <w:rsid w:val="003015C5"/>
    <w:rsid w:val="00310C8F"/>
    <w:rsid w:val="003B3F7B"/>
    <w:rsid w:val="003E27B5"/>
    <w:rsid w:val="00404314"/>
    <w:rsid w:val="00452E5E"/>
    <w:rsid w:val="004B098E"/>
    <w:rsid w:val="0052559D"/>
    <w:rsid w:val="00586EA2"/>
    <w:rsid w:val="005D37A2"/>
    <w:rsid w:val="00650371"/>
    <w:rsid w:val="00661647"/>
    <w:rsid w:val="006B40AD"/>
    <w:rsid w:val="00736676"/>
    <w:rsid w:val="007C0656"/>
    <w:rsid w:val="007C2AD5"/>
    <w:rsid w:val="00832CAA"/>
    <w:rsid w:val="008A73A2"/>
    <w:rsid w:val="008B7527"/>
    <w:rsid w:val="008E63C3"/>
    <w:rsid w:val="00965A7D"/>
    <w:rsid w:val="0096746D"/>
    <w:rsid w:val="00983561"/>
    <w:rsid w:val="009A20F6"/>
    <w:rsid w:val="00A46391"/>
    <w:rsid w:val="00A67F42"/>
    <w:rsid w:val="00AA0135"/>
    <w:rsid w:val="00AF296C"/>
    <w:rsid w:val="00B0038A"/>
    <w:rsid w:val="00B150DE"/>
    <w:rsid w:val="00B27D13"/>
    <w:rsid w:val="00B47A26"/>
    <w:rsid w:val="00BE221C"/>
    <w:rsid w:val="00D63606"/>
    <w:rsid w:val="00D8619C"/>
    <w:rsid w:val="00DE27EA"/>
    <w:rsid w:val="00DE7EF5"/>
    <w:rsid w:val="00DF79CF"/>
    <w:rsid w:val="00EB2B5A"/>
    <w:rsid w:val="00F017F8"/>
    <w:rsid w:val="00F20635"/>
    <w:rsid w:val="00F6275F"/>
    <w:rsid w:val="00FD297B"/>
    <w:rsid w:val="00F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FECB"/>
  <w15:chartTrackingRefBased/>
  <w15:docId w15:val="{F2B509E5-18A7-42B2-A18C-0B1D5026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59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EA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C0656"/>
    <w:pPr>
      <w:spacing w:after="0" w:line="240" w:lineRule="auto"/>
    </w:pPr>
  </w:style>
  <w:style w:type="paragraph" w:customStyle="1" w:styleId="c2">
    <w:name w:val="c2"/>
    <w:basedOn w:val="a"/>
    <w:rsid w:val="0096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746D"/>
  </w:style>
  <w:style w:type="character" w:customStyle="1" w:styleId="c0">
    <w:name w:val="c0"/>
    <w:basedOn w:val="a0"/>
    <w:rsid w:val="0096746D"/>
  </w:style>
  <w:style w:type="character" w:customStyle="1" w:styleId="c11">
    <w:name w:val="c11"/>
    <w:basedOn w:val="a0"/>
    <w:rsid w:val="0096746D"/>
  </w:style>
  <w:style w:type="character" w:customStyle="1" w:styleId="c16">
    <w:name w:val="c16"/>
    <w:basedOn w:val="a0"/>
    <w:rsid w:val="0096746D"/>
  </w:style>
  <w:style w:type="character" w:customStyle="1" w:styleId="c10">
    <w:name w:val="c10"/>
    <w:basedOn w:val="a0"/>
    <w:rsid w:val="0083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Пользователь</cp:lastModifiedBy>
  <cp:revision>41</cp:revision>
  <cp:lastPrinted>2024-01-18T10:31:00Z</cp:lastPrinted>
  <dcterms:created xsi:type="dcterms:W3CDTF">2024-01-18T08:37:00Z</dcterms:created>
  <dcterms:modified xsi:type="dcterms:W3CDTF">2024-01-30T10:31:00Z</dcterms:modified>
</cp:coreProperties>
</file>