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F6" w:rsidRPr="00C35CF6" w:rsidRDefault="00C35CF6" w:rsidP="00C35CF6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FF0000"/>
          <w:sz w:val="28"/>
          <w:szCs w:val="28"/>
        </w:rPr>
      </w:pPr>
      <w:bookmarkStart w:id="0" w:name="_GoBack"/>
      <w:bookmarkEnd w:id="0"/>
      <w:r w:rsidRPr="00C35CF6">
        <w:rPr>
          <w:rStyle w:val="c7"/>
          <w:b/>
          <w:color w:val="FF0000"/>
          <w:sz w:val="28"/>
          <w:szCs w:val="28"/>
        </w:rPr>
        <w:t>«Нравственно-патриотическое воспитание дошкольников»</w:t>
      </w:r>
    </w:p>
    <w:p w:rsidR="00C35CF6" w:rsidRDefault="00934A07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</w:t>
      </w:r>
      <w:r w:rsidR="00C35CF6">
        <w:rPr>
          <w:rStyle w:val="c7"/>
          <w:color w:val="000000"/>
          <w:sz w:val="28"/>
          <w:szCs w:val="28"/>
        </w:rPr>
        <w:t> Гражданско-патриотическое воспитание сегодня – одно из самых важнейших звеньев системы воспитательной работы. Начинать работу по патриотическому воспитанию нужно с создания для детей тёплой и уютной атмосферы. Каждый день ребёнка в детском саду должен</w:t>
      </w:r>
      <w:r w:rsidR="00C35CF6">
        <w:rPr>
          <w:rStyle w:val="c2"/>
          <w:b/>
          <w:bCs/>
          <w:color w:val="000000"/>
          <w:sz w:val="28"/>
          <w:szCs w:val="28"/>
        </w:rPr>
        <w:t> </w:t>
      </w:r>
      <w:r w:rsidR="00C35CF6">
        <w:rPr>
          <w:rStyle w:val="c0"/>
          <w:color w:val="000000"/>
          <w:sz w:val="28"/>
          <w:szCs w:val="28"/>
        </w:rPr>
        <w:t>быть наполнен радостью, улыбками, добрыми друзьями, весёлыми играми. Ведь с воспитания чувства привязанности к родному детскому саду, улице, семье начинается формирование того фундамента, на котором будет вырастать более сложное образование – чувство любви к своему Отечеству.  Дети должны понять, что они являются частью народа огромной и богатой страны, могучей страны, что они граждане России, маленькие россияне.  Маленькие дети хорошо впитывают впечатления от картин родной природы, народных традиций, нравов людей.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нравственно-патриотическом воспитании огромное значение имеет пример взрослых, близких людей. На конкретных фактах из жизни старших членов семьи: дедушек, бабушек, участников Великой Отечественной войны, их фронтовых и трудовых подвигах, важно прививать детям такие важные понятия, как: долг перед Родиной, любовь к Отечеству, ненависть к врагу, трудовой подвиг. Подводить ребенка к пониманию, что мы победили потому, что любим свою Отчизну. Родина чтит своих героев, отдавших жизнь за счастье людей. Их имена увековечены в названиях городов, улиц, площадей, в их честь воздвигнуты памятники.  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младенчества ребенок слышит родную речь. Дать детям понять, что у каждого народа свои сказки, и все они передают от поколения к поколению основные нравственные ценности: добро, дружбу, взаимопомощь, трудолюбие. Особое значение для воспитания детей имеют фольклорные произведения: пословицы, поговорки. Обсуждая с детьми содержание сказок, обращать их внимание на трудолюбие, скромность героев, на то, как они выражают сочувствие попавшим в беду, как борются за справедливость, как спасают друг друга. Таким образом,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патриотических чувств на современном этапе развития общества обязывают ДОУ развивать познавательный интерес, любовь к Родине, её историко-культурному наследию.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Чувство Родины начинается с восхищения тем, что видит перед собой ребёнок, чуму он изумляется и что вызывает отклик в его душе…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старше становится ребенок, тем больше открывает для себя мир новых понятий, путь к такому познанию в детском возрасте лежит через игру. В такой форме лучше усваиваются сложные понятия, закрепляются навыки и умения.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 В детском саду создана предметно-развивающей среда с учётом интересов и потребностей ребёнка и включению ребёнка в разнообразную деятельность: образовательную, познавательно - игровую, продуктивную, трудовую, художественно - литературное творчество.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группе создан центр по патриотическому воспитанию «Моя Родина», где центральное место занимают флаги: Российской Федерации и ее столицы - города </w:t>
      </w:r>
      <w:r>
        <w:rPr>
          <w:rStyle w:val="c0"/>
          <w:color w:val="000000"/>
          <w:sz w:val="28"/>
          <w:szCs w:val="28"/>
        </w:rPr>
        <w:lastRenderedPageBreak/>
        <w:t>Москвы. В центре имеются различные карты России, фотографии и иллюстрации с вида</w:t>
      </w:r>
      <w:r w:rsidR="00696CBC">
        <w:rPr>
          <w:rStyle w:val="c0"/>
          <w:color w:val="000000"/>
          <w:sz w:val="28"/>
          <w:szCs w:val="28"/>
        </w:rPr>
        <w:t xml:space="preserve">ми города Москвы </w:t>
      </w:r>
      <w:r>
        <w:rPr>
          <w:rStyle w:val="c0"/>
          <w:color w:val="000000"/>
          <w:sz w:val="28"/>
          <w:szCs w:val="28"/>
        </w:rPr>
        <w:t>, книгами об истории и достопримеч</w:t>
      </w:r>
      <w:r w:rsidR="00696CBC">
        <w:rPr>
          <w:rStyle w:val="c0"/>
          <w:color w:val="000000"/>
          <w:sz w:val="28"/>
          <w:szCs w:val="28"/>
        </w:rPr>
        <w:t xml:space="preserve">ательностях русского </w:t>
      </w:r>
      <w:r>
        <w:rPr>
          <w:rStyle w:val="c0"/>
          <w:color w:val="000000"/>
          <w:sz w:val="28"/>
          <w:szCs w:val="28"/>
        </w:rPr>
        <w:t xml:space="preserve"> народа, государственной символикой, изделиями культуры, подборкой художественной литературы и музыкальных произведений, составлены картотеки: «Пословицы и поговорки о Родине», «Наши славные дела», «Стихи о Родине», альбомы «Национальные костюмы народов РФ». Мы проводим большую работу по ознакомлению дошкольников с героическим прошлым Родины.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Ежегодно проводится месячник военно-патриотического воспитания, во время которого организуется: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фотовыставка «Мой папа – защитник Отечества» и др.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занятия «Герои войны – наши земляки»;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«Уроки мужества», на которых дети обращаются к славным подвигам российского солдата, проявившего бессмертное мужество в суровое для страны время;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Неделя Памяти, включающая: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оформление поздравительных открыток для ветеранов войны;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занятия, беседы;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экскурсии с возложением цветов к обелиску павших солдат к доске памяти «Герой войны – наши земляки».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Особую значимость при решении задач патриотического воспитания имеет тесный контакт с семьей воспитанника. Родители оказывают большую помощь, активно участвуют в жизни детского сада, проявляя выдумку, фантазию. С их участием проводятся: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выставки рисунков, поделок, фотографии: «У моей мамы руки золотые», «Моя семья», «Самая лучшая бабушка» и др.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Постепенно, благодаря систематической, целенаправленной работе дошкольники приобщаются к тому, что поможет им стать людьми ответственными, с активной жизненной позицией, чувствующими причастность к родному краю, его истории, традициям, уважающими Отечество, достижения своего народа, любящими свою семью, готовыми к выполнению своих гражданских обязанностей.  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 Вся целенаправленная деятельность способствовала формированию патриотических чувств дошкольников. Дети стали более общительны, дружелюбны, активны. Проявляют интерес ко всему, что связано с родным краем, городом, семьей. Они стали более рассудительными, узнают и называют улицы</w:t>
      </w:r>
      <w:r w:rsidR="00696CBC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достопримечательности, с восторгом воспринимают красоту окружающего мира, с сочувствием относятся ко всему живому, у детей сформировалось чувство уважения, гордости и большой благодарности тем, кто защищал и защищает нашу Родину.</w:t>
      </w:r>
    </w:p>
    <w:p w:rsidR="00C35CF6" w:rsidRDefault="00C35CF6" w:rsidP="00C35CF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 Можно сделать вывод, формирование у дошкольников патриотической позиции заключается, прежде всего во взаимосвязи различных средств и методов воспитания, которые помогут обрести систему ценностных ориентиров в дальнейшей жизни.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Хочется верить, что проводимая работа по гражданско-патриотическому воспитанию дошкольника будет фундаментом для воспитания будущего поколения, обладающего духовно - нравственными ценностями, гражданско-патриотическими чувствами, уважающими культурное, историческое прошлое и настоящее России.</w:t>
      </w: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</w:p>
    <w:p w:rsidR="00C35CF6" w:rsidRDefault="00C35CF6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</w:p>
    <w:p w:rsidR="00C35CF6" w:rsidRDefault="004F7D8E" w:rsidP="00C35CF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606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20230410_152041"/>
          </v:shape>
        </w:pict>
      </w:r>
    </w:p>
    <w:p w:rsidR="00696CBC" w:rsidRDefault="00696CBC"/>
    <w:p w:rsidR="00696CBC" w:rsidRPr="00696CBC" w:rsidRDefault="00696CBC" w:rsidP="00696CBC"/>
    <w:p w:rsidR="00696CBC" w:rsidRDefault="00696CBC" w:rsidP="00696CBC"/>
    <w:p w:rsidR="00316E84" w:rsidRPr="00696CBC" w:rsidRDefault="00696CBC" w:rsidP="00696CBC">
      <w:pPr>
        <w:tabs>
          <w:tab w:val="left" w:pos="21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696CBC">
        <w:rPr>
          <w:rFonts w:ascii="Times New Roman" w:hAnsi="Times New Roman" w:cs="Times New Roman"/>
          <w:sz w:val="28"/>
          <w:szCs w:val="28"/>
        </w:rPr>
        <w:t>: Попова Юлия Анатольевна</w:t>
      </w:r>
    </w:p>
    <w:sectPr w:rsidR="00316E84" w:rsidRPr="00696CBC" w:rsidSect="00C35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2C6"/>
    <w:multiLevelType w:val="multilevel"/>
    <w:tmpl w:val="875A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A6"/>
    <w:rsid w:val="00316E84"/>
    <w:rsid w:val="003220A6"/>
    <w:rsid w:val="00385722"/>
    <w:rsid w:val="004F7D8E"/>
    <w:rsid w:val="00696CBC"/>
    <w:rsid w:val="00934A07"/>
    <w:rsid w:val="00C35CF6"/>
    <w:rsid w:val="00CF4EFE"/>
    <w:rsid w:val="00D6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3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35CF6"/>
  </w:style>
  <w:style w:type="character" w:customStyle="1" w:styleId="c2">
    <w:name w:val="c2"/>
    <w:basedOn w:val="a0"/>
    <w:rsid w:val="00C35CF6"/>
  </w:style>
  <w:style w:type="character" w:customStyle="1" w:styleId="c0">
    <w:name w:val="c0"/>
    <w:basedOn w:val="a0"/>
    <w:rsid w:val="00C35CF6"/>
  </w:style>
  <w:style w:type="paragraph" w:customStyle="1" w:styleId="c3">
    <w:name w:val="c3"/>
    <w:basedOn w:val="a"/>
    <w:rsid w:val="00C3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3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35CF6"/>
  </w:style>
  <w:style w:type="character" w:customStyle="1" w:styleId="c2">
    <w:name w:val="c2"/>
    <w:basedOn w:val="a0"/>
    <w:rsid w:val="00C35CF6"/>
  </w:style>
  <w:style w:type="character" w:customStyle="1" w:styleId="c0">
    <w:name w:val="c0"/>
    <w:basedOn w:val="a0"/>
    <w:rsid w:val="00C35CF6"/>
  </w:style>
  <w:style w:type="paragraph" w:customStyle="1" w:styleId="c3">
    <w:name w:val="c3"/>
    <w:basedOn w:val="a"/>
    <w:rsid w:val="00C3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6</cp:revision>
  <cp:lastPrinted>2023-04-11T17:00:00Z</cp:lastPrinted>
  <dcterms:created xsi:type="dcterms:W3CDTF">2023-04-09T15:25:00Z</dcterms:created>
  <dcterms:modified xsi:type="dcterms:W3CDTF">2023-04-12T17:06:00Z</dcterms:modified>
</cp:coreProperties>
</file>