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2F" w:rsidRPr="00AB682F" w:rsidRDefault="008847DA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7882E5" wp14:editId="7542731D">
            <wp:simplePos x="0" y="0"/>
            <wp:positionH relativeFrom="column">
              <wp:posOffset>-3810</wp:posOffset>
            </wp:positionH>
            <wp:positionV relativeFrom="paragraph">
              <wp:posOffset>92710</wp:posOffset>
            </wp:positionV>
            <wp:extent cx="2095500" cy="1397000"/>
            <wp:effectExtent l="0" t="0" r="0" b="0"/>
            <wp:wrapSquare wrapText="bothSides"/>
            <wp:docPr id="1" name="Рисунок 1" descr="https://static.mk.ru/upload/entities/2018/10/20/articles/facebookPicture/b0/66/61/c8/28e8d65b9c8b6cfebc020e0488065f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k.ru/upload/entities/2018/10/20/articles/facebookPicture/b0/66/61/c8/28e8d65b9c8b6cfebc020e0488065f3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82F" w:rsidRPr="00AB682F">
        <w:rPr>
          <w:rStyle w:val="c0"/>
          <w:b/>
          <w:color w:val="FF0000"/>
          <w:sz w:val="28"/>
          <w:szCs w:val="28"/>
        </w:rPr>
        <w:t>Улыбнись, и мир станет добрее….</w:t>
      </w:r>
    </w:p>
    <w:p w:rsidR="00AB682F" w:rsidRPr="00AB682F" w:rsidRDefault="00AB682F" w:rsidP="008847D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B682F">
        <w:rPr>
          <w:rStyle w:val="c0"/>
          <w:color w:val="000000"/>
        </w:rPr>
        <w:t>Дети часто слышат от взрослых такие слова, как «добро» и «доброта». С определенного момента они начинают задумываться над тем, что же означают эти понятия?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0"/>
          <w:color w:val="000000"/>
        </w:rPr>
        <w:t>Что такое доброта? Кого называют добрым человеком? И зачем надо быть добрым? С младенческого возраста ребенок окружен заботой и вниманием родителей, близких, родственников. Эта доброта, проявляемая к нему, кажется ребенку совершенно естественной. И если вовремя не объяснить малышу, что доброе отношение надо не только принимать от окружающих, но и самому уметь проявлять добрые чувства, он может вырасти эгоистом, не способным проявлять добрые чувства. Чтобы этого не произошло, важно рассказать ребенку о том, что такое доброта и зачем надо быть добрым.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2"/>
          <w:b/>
          <w:bCs/>
          <w:color w:val="000000"/>
        </w:rPr>
        <w:t>Что же такое доброта?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0"/>
          <w:color w:val="000000"/>
        </w:rPr>
        <w:t>Добротой называют искреннее желание человека помогать другим людям, делать для них добрые дела. Еще в древности люди поняли одну простую истину, которая стала главным правилом доброго человека. Эта истина гласит: «Не делай другому того, чего себе не желаешь». Если человек плохо относится к окружающим его людям, он никогда не добьется доброго к себе отношения. А вот если относиться к людям по-доброму, то и люди будут с добром относиться к тебе.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2"/>
          <w:b/>
          <w:bCs/>
          <w:color w:val="000000"/>
        </w:rPr>
        <w:t>Путь к доброте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0"/>
          <w:color w:val="000000"/>
        </w:rPr>
        <w:t>Как научить ребенка доброте? Доброту можно воспитать только добротой. С детства рядом с ребенком находятся его родители, близкие родственники, воспитатели, учителя. Показывая ребенку, что такое доброе отношение к окружающим, взрослые подают пример малышу, задают ему модель правильного поведения в обществе. При этом важно еще показать ребенку, что искренняя доброта характеризуется скромностью.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2"/>
          <w:b/>
          <w:bCs/>
          <w:color w:val="000000"/>
        </w:rPr>
        <w:t>Доброта и общество.</w:t>
      </w:r>
      <w:r w:rsidR="00AA01D6">
        <w:rPr>
          <w:rStyle w:val="c0"/>
          <w:color w:val="000000"/>
        </w:rPr>
        <w:t>  В</w:t>
      </w:r>
      <w:r w:rsidR="003D7903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нашем детском саду </w:t>
      </w:r>
      <w:r w:rsidRPr="00AB682F">
        <w:rPr>
          <w:rStyle w:val="c0"/>
          <w:color w:val="000000"/>
        </w:rPr>
        <w:t>проходила </w:t>
      </w:r>
      <w:r w:rsidRPr="00AB682F">
        <w:rPr>
          <w:rStyle w:val="c2"/>
          <w:bCs/>
          <w:color w:val="000000"/>
        </w:rPr>
        <w:t>неделя добрых дел</w:t>
      </w:r>
      <w:r w:rsidRPr="00AB682F">
        <w:rPr>
          <w:rStyle w:val="c0"/>
          <w:color w:val="000000"/>
        </w:rPr>
        <w:t xml:space="preserve"> под девизом </w:t>
      </w:r>
      <w:proofErr w:type="gramStart"/>
      <w:r w:rsidRPr="00AB682F">
        <w:rPr>
          <w:rStyle w:val="c0"/>
          <w:color w:val="000000"/>
        </w:rPr>
        <w:t>« Дари</w:t>
      </w:r>
      <w:proofErr w:type="gramEnd"/>
      <w:r w:rsidRPr="00AB682F">
        <w:rPr>
          <w:rStyle w:val="c0"/>
          <w:color w:val="000000"/>
        </w:rPr>
        <w:t xml:space="preserve"> Добро!».  С детьми проводили беседы о </w:t>
      </w:r>
      <w:r w:rsidRPr="00AB682F">
        <w:rPr>
          <w:rStyle w:val="c2"/>
          <w:bCs/>
          <w:color w:val="000000"/>
        </w:rPr>
        <w:t>добре</w:t>
      </w:r>
      <w:r w:rsidRPr="00AB682F">
        <w:rPr>
          <w:rStyle w:val="c0"/>
          <w:color w:val="000000"/>
        </w:rPr>
        <w:t>, приводили примеры, какие </w:t>
      </w:r>
      <w:r w:rsidRPr="00AB682F">
        <w:rPr>
          <w:rStyle w:val="c2"/>
          <w:bCs/>
          <w:color w:val="000000"/>
        </w:rPr>
        <w:t>добрые</w:t>
      </w:r>
      <w:r w:rsidRPr="00AB682F">
        <w:rPr>
          <w:rStyle w:val="c0"/>
          <w:color w:val="000000"/>
        </w:rPr>
        <w:t> поступки они совершают дома, в детском саду, во дворе, разъясняли свое понимание значения слова </w:t>
      </w:r>
      <w:r w:rsidRPr="00AB682F">
        <w:rPr>
          <w:rStyle w:val="c3"/>
          <w:iCs/>
          <w:color w:val="000000"/>
        </w:rPr>
        <w:t>«</w:t>
      </w:r>
      <w:r w:rsidRPr="00AB682F">
        <w:rPr>
          <w:rStyle w:val="c4"/>
          <w:bCs/>
          <w:iCs/>
          <w:color w:val="000000"/>
        </w:rPr>
        <w:t>добро</w:t>
      </w:r>
      <w:r w:rsidRPr="00AB682F">
        <w:rPr>
          <w:rStyle w:val="c3"/>
          <w:i/>
          <w:iCs/>
          <w:color w:val="000000"/>
        </w:rPr>
        <w:t>»</w:t>
      </w:r>
      <w:r w:rsidRPr="00AB682F">
        <w:rPr>
          <w:rStyle w:val="c0"/>
          <w:color w:val="000000"/>
        </w:rPr>
        <w:t>. Дети учились проявлять </w:t>
      </w:r>
      <w:r w:rsidRPr="00AB682F">
        <w:rPr>
          <w:rStyle w:val="c2"/>
          <w:bCs/>
          <w:color w:val="000000"/>
        </w:rPr>
        <w:t>доброжелательность</w:t>
      </w:r>
      <w:r w:rsidRPr="00AB682F">
        <w:rPr>
          <w:rStyle w:val="c0"/>
          <w:color w:val="000000"/>
        </w:rPr>
        <w:t>, дружелюбие по отношению друг к другу.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0"/>
          <w:color w:val="000000"/>
        </w:rPr>
        <w:t>В течение всей </w:t>
      </w:r>
      <w:r w:rsidRPr="00AB682F">
        <w:rPr>
          <w:rStyle w:val="c2"/>
          <w:bCs/>
          <w:color w:val="000000"/>
        </w:rPr>
        <w:t>недели</w:t>
      </w:r>
      <w:r w:rsidRPr="00AB682F">
        <w:rPr>
          <w:rStyle w:val="c0"/>
          <w:color w:val="000000"/>
        </w:rPr>
        <w:t> ребятам читали пословицы, поговорки о </w:t>
      </w:r>
      <w:r w:rsidRPr="00AB682F">
        <w:rPr>
          <w:rStyle w:val="c2"/>
          <w:bCs/>
          <w:color w:val="000000"/>
        </w:rPr>
        <w:t>доброте</w:t>
      </w:r>
      <w:r w:rsidRPr="00AB682F">
        <w:rPr>
          <w:rStyle w:val="c0"/>
          <w:color w:val="000000"/>
        </w:rPr>
        <w:t>, некоторые из них дети выучили наизусть. Многие сказки, где </w:t>
      </w:r>
      <w:r w:rsidRPr="00AB682F">
        <w:rPr>
          <w:rStyle w:val="c2"/>
          <w:bCs/>
          <w:color w:val="000000"/>
        </w:rPr>
        <w:t>добро побеждает зло</w:t>
      </w:r>
      <w:r w:rsidRPr="00AB682F">
        <w:rPr>
          <w:rStyle w:val="c0"/>
          <w:color w:val="000000"/>
        </w:rPr>
        <w:t xml:space="preserve">, дети слушали с особым вниманием и интересом. После прочтения мы обсуждали добрые и </w:t>
      </w:r>
      <w:r w:rsidR="003D7903">
        <w:rPr>
          <w:rStyle w:val="c0"/>
          <w:color w:val="000000"/>
        </w:rPr>
        <w:t xml:space="preserve">плохие </w:t>
      </w:r>
      <w:r w:rsidRPr="00AB682F">
        <w:rPr>
          <w:rStyle w:val="c0"/>
          <w:color w:val="000000"/>
        </w:rPr>
        <w:t>поступки героев.</w:t>
      </w:r>
    </w:p>
    <w:p w:rsid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rStyle w:val="c0"/>
          <w:color w:val="000000"/>
        </w:rPr>
      </w:pPr>
      <w:r>
        <w:rPr>
          <w:rStyle w:val="c0"/>
          <w:color w:val="000000"/>
        </w:rPr>
        <w:t>Также были организован проект «Наши добрые дела»</w:t>
      </w:r>
      <w:r w:rsidRPr="00AB682F">
        <w:rPr>
          <w:rStyle w:val="c0"/>
          <w:color w:val="000000"/>
        </w:rPr>
        <w:t xml:space="preserve">. </w:t>
      </w:r>
      <w:r>
        <w:rPr>
          <w:rStyle w:val="c0"/>
          <w:color w:val="000000"/>
        </w:rPr>
        <w:t xml:space="preserve">Где дети совершали добрые поступки не только на территории детского сада, но и дома. В рамках проекта была организована фотовыставка «Наши добрые дела дома и в саду». </w:t>
      </w:r>
    </w:p>
    <w:p w:rsidR="003D7903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rStyle w:val="c0"/>
          <w:color w:val="000000"/>
        </w:rPr>
      </w:pPr>
      <w:r w:rsidRPr="00AB682F">
        <w:rPr>
          <w:rStyle w:val="c0"/>
          <w:color w:val="000000"/>
        </w:rPr>
        <w:t xml:space="preserve">Доброта важна не только для отдельного человека, но и для общества в целом. Если в обществе будет много истинно добрых людей, такое общество будет развиваться и процветать. Ведь там, где люди бескорыстно и искренне помогают друг другу, работа спорится, и все дела успешно выполняются. Поэтому доброта важна как для развития любого общества, так и для прогресса человечества в целом. </w:t>
      </w:r>
    </w:p>
    <w:p w:rsidR="00AB682F" w:rsidRPr="00AB682F" w:rsidRDefault="003D7903" w:rsidP="003D7903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rStyle w:val="c0"/>
          <w:color w:val="000000"/>
        </w:rPr>
        <w:t xml:space="preserve">Хочу </w:t>
      </w:r>
      <w:r w:rsidR="00AB682F" w:rsidRPr="00AB682F">
        <w:rPr>
          <w:rStyle w:val="c0"/>
          <w:color w:val="000000"/>
        </w:rPr>
        <w:t>предложить вам сказку, которая особенно понравилась детям. Уверена, и вас она не оставит быть равнодушным.</w:t>
      </w:r>
    </w:p>
    <w:p w:rsidR="003D7903" w:rsidRDefault="003D7903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rStyle w:val="c9"/>
          <w:b/>
          <w:bCs/>
          <w:color w:val="7030A0"/>
        </w:rPr>
      </w:pP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8847DA">
        <w:rPr>
          <w:rStyle w:val="c9"/>
          <w:b/>
          <w:bCs/>
          <w:color w:val="7030A0"/>
        </w:rPr>
        <w:lastRenderedPageBreak/>
        <w:t>Сказка о доброте «Муравей и мотылёк»</w:t>
      </w:r>
      <w:r w:rsidRPr="008847DA">
        <w:rPr>
          <w:color w:val="7030A0"/>
        </w:rPr>
        <w:br/>
      </w:r>
      <w:r w:rsidRPr="00AB682F">
        <w:rPr>
          <w:rStyle w:val="c0"/>
          <w:color w:val="000000"/>
        </w:rPr>
        <w:t>Автор сказки: </w:t>
      </w:r>
      <w:r w:rsidRPr="00AB682F">
        <w:rPr>
          <w:rStyle w:val="c3"/>
          <w:i/>
          <w:iCs/>
          <w:color w:val="000000"/>
        </w:rPr>
        <w:t>Ирис Ревю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0"/>
          <w:color w:val="000000"/>
        </w:rPr>
        <w:t>Жили-были муравей и мотылек. Жили не тужили, радовались солнечным дням и зеленому гулу леса.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0"/>
          <w:color w:val="000000"/>
        </w:rPr>
        <w:t>Однажды муравей и мотылек встретились на полянке.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0"/>
          <w:color w:val="000000"/>
        </w:rPr>
        <w:t>— Чем бы нам сегодня заняться? – думали они.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0"/>
          <w:color w:val="000000"/>
        </w:rPr>
        <w:t>— А давай добрыми делами займемся, — предложил муравей.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0"/>
          <w:color w:val="000000"/>
        </w:rPr>
        <w:t>И пошли они по лесу добрые дела делать. Помогли божьей коровке крышу починить, стрекозе крыльцо подправили, обувь сороконожки сдали в ремонт. У неё оказалось так много обуви, что друзья ходили к ежу-обувщику несколько раз.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0"/>
          <w:color w:val="000000"/>
        </w:rPr>
        <w:t>Заглянули к старой бабочке, что жила у корявого пня, сделали ей красивые полочки в кладовке.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0"/>
          <w:color w:val="000000"/>
        </w:rPr>
        <w:t>К вечеру друзья собрались домой. Они уже добрались до старой березы, как вдруг потемнело, и пошёл сильный дождь.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0"/>
          <w:color w:val="000000"/>
        </w:rPr>
        <w:t>— Где бы спрятаться, где бы укрыться? — раздумывали они.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0"/>
          <w:color w:val="000000"/>
        </w:rPr>
        <w:t>И вдруг услышали, как их кто-то зовёт. Это был светлячок. Он направил свет своего фонарика на муравья и мотылька, чтобы те в темноте видели, куда двигаться.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0"/>
          <w:color w:val="000000"/>
        </w:rPr>
        <w:t>…И вот они на пороге дома светлячка.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0"/>
          <w:color w:val="000000"/>
        </w:rPr>
        <w:t>Какое счастье, какая радость оказаться в теплом, уютном доме светлячка! Хозяин поставил на стол чай и сладкие баранки.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0"/>
          <w:color w:val="000000"/>
        </w:rPr>
        <w:t>— У тебя доброе сердце, — сказали гости светлячку.</w:t>
      </w:r>
    </w:p>
    <w:p w:rsidR="00AB682F" w:rsidRP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B682F">
        <w:rPr>
          <w:rStyle w:val="c0"/>
          <w:color w:val="000000"/>
        </w:rPr>
        <w:t>Тому было радостно слышать хорошие слова.</w:t>
      </w:r>
    </w:p>
    <w:p w:rsidR="00AB682F" w:rsidRDefault="00AB682F" w:rsidP="00AB682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rPr>
          <w:rStyle w:val="c0"/>
          <w:color w:val="000000"/>
        </w:rPr>
      </w:pPr>
      <w:r w:rsidRPr="00AB682F">
        <w:rPr>
          <w:rStyle w:val="c0"/>
          <w:color w:val="000000"/>
        </w:rPr>
        <w:t>— От добрых друзей приятно слышать добрые слова, — сказал светлячок и улыбнулся.</w:t>
      </w:r>
      <w:r w:rsidRPr="00AB682F">
        <w:rPr>
          <w:color w:val="000000"/>
        </w:rPr>
        <w:br/>
      </w:r>
      <w:r w:rsidRPr="00AB682F">
        <w:rPr>
          <w:rStyle w:val="c0"/>
          <w:color w:val="000000"/>
        </w:rPr>
        <w:t>Главный смысл сказки заключается в том, что очень важно, чтобы добрые отношения царили в этом мире. Доброта, добро – это, несомненно, лучше, чем равнодушие, безучастие, безразличие. С добром жить интереснее.</w:t>
      </w:r>
    </w:p>
    <w:p w:rsidR="00A54AA1" w:rsidRDefault="00A54AA1" w:rsidP="00A54AA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F5AADD8" wp14:editId="74CC095D">
            <wp:extent cx="3571875" cy="1847850"/>
            <wp:effectExtent l="0" t="0" r="9525" b="0"/>
            <wp:docPr id="2" name="Рисунок 2" descr="C:\Users\User\Desktop\на печать\IMG_20200928_11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печать\IMG_20200928_113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258" cy="184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A1" w:rsidRDefault="00A54AA1" w:rsidP="00A54AA1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9D12C5F" wp14:editId="28A00072">
            <wp:extent cx="3476625" cy="1638230"/>
            <wp:effectExtent l="0" t="0" r="0" b="635"/>
            <wp:docPr id="3" name="Рисунок 3" descr="C:\Users\User\Desktop\на печать\IMG_20200928_11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печать\IMG_20200928_113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097" cy="164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D3C" w:rsidRDefault="003D7903" w:rsidP="00A54AA1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>
        <w:rPr>
          <w:color w:val="000000"/>
        </w:rPr>
        <w:t xml:space="preserve">Подготовила: воспитатель </w:t>
      </w:r>
      <w:proofErr w:type="spellStart"/>
      <w:r w:rsidR="00984D3C">
        <w:rPr>
          <w:color w:val="000000"/>
        </w:rPr>
        <w:t>Куркова</w:t>
      </w:r>
      <w:proofErr w:type="spellEnd"/>
      <w:r w:rsidR="00984D3C">
        <w:rPr>
          <w:color w:val="000000"/>
        </w:rPr>
        <w:t xml:space="preserve"> О.В.</w:t>
      </w:r>
    </w:p>
    <w:p w:rsidR="005A51C4" w:rsidRPr="00AB682F" w:rsidRDefault="005A51C4" w:rsidP="00AB682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51C4" w:rsidRPr="00AB682F" w:rsidSect="003D7903">
      <w:pgSz w:w="11906" w:h="16838"/>
      <w:pgMar w:top="1134" w:right="850" w:bottom="1134" w:left="1276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2F"/>
    <w:rsid w:val="003D7903"/>
    <w:rsid w:val="005A51C4"/>
    <w:rsid w:val="008847DA"/>
    <w:rsid w:val="00984D3C"/>
    <w:rsid w:val="00A54AA1"/>
    <w:rsid w:val="00AA01D6"/>
    <w:rsid w:val="00AB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5518"/>
  <w15:docId w15:val="{C8875C8E-850D-4DE8-BA66-11ACD106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B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682F"/>
  </w:style>
  <w:style w:type="character" w:customStyle="1" w:styleId="c2">
    <w:name w:val="c2"/>
    <w:basedOn w:val="a0"/>
    <w:rsid w:val="00AB682F"/>
  </w:style>
  <w:style w:type="character" w:customStyle="1" w:styleId="c3">
    <w:name w:val="c3"/>
    <w:basedOn w:val="a0"/>
    <w:rsid w:val="00AB682F"/>
  </w:style>
  <w:style w:type="character" w:customStyle="1" w:styleId="c4">
    <w:name w:val="c4"/>
    <w:basedOn w:val="a0"/>
    <w:rsid w:val="00AB682F"/>
  </w:style>
  <w:style w:type="character" w:customStyle="1" w:styleId="c9">
    <w:name w:val="c9"/>
    <w:basedOn w:val="a0"/>
    <w:rsid w:val="00AB682F"/>
  </w:style>
  <w:style w:type="paragraph" w:styleId="a3">
    <w:name w:val="Balloon Text"/>
    <w:basedOn w:val="a"/>
    <w:link w:val="a4"/>
    <w:uiPriority w:val="99"/>
    <w:semiHidden/>
    <w:unhideWhenUsed/>
    <w:rsid w:val="00AB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Мама</cp:lastModifiedBy>
  <cp:revision>8</cp:revision>
  <cp:lastPrinted>2020-10-05T18:14:00Z</cp:lastPrinted>
  <dcterms:created xsi:type="dcterms:W3CDTF">2020-09-10T09:24:00Z</dcterms:created>
  <dcterms:modified xsi:type="dcterms:W3CDTF">2020-10-21T06:57:00Z</dcterms:modified>
</cp:coreProperties>
</file>