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2D0" w:rsidRDefault="00A922D0" w:rsidP="00A922D0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  <w:bookmarkStart w:id="0" w:name="_GoBack"/>
      <w:r>
        <w:rPr>
          <w:rStyle w:val="c3"/>
          <w:b/>
          <w:bCs/>
          <w:color w:val="000000"/>
          <w:sz w:val="28"/>
          <w:szCs w:val="28"/>
        </w:rPr>
        <w:t>Декабрь</w:t>
      </w:r>
    </w:p>
    <w:p w:rsidR="00460ED7" w:rsidRPr="00A27E14" w:rsidRDefault="00460ED7" w:rsidP="00460ED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7E14">
        <w:rPr>
          <w:rStyle w:val="c3"/>
          <w:b/>
          <w:bCs/>
          <w:color w:val="000000"/>
          <w:sz w:val="28"/>
          <w:szCs w:val="28"/>
        </w:rPr>
        <w:t>Консультация для родителей.</w:t>
      </w:r>
    </w:p>
    <w:bookmarkEnd w:id="0"/>
    <w:p w:rsidR="00460ED7" w:rsidRPr="00A922D0" w:rsidRDefault="00460ED7" w:rsidP="00460ED7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A922D0">
        <w:rPr>
          <w:rStyle w:val="c3"/>
          <w:b/>
          <w:bCs/>
          <w:color w:val="FF0000"/>
          <w:sz w:val="28"/>
          <w:szCs w:val="28"/>
        </w:rPr>
        <w:t>«Роль семьи в воспитании ребенка»</w:t>
      </w:r>
    </w:p>
    <w:p w:rsidR="00460ED7" w:rsidRPr="00A27E14" w:rsidRDefault="00460ED7" w:rsidP="00A922D0">
      <w:pPr>
        <w:ind w:firstLine="708"/>
        <w:jc w:val="both"/>
      </w:pPr>
      <w:bookmarkStart w:id="1" w:name="id.gjdgxs"/>
      <w:bookmarkEnd w:id="1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Дошкольное детство – уникальный период в жизни человека, когда формируется здоровье, осуществляется развитие личности.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тоже время в этот период, в течении которого ребенок находится в полной зависимости от окружающих взрослых – родителей, педагогов. 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Известно, что в настоящее время детские сады в России, посещают только 50% детей дошкольного возраста.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современном российском обществе существует несколько слоев, имеющих различный уровень доходов, и оплатить пребывание ребенка в ДОУ могут не все родители.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Дети, воспитывающиеся в семьях с большим достатком, только на первый взгляд кажутся благополучными: они хорошо питаются, одеваются, окружены большим количеством игрушек. однако в этих семьях, где мать одновременно и «бизнес – </w:t>
      </w:r>
      <w:proofErr w:type="spellStart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вумен</w:t>
      </w:r>
      <w:proofErr w:type="spellEnd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», внимание к ребенку</w:t>
      </w:r>
      <w:r w:rsidR="00A922D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 ее стороны часто оказывается </w:t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ограниченным.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таких семьях дети воспитываются бабушками и дедушками или после детского сада передаются на попечение гувернанток. Из – за этого они постоянно испытывают дефицит в общении с родителями. Так возникает отчуждение.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семьях с низким достатком существуют другие трудности. Чтобы как – то обеспечить семью, родителям приходится работать по совместительству или искать иные источники дохода, что требует значительных трат времени.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 в этих семьях лишены возможности носить красивую одежду, у них ограниченное количество игрушек, художественной литературы. Занятость родителей порождает детскую безнадзорность, а скудность в питании – нарушение в здоровье.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Издавна ведется спор, что важнее в становлении личности ребенка: семья или общественное воспитание ребенка, одни педагоги склонялись в пользу семьи, другие – общества.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Семья обладает объективными возможностями для включения ребенка с первых 6 лет жизни в разнообразные виды деятельности: складывают игрушки, помогают маме или папе, выполняют поручение.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Выражение «дети – зеркало семьи» иногда передает смысл ориентации ребенка на те духовные и моральные ценности, которые исповедует его семья.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Не зря многие великие педагоги считали, что семейное воспитание – это прежде всего самовоспитание родителей: очень сложно привить ребенку те </w:t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качества, которыми они сами не обладают.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Таким образом, современная наука подчеркивает приоритет семьи в воспитании ребенка.</w:t>
      </w:r>
    </w:p>
    <w:p w:rsidR="00460ED7" w:rsidRPr="00A27E14" w:rsidRDefault="00460ED7" w:rsidP="00A922D0">
      <w:pPr>
        <w:jc w:val="both"/>
      </w:pP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Значительная часть родителей полагает, что педагоги и психологи могут помочь только советом, а действовать все равно должны в первую очередь они сами.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семьях с низким уровнем педагогической культуры родителей нередко возникают проблемы, с которыми взрослые не могут справиться адекватным способом. Причиной возникновения конфликтных ситуаций в таких семьях становится нарушение показателей семейной гибкости и семейной сплоченности.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семьях с среднем уровнем педагогической культуры родителей показало, что их показатели семейной гибкости и семейной сплоченности нарушаются реже. У родителей отмечается непонимание или неумение создавать условия для полноценного развития ребенка в семье.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семьях с высоким уровнем педагогической культуры родителей также нередко возникает ряд проблем. У таких родителей отмечается первостепенность целей формирования интеллектуальной сферы ребенка в сравнении с его коммуникативной компетенцией.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К сожалению, не хватает методик, направленных на оценку эффективности сотрудничества детского сада и родителями, относящимися к разным уровням педагогической культуры.</w:t>
      </w:r>
      <w:r w:rsidRPr="00A27E14">
        <w:br/>
      </w:r>
      <w:r w:rsidR="00A27E14"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Необходимо как можно больше разрабатывать методических рекомендаций по оптимизации семейного воспитания в группах родителей с разным уровнем педагогической культуры, что может быть полезным для организации эффективного сотрудничества педагогов и психологов ДОУ с семьями своих воспитанников.</w:t>
      </w:r>
    </w:p>
    <w:p w:rsidR="00D44FC1" w:rsidRPr="00A27E14" w:rsidRDefault="00D44FC1" w:rsidP="00A922D0">
      <w:pPr>
        <w:jc w:val="both"/>
      </w:pPr>
    </w:p>
    <w:sectPr w:rsidR="00D44FC1" w:rsidRPr="00A27E14" w:rsidSect="00D4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ED7"/>
    <w:rsid w:val="00460ED7"/>
    <w:rsid w:val="008C51B5"/>
    <w:rsid w:val="00A27E14"/>
    <w:rsid w:val="00A922D0"/>
    <w:rsid w:val="00D4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59945-CFC5-48EF-861A-0A53578B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6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60ED7"/>
  </w:style>
  <w:style w:type="paragraph" w:customStyle="1" w:styleId="c4">
    <w:name w:val="c4"/>
    <w:basedOn w:val="a"/>
    <w:rsid w:val="0046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60ED7"/>
  </w:style>
  <w:style w:type="paragraph" w:customStyle="1" w:styleId="c5">
    <w:name w:val="c5"/>
    <w:basedOn w:val="a"/>
    <w:rsid w:val="0046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9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</cp:lastModifiedBy>
  <cp:revision>5</cp:revision>
  <cp:lastPrinted>2021-04-07T18:45:00Z</cp:lastPrinted>
  <dcterms:created xsi:type="dcterms:W3CDTF">2016-03-13T16:00:00Z</dcterms:created>
  <dcterms:modified xsi:type="dcterms:W3CDTF">2021-04-07T18:45:00Z</dcterms:modified>
</cp:coreProperties>
</file>