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D9" w:rsidRDefault="003C221F" w:rsidP="009514D9">
      <w:pPr>
        <w:jc w:val="center"/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9514D9" w:rsidRDefault="009514D9" w:rsidP="009514D9">
      <w:pPr>
        <w:jc w:val="center"/>
        <w:rPr>
          <w:rFonts w:ascii="Times New Roman" w:hAnsi="Times New Roman" w:cs="Times New Roman"/>
          <w:b/>
          <w:sz w:val="22"/>
        </w:rPr>
      </w:pPr>
      <w:r w:rsidRPr="009514D9">
        <w:rPr>
          <w:rFonts w:ascii="Times New Roman" w:hAnsi="Times New Roman" w:cs="Times New Roman"/>
          <w:b/>
          <w:sz w:val="22"/>
        </w:rPr>
        <w:t>МУНИЦИПАЛЬНОЕ БЮДЖЕТНОЕ ОБЩЕОБРАЗОВ</w:t>
      </w:r>
      <w:r w:rsidRPr="009514D9">
        <w:rPr>
          <w:rFonts w:ascii="Times New Roman" w:hAnsi="Times New Roman" w:cs="Times New Roman"/>
          <w:b/>
          <w:sz w:val="22"/>
        </w:rPr>
        <w:t>А</w:t>
      </w:r>
      <w:r w:rsidRPr="009514D9">
        <w:rPr>
          <w:rFonts w:ascii="Times New Roman" w:hAnsi="Times New Roman" w:cs="Times New Roman"/>
          <w:b/>
          <w:sz w:val="22"/>
        </w:rPr>
        <w:t>ТЕЛЬНОЕ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9514D9">
        <w:rPr>
          <w:rFonts w:ascii="Times New Roman" w:hAnsi="Times New Roman" w:cs="Times New Roman"/>
          <w:b/>
          <w:sz w:val="22"/>
        </w:rPr>
        <w:t xml:space="preserve">УЧРЕЖДЕНИЕ </w:t>
      </w:r>
    </w:p>
    <w:p w:rsidR="009514D9" w:rsidRPr="009514D9" w:rsidRDefault="009514D9" w:rsidP="009514D9">
      <w:pPr>
        <w:jc w:val="center"/>
        <w:rPr>
          <w:rFonts w:ascii="Times New Roman" w:hAnsi="Times New Roman" w:cs="Times New Roman"/>
          <w:b/>
          <w:sz w:val="22"/>
        </w:rPr>
      </w:pPr>
      <w:r w:rsidRPr="009514D9">
        <w:rPr>
          <w:rFonts w:ascii="Times New Roman" w:hAnsi="Times New Roman" w:cs="Times New Roman"/>
          <w:b/>
          <w:sz w:val="22"/>
        </w:rPr>
        <w:t xml:space="preserve">«ЛЕШУКОНСКАЯ СРЕДНЯЯ ОБЩЕОБРАЗОВАТЕЛЬНАЯ ШКОЛА» </w:t>
      </w:r>
    </w:p>
    <w:p w:rsidR="009514D9" w:rsidRDefault="009514D9" w:rsidP="003C221F">
      <w:pPr>
        <w:ind w:left="21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21F" w:rsidRDefault="009514D9" w:rsidP="009514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 xml:space="preserve">тверждаю </w:t>
      </w:r>
    </w:p>
    <w:p w:rsidR="009514D9" w:rsidRDefault="009514D9" w:rsidP="009514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педагогическом совете                                                                                          </w:t>
      </w:r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C221F">
        <w:rPr>
          <w:rFonts w:ascii="Times New Roman" w:eastAsia="Times New Roman" w:hAnsi="Times New Roman" w:cs="Times New Roman"/>
          <w:sz w:val="24"/>
          <w:szCs w:val="24"/>
        </w:rPr>
        <w:t>МБО</w:t>
      </w:r>
      <w:proofErr w:type="gramStart"/>
      <w:r w:rsidR="003C221F">
        <w:rPr>
          <w:rFonts w:ascii="Times New Roman" w:eastAsia="Times New Roman" w:hAnsi="Times New Roman" w:cs="Times New Roman"/>
          <w:sz w:val="24"/>
          <w:szCs w:val="24"/>
        </w:rPr>
        <w:t>У»</w:t>
      </w:r>
      <w:proofErr w:type="gramEnd"/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>ЛСОШ»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221F" w:rsidRDefault="009514D9" w:rsidP="009514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«ЛСОШ»                                                                                                       </w:t>
      </w:r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3C221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>Н.А.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>Сокотова</w:t>
      </w:r>
      <w:proofErr w:type="spellEnd"/>
    </w:p>
    <w:p w:rsidR="003C221F" w:rsidRPr="003C221F" w:rsidRDefault="009514D9" w:rsidP="009514D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№2 от 29.10.2019г.</w:t>
      </w:r>
      <w:r w:rsidR="003C221F" w:rsidRPr="003C221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</w:t>
      </w:r>
      <w:r w:rsidR="009A3F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A3F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="009A3F4F" w:rsidRPr="009A3F4F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№150 </w:t>
      </w:r>
      <w:r w:rsidR="009A3F4F" w:rsidRPr="009A3F4F">
        <w:rPr>
          <w:rFonts w:ascii="Times New Roman" w:eastAsia="Times New Roman" w:hAnsi="Times New Roman" w:cs="Times New Roman"/>
          <w:sz w:val="24"/>
          <w:szCs w:val="24"/>
        </w:rPr>
        <w:t xml:space="preserve">от 07.11.2019г. </w:t>
      </w:r>
    </w:p>
    <w:p w:rsidR="003C221F" w:rsidRDefault="003C221F" w:rsidP="003C221F">
      <w:pPr>
        <w:ind w:left="2140"/>
        <w:rPr>
          <w:rFonts w:ascii="Times New Roman" w:eastAsia="Times New Roman" w:hAnsi="Times New Roman" w:cs="Times New Roman"/>
          <w:sz w:val="24"/>
          <w:szCs w:val="24"/>
        </w:rPr>
      </w:pPr>
    </w:p>
    <w:p w:rsidR="003C221F" w:rsidRPr="009514D9" w:rsidRDefault="003C221F" w:rsidP="003C22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4D9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психолого-педагогическом  консилиуме </w:t>
      </w:r>
    </w:p>
    <w:p w:rsidR="003C221F" w:rsidRPr="009514D9" w:rsidRDefault="003C221F" w:rsidP="003C22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4D9"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Pr="009514D9">
        <w:rPr>
          <w:rFonts w:ascii="Times New Roman" w:eastAsia="Times New Roman" w:hAnsi="Times New Roman" w:cs="Times New Roman"/>
          <w:b/>
          <w:sz w:val="28"/>
          <w:szCs w:val="28"/>
        </w:rPr>
        <w:t>Лешуконская</w:t>
      </w:r>
      <w:proofErr w:type="spellEnd"/>
      <w:r w:rsidRPr="009514D9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3C221F" w:rsidRPr="003C221F" w:rsidRDefault="003C221F" w:rsidP="003C22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221F" w:rsidRPr="003C221F" w:rsidRDefault="003C221F" w:rsidP="003C22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221F" w:rsidRPr="009514D9" w:rsidRDefault="00F02EC4" w:rsidP="00F02EC4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14D9">
        <w:rPr>
          <w:rFonts w:ascii="Times New Roman" w:eastAsia="Times New Roman" w:hAnsi="Times New Roman" w:cs="Times New Roman"/>
          <w:b/>
          <w:i/>
          <w:sz w:val="24"/>
          <w:szCs w:val="24"/>
        </w:rPr>
        <w:t>1. Общие положения</w:t>
      </w:r>
    </w:p>
    <w:p w:rsidR="003C221F" w:rsidRPr="003C221F" w:rsidRDefault="003C221F" w:rsidP="00F02E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1.1.Психолого-педагогический консилиум (далее -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>) является одной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из форм взаимодействия руководящих и педагог</w:t>
      </w:r>
      <w:r>
        <w:rPr>
          <w:rFonts w:ascii="Times New Roman" w:eastAsia="Times New Roman" w:hAnsi="Times New Roman" w:cs="Times New Roman"/>
          <w:sz w:val="24"/>
          <w:szCs w:val="24"/>
        </w:rPr>
        <w:t>ических работников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организация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целью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создания оптимальных условий обучения, развития,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социализации и адаптации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обучающихся посредством психолого-педагогического сопровождения.</w:t>
      </w:r>
    </w:p>
    <w:p w:rsidR="003C221F" w:rsidRPr="003C221F" w:rsidRDefault="003C221F" w:rsidP="00F02E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1.2.Задачами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являются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2EC4" w:rsidRDefault="003C221F" w:rsidP="00F02EC4">
      <w:pPr>
        <w:tabs>
          <w:tab w:val="left" w:pos="3120"/>
          <w:tab w:val="left" w:pos="4740"/>
          <w:tab w:val="left" w:pos="5160"/>
          <w:tab w:val="left" w:pos="6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>1.2.1.выявление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ab/>
        <w:t>трудностей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ab/>
        <w:t>освоении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ab/>
        <w:t>образовательных  программ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особенностей в развитии,  социальной ад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 xml:space="preserve">аптации и поведении обучающихся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для последующего принятия решений об 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F02EC4"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 w:rsidR="00F02EC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психолого-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сопровожден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>ия;</w:t>
      </w:r>
    </w:p>
    <w:p w:rsidR="003C221F" w:rsidRPr="003C221F" w:rsidRDefault="00F02EC4" w:rsidP="00F02EC4">
      <w:pPr>
        <w:tabs>
          <w:tab w:val="left" w:pos="3120"/>
          <w:tab w:val="left" w:pos="4740"/>
          <w:tab w:val="left" w:pos="5160"/>
          <w:tab w:val="left" w:pos="6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 xml:space="preserve">1.2.2.разработка рекомендаций по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 xml:space="preserve"> психолого-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 </w:t>
      </w:r>
      <w:r w:rsidR="003C221F" w:rsidRPr="003C221F">
        <w:rPr>
          <w:rFonts w:ascii="Times New Roman" w:eastAsia="Times New Roman" w:hAnsi="Times New Roman" w:cs="Times New Roman"/>
          <w:sz w:val="24"/>
          <w:szCs w:val="24"/>
        </w:rPr>
        <w:t>сопровождения обучающихся;</w:t>
      </w:r>
    </w:p>
    <w:p w:rsidR="003C221F" w:rsidRPr="003C221F" w:rsidRDefault="003C221F" w:rsidP="003C22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>1.2.3.консультирование участников образо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 xml:space="preserve">вательных отношений по вопросам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актуального психофизического состояния и возможностей обучающихся;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 xml:space="preserve"> содержания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и оказания им психолого-педагогической помощи,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 xml:space="preserve"> создания специальных условий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получения образования;</w:t>
      </w:r>
    </w:p>
    <w:p w:rsidR="003C221F" w:rsidRPr="003C221F" w:rsidRDefault="003C221F" w:rsidP="00F02E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>1.2.4.</w:t>
      </w:r>
      <w:proofErr w:type="gramStart"/>
      <w:r w:rsidRPr="003C221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рекомендаций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21F" w:rsidRPr="003C221F" w:rsidRDefault="003C221F" w:rsidP="003C22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21F" w:rsidRPr="009514D9" w:rsidRDefault="003C221F" w:rsidP="003C221F">
      <w:pPr>
        <w:numPr>
          <w:ilvl w:val="0"/>
          <w:numId w:val="1"/>
        </w:numPr>
        <w:tabs>
          <w:tab w:val="left" w:pos="3160"/>
        </w:tabs>
        <w:ind w:left="3160" w:hanging="26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14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Организация деятельности </w:t>
      </w:r>
      <w:proofErr w:type="spellStart"/>
      <w:r w:rsidRPr="009514D9">
        <w:rPr>
          <w:rFonts w:ascii="Times New Roman" w:eastAsia="Times New Roman" w:hAnsi="Times New Roman" w:cs="Times New Roman"/>
          <w:b/>
          <w:i/>
          <w:sz w:val="24"/>
          <w:szCs w:val="24"/>
        </w:rPr>
        <w:t>ППк</w:t>
      </w:r>
      <w:proofErr w:type="spellEnd"/>
    </w:p>
    <w:p w:rsidR="003C221F" w:rsidRPr="003C221F" w:rsidRDefault="003C221F" w:rsidP="00F02EC4">
      <w:pPr>
        <w:tabs>
          <w:tab w:val="left" w:pos="426"/>
          <w:tab w:val="left" w:pos="1134"/>
          <w:tab w:val="left" w:pos="2410"/>
          <w:tab w:val="left" w:pos="2835"/>
          <w:tab w:val="left" w:pos="3402"/>
          <w:tab w:val="left" w:pos="7940"/>
          <w:tab w:val="left" w:pos="87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ab/>
        <w:t>создается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ab/>
        <w:t>базе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ab/>
      </w:r>
      <w:r w:rsidR="00F02EC4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F02EC4"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 w:rsidR="00F02EC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02EC4">
        <w:rPr>
          <w:rFonts w:ascii="Times New Roman" w:eastAsia="Times New Roman" w:hAnsi="Times New Roman" w:cs="Times New Roman"/>
          <w:sz w:val="24"/>
          <w:szCs w:val="24"/>
        </w:rPr>
        <w:t>риказом директора школы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21F" w:rsidRPr="003C221F" w:rsidRDefault="003C221F" w:rsidP="00F02E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11245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оформляются:</w:t>
      </w:r>
    </w:p>
    <w:p w:rsidR="00F02EC4" w:rsidRDefault="003C221F" w:rsidP="00F02EC4">
      <w:pPr>
        <w:pStyle w:val="a5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приказ руководителя </w:t>
      </w:r>
      <w:r w:rsidR="00F02EC4"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="00F02EC4"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>Лешуконская</w:t>
      </w:r>
      <w:proofErr w:type="spellEnd"/>
      <w:r w:rsidR="00F02EC4"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</w:t>
      </w:r>
      <w:r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создании </w:t>
      </w:r>
      <w:proofErr w:type="spellStart"/>
      <w:r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>ППк</w:t>
      </w:r>
      <w:proofErr w:type="spellEnd"/>
      <w:r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утверждением состава</w:t>
      </w:r>
      <w:r w:rsidR="00F02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2EC4">
        <w:rPr>
          <w:rFonts w:ascii="Times New Roman" w:eastAsia="Times New Roman" w:hAnsi="Times New Roman" w:cs="Times New Roman"/>
          <w:sz w:val="24"/>
          <w:szCs w:val="24"/>
          <w:lang w:val="ru-RU"/>
        </w:rPr>
        <w:t>ППк</w:t>
      </w:r>
      <w:proofErr w:type="spellEnd"/>
      <w:r w:rsidR="00F02EC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02EC4" w:rsidRPr="00F02EC4" w:rsidRDefault="00F02EC4" w:rsidP="00F02EC4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положение о </w:t>
      </w:r>
      <w:proofErr w:type="spellStart"/>
      <w:r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>ППк</w:t>
      </w:r>
      <w:proofErr w:type="spellEnd"/>
      <w:r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>, утвержденное руководителем МБОУ «</w:t>
      </w:r>
      <w:proofErr w:type="spellStart"/>
      <w:r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>Лешуконская</w:t>
      </w:r>
      <w:proofErr w:type="spellEnd"/>
      <w:r w:rsidRPr="00F02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школа».</w:t>
      </w:r>
    </w:p>
    <w:p w:rsidR="00F02EC4" w:rsidRPr="003C221F" w:rsidRDefault="00F02EC4" w:rsidP="00F02E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2.2.В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ведется документация согласно приложению 1.</w:t>
      </w:r>
      <w:r w:rsidR="0011245F">
        <w:rPr>
          <w:rFonts w:ascii="Times New Roman" w:eastAsia="Times New Roman" w:hAnsi="Times New Roman" w:cs="Times New Roman"/>
          <w:sz w:val="24"/>
          <w:szCs w:val="24"/>
        </w:rPr>
        <w:t xml:space="preserve"> Вся документация </w:t>
      </w:r>
      <w:proofErr w:type="spellStart"/>
      <w:r w:rsidR="0011245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="0011245F">
        <w:rPr>
          <w:rFonts w:ascii="Times New Roman" w:eastAsia="Times New Roman" w:hAnsi="Times New Roman" w:cs="Times New Roman"/>
          <w:sz w:val="24"/>
          <w:szCs w:val="24"/>
        </w:rPr>
        <w:t xml:space="preserve"> хранится у председателя </w:t>
      </w:r>
      <w:proofErr w:type="spellStart"/>
      <w:r w:rsidR="0011245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="0011245F">
        <w:rPr>
          <w:rFonts w:ascii="Times New Roman" w:eastAsia="Times New Roman" w:hAnsi="Times New Roman" w:cs="Times New Roman"/>
          <w:sz w:val="24"/>
          <w:szCs w:val="24"/>
        </w:rPr>
        <w:t>, срок хранения документации не менее 10 лет.</w:t>
      </w:r>
    </w:p>
    <w:p w:rsidR="00F02EC4" w:rsidRPr="003C221F" w:rsidRDefault="00F02EC4" w:rsidP="00F02E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2.3.Общее руководство деятельностью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возлагается на руководителя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2EC4" w:rsidRPr="003C221F" w:rsidRDefault="00F02EC4" w:rsidP="00F02E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2.4.Состав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: председатель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- заместитель 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школа»,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педагог-психолог,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учитель-логопед,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социальный педагог, секретарь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(определенный из числа членов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02EC4" w:rsidRPr="003C221F" w:rsidRDefault="00F02EC4" w:rsidP="00F02E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2.5.Заседания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проводятся под руководством Председателя </w:t>
      </w:r>
      <w:proofErr w:type="spellStart"/>
      <w:r w:rsidRPr="003C221F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3C221F">
        <w:rPr>
          <w:rFonts w:ascii="Times New Roman" w:eastAsia="Times New Roman" w:hAnsi="Times New Roman" w:cs="Times New Roman"/>
          <w:sz w:val="24"/>
          <w:szCs w:val="24"/>
        </w:rPr>
        <w:t xml:space="preserve"> или лица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221F">
        <w:rPr>
          <w:rFonts w:ascii="Times New Roman" w:eastAsia="Times New Roman" w:hAnsi="Times New Roman" w:cs="Times New Roman"/>
          <w:sz w:val="24"/>
          <w:szCs w:val="24"/>
        </w:rPr>
        <w:t>исполняющего его обязанности.</w:t>
      </w:r>
    </w:p>
    <w:p w:rsidR="00F02EC4" w:rsidRPr="00F02EC4" w:rsidRDefault="00F02EC4" w:rsidP="00B152D3">
      <w:pPr>
        <w:rPr>
          <w:rFonts w:ascii="Times New Roman" w:eastAsia="Times New Roman" w:hAnsi="Times New Roman" w:cs="Times New Roman"/>
          <w:sz w:val="24"/>
          <w:szCs w:val="24"/>
        </w:rPr>
      </w:pPr>
      <w:r w:rsidRPr="00F02EC4">
        <w:rPr>
          <w:rFonts w:ascii="Times New Roman" w:eastAsia="Times New Roman" w:hAnsi="Times New Roman" w:cs="Times New Roman"/>
          <w:sz w:val="24"/>
          <w:szCs w:val="24"/>
        </w:rPr>
        <w:t>2.6.Ход заседания фиксир</w:t>
      </w:r>
      <w:r w:rsidR="00223B30">
        <w:rPr>
          <w:rFonts w:ascii="Times New Roman" w:eastAsia="Times New Roman" w:hAnsi="Times New Roman" w:cs="Times New Roman"/>
          <w:sz w:val="24"/>
          <w:szCs w:val="24"/>
        </w:rPr>
        <w:t xml:space="preserve">уется в протоколе. 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proofErr w:type="spellStart"/>
      <w:r w:rsidRPr="00F02EC4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F02EC4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не позднее пяти рабочих дней после проведения</w:t>
      </w:r>
      <w:r w:rsidR="00B15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 xml:space="preserve">заседания и подписывается всеми участниками заседания </w:t>
      </w:r>
      <w:proofErr w:type="spellStart"/>
      <w:r w:rsidRPr="00F02EC4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F02E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2EC4" w:rsidRPr="00F02EC4" w:rsidRDefault="00F02EC4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EC4">
        <w:rPr>
          <w:rFonts w:ascii="Times New Roman" w:eastAsia="Times New Roman" w:hAnsi="Times New Roman" w:cs="Times New Roman"/>
          <w:sz w:val="24"/>
          <w:szCs w:val="24"/>
        </w:rPr>
        <w:t xml:space="preserve">2.7.Коллегиальное решение </w:t>
      </w:r>
      <w:proofErr w:type="spellStart"/>
      <w:r w:rsidRPr="00F02EC4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F02EC4">
        <w:rPr>
          <w:rFonts w:ascii="Times New Roman" w:eastAsia="Times New Roman" w:hAnsi="Times New Roman" w:cs="Times New Roman"/>
          <w:sz w:val="24"/>
          <w:szCs w:val="24"/>
        </w:rPr>
        <w:t>, содержащее обобщенную характеристику</w:t>
      </w:r>
      <w:r w:rsidR="00B15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B15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ab/>
        <w:t>МБОУ «</w:t>
      </w:r>
      <w:proofErr w:type="spellStart"/>
      <w:r w:rsidRPr="00F02EC4"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 w:rsidRPr="00F02EC4">
        <w:rPr>
          <w:rFonts w:ascii="Times New Roman" w:eastAsia="Times New Roman" w:hAnsi="Times New Roman" w:cs="Times New Roman"/>
          <w:sz w:val="24"/>
          <w:szCs w:val="24"/>
        </w:rPr>
        <w:t xml:space="preserve"> ср</w:t>
      </w:r>
      <w:r w:rsidR="00B152D3">
        <w:rPr>
          <w:rFonts w:ascii="Times New Roman" w:eastAsia="Times New Roman" w:hAnsi="Times New Roman" w:cs="Times New Roman"/>
          <w:sz w:val="24"/>
          <w:szCs w:val="24"/>
        </w:rPr>
        <w:t xml:space="preserve">едняя общеобразовательная школа 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="00B15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>сопровождения,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ab/>
        <w:t>фиксир</w:t>
      </w:r>
      <w:r w:rsidR="00223B30">
        <w:rPr>
          <w:rFonts w:ascii="Times New Roman" w:eastAsia="Times New Roman" w:hAnsi="Times New Roman" w:cs="Times New Roman"/>
          <w:sz w:val="24"/>
          <w:szCs w:val="24"/>
        </w:rPr>
        <w:t>уются</w:t>
      </w:r>
      <w:r w:rsidR="00223B30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="00223B30">
        <w:rPr>
          <w:rFonts w:ascii="Times New Roman" w:eastAsia="Times New Roman" w:hAnsi="Times New Roman" w:cs="Times New Roman"/>
          <w:sz w:val="24"/>
          <w:szCs w:val="24"/>
        </w:rPr>
        <w:tab/>
        <w:t>заключении</w:t>
      </w:r>
      <w:r w:rsidR="00223B30">
        <w:rPr>
          <w:rFonts w:ascii="Times New Roman" w:eastAsia="Times New Roman" w:hAnsi="Times New Roman" w:cs="Times New Roman"/>
          <w:sz w:val="24"/>
          <w:szCs w:val="24"/>
        </w:rPr>
        <w:tab/>
        <w:t>(приложение</w:t>
      </w:r>
      <w:r w:rsidR="00223B30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ab/>
        <w:t>Заключение</w:t>
      </w:r>
      <w:r w:rsidR="00B15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 xml:space="preserve">подписывается всеми членами </w:t>
      </w:r>
      <w:proofErr w:type="spellStart"/>
      <w:r w:rsidRPr="00F02EC4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F02EC4">
        <w:rPr>
          <w:rFonts w:ascii="Times New Roman" w:eastAsia="Times New Roman" w:hAnsi="Times New Roman" w:cs="Times New Roman"/>
          <w:sz w:val="24"/>
          <w:szCs w:val="24"/>
        </w:rPr>
        <w:t xml:space="preserve"> в день</w:t>
      </w:r>
      <w:r w:rsidR="00B152D3">
        <w:rPr>
          <w:rFonts w:ascii="Times New Roman" w:eastAsia="Times New Roman" w:hAnsi="Times New Roman" w:cs="Times New Roman"/>
          <w:sz w:val="24"/>
          <w:szCs w:val="24"/>
        </w:rPr>
        <w:t xml:space="preserve"> проведения заседания и содержит 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>коллегиальный вывод с соответствующими рекомендациями, которые являются</w:t>
      </w:r>
      <w:r w:rsidR="00B15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>основанием для реализации психолого-педагогического сопровождения обследованного обучающегося.</w:t>
      </w:r>
    </w:p>
    <w:p w:rsidR="00F02EC4" w:rsidRPr="00F02EC4" w:rsidRDefault="00F02EC4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EC4">
        <w:rPr>
          <w:rFonts w:ascii="Times New Roman" w:eastAsia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F02EC4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F02EC4">
        <w:rPr>
          <w:rFonts w:ascii="Times New Roman" w:eastAsia="Times New Roman" w:hAnsi="Times New Roman" w:cs="Times New Roman"/>
          <w:sz w:val="24"/>
          <w:szCs w:val="24"/>
        </w:rPr>
        <w:t xml:space="preserve"> доводится до сведения родителей (законных</w:t>
      </w:r>
      <w:r w:rsidR="00B15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>представите</w:t>
      </w:r>
      <w:r w:rsidR="0011245F">
        <w:rPr>
          <w:rFonts w:ascii="Times New Roman" w:eastAsia="Times New Roman" w:hAnsi="Times New Roman" w:cs="Times New Roman"/>
          <w:sz w:val="24"/>
          <w:szCs w:val="24"/>
        </w:rPr>
        <w:t>лей)</w:t>
      </w:r>
      <w:r w:rsidRPr="00F02E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2EC4" w:rsidRPr="00F02EC4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02EC4" w:rsidRPr="00B152D3">
        <w:rPr>
          <w:rFonts w:ascii="Times New Roman" w:eastAsia="Times New Roman" w:hAnsi="Times New Roman" w:cs="Times New Roman"/>
          <w:sz w:val="24"/>
          <w:szCs w:val="24"/>
        </w:rPr>
        <w:t>случае несогласия родителей (законных представителей) обучающегося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F02EC4" w:rsidRPr="00B152D3">
        <w:rPr>
          <w:rFonts w:ascii="Times New Roman" w:eastAsia="Times New Roman" w:hAnsi="Times New Roman" w:cs="Times New Roman"/>
          <w:sz w:val="24"/>
          <w:szCs w:val="24"/>
        </w:rPr>
        <w:t xml:space="preserve">коллегиальным заключением </w:t>
      </w:r>
      <w:proofErr w:type="spellStart"/>
      <w:r w:rsidR="00F02EC4"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="00F02EC4" w:rsidRPr="00B152D3">
        <w:rPr>
          <w:rFonts w:ascii="Times New Roman" w:eastAsia="Times New Roman" w:hAnsi="Times New Roman" w:cs="Times New Roman"/>
          <w:sz w:val="24"/>
          <w:szCs w:val="24"/>
        </w:rPr>
        <w:t xml:space="preserve"> они выражают свое мнение в письменной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EC4" w:rsidRPr="00B152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соответствующем разделе заключения </w:t>
      </w:r>
      <w:proofErr w:type="spellStart"/>
      <w:r w:rsidR="00F02EC4"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="00F02EC4" w:rsidRPr="00B152D3">
        <w:rPr>
          <w:rFonts w:ascii="Times New Roman" w:eastAsia="Times New Roman" w:hAnsi="Times New Roman" w:cs="Times New Roman"/>
          <w:sz w:val="24"/>
          <w:szCs w:val="24"/>
        </w:rPr>
        <w:t xml:space="preserve">,  а </w:t>
      </w:r>
      <w:r w:rsidR="00F02EC4" w:rsidRPr="00B152D3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образовательный процесс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EC4" w:rsidRPr="00F02EC4">
        <w:rPr>
          <w:rFonts w:ascii="Times New Roman" w:eastAsia="Times New Roman" w:hAnsi="Times New Roman" w:cs="Times New Roman"/>
          <w:sz w:val="24"/>
          <w:szCs w:val="24"/>
        </w:rPr>
        <w:t>осуществляется по ранее определенному образовательному маршруту 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EC4" w:rsidRPr="00F02EC4">
        <w:rPr>
          <w:rFonts w:ascii="Times New Roman" w:eastAsia="Times New Roman" w:hAnsi="Times New Roman" w:cs="Times New Roman"/>
          <w:sz w:val="24"/>
          <w:szCs w:val="24"/>
        </w:rPr>
        <w:t>с соответствующим федеральным государственным образовательным стандартом</w:t>
      </w:r>
      <w:r w:rsidR="001124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доводится до сведения педагогических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работников,  работающих  с  </w:t>
      </w:r>
      <w:proofErr w:type="gramStart"/>
      <w:r w:rsidRPr="00B152D3">
        <w:rPr>
          <w:rFonts w:ascii="Times New Roman" w:eastAsia="Times New Roman" w:hAnsi="Times New Roman" w:cs="Times New Roman"/>
          <w:sz w:val="24"/>
          <w:szCs w:val="24"/>
        </w:rPr>
        <w:t>обследованным</w:t>
      </w:r>
      <w:proofErr w:type="gram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 обучающимся,  и  специалистов,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участвующих в его психолого-педагогическом сопровождении, не позднее трех рабочих дней после проведения заседания.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2.8. При направлении </w:t>
      </w:r>
      <w:proofErr w:type="gramStart"/>
      <w:r w:rsidRPr="00B152D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районную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комиссию (далее -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Представление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Пк</w:t>
      </w:r>
      <w:proofErr w:type="spellEnd"/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 на обучающегося (приложение 3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52D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для предоставления на </w:t>
      </w:r>
      <w:r w:rsidR="0011245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ПМПК выдается родителям (законным представителям) под личную подпись.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2D3" w:rsidRPr="009514D9" w:rsidRDefault="00B152D3" w:rsidP="00B152D3">
      <w:pPr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14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Режим деятельности </w:t>
      </w:r>
      <w:proofErr w:type="spellStart"/>
      <w:r w:rsidRPr="009514D9">
        <w:rPr>
          <w:rFonts w:ascii="Times New Roman" w:eastAsia="Times New Roman" w:hAnsi="Times New Roman" w:cs="Times New Roman"/>
          <w:b/>
          <w:i/>
          <w:sz w:val="24"/>
          <w:szCs w:val="24"/>
        </w:rPr>
        <w:t>ППк</w:t>
      </w:r>
      <w:proofErr w:type="spellEnd"/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3.1.Периодичность  проведения заседаний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запросом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  на  обследование  и  организацию  комплексного  сопровождения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обучающихся и отражается в графике проведения заседаний.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3.2.Заседания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подразделяются </w:t>
      </w:r>
      <w:proofErr w:type="gramStart"/>
      <w:r w:rsidRPr="00B152D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плановые и внеплановые.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3.3.Плановые заседания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 соответствии с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графиком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проведения, но не реже одного раза в полугодие, для оценки динамики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и коррекции для внесения (при необходимости) изменений и дополнений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по </w:t>
      </w:r>
      <w:r w:rsidR="0011245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психолого-педагогического сопровождения обучающихся.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3.4.Внеплановые заседания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проводятся при зачислении нового обучающегося, нуждающегося в психолого-педагогическом сопровождении;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при отрицательной (положительной) динамике обучения и развития обучающегося;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при возникновении новых обстоятельств, влияющих на обучение и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обучающегося в соответствии с запросами родителей (законных представителей) обучающегося, педагогических и руководящих работников МБОУ «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школа»; с целью решения конфликтных ситуаций и других случаях.</w:t>
      </w:r>
      <w:proofErr w:type="gramEnd"/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3.5.При проведении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учитываются результаты освоения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программы, комплексного обследования специалистами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степень социализации и адаптации обучающегося.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основании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полученных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данных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разрабатываются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рекомендации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отношений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МБОУ «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педагогического сопровождения обучающегося.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3.6.Деятельность специалистов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3.7.Специалисты, включенные в состав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>, выполняют работу в 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основного рабочего времени, составляя индивидуальный план работы 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планом заседаний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>, а также запросами участников образовательных отношений на обследование и организацию комплекс</w:t>
      </w:r>
      <w:r w:rsidR="0011245F">
        <w:rPr>
          <w:rFonts w:ascii="Times New Roman" w:eastAsia="Times New Roman" w:hAnsi="Times New Roman" w:cs="Times New Roman"/>
          <w:sz w:val="24"/>
          <w:szCs w:val="24"/>
        </w:rPr>
        <w:t xml:space="preserve">ного сопровождения обучающихся.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Специалистам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за увеличение объема работ устанавливается доплата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2D3" w:rsidRPr="009514D9" w:rsidRDefault="00B152D3" w:rsidP="00B152D3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14D9">
        <w:rPr>
          <w:rFonts w:ascii="Times New Roman" w:eastAsia="Times New Roman" w:hAnsi="Times New Roman" w:cs="Times New Roman"/>
          <w:b/>
          <w:i/>
          <w:sz w:val="24"/>
          <w:szCs w:val="24"/>
        </w:rPr>
        <w:t>Проведение обследования</w:t>
      </w:r>
    </w:p>
    <w:p w:rsidR="00B152D3" w:rsidRPr="00B152D3" w:rsidRDefault="00B152D3" w:rsidP="00DC427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4.1.Процедура и продолжительность обследования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исходя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задач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обследования</w:t>
      </w:r>
      <w:r w:rsidR="00DC4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245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возрастных,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психофизических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иных</w:t>
      </w:r>
      <w:r w:rsidR="00DC4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 обследуемого обучающегося.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4.2.Обследование обучающегося специалистами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инициативе родителей (законных представителей) или сотрудников МБОУ «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 с письменного согласия родителей (законн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ых представителей) (приложение 4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4.3.Секретарь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согласованию с председателем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заблаговременно информирует членов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о предстоящем заседании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>, организует подготовку</w:t>
      </w:r>
      <w:r w:rsidR="00DC4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и проведение заседания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2D3" w:rsidRPr="00B152D3" w:rsidRDefault="00B152D3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4.4.На период подготовки к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и последующей реализации рекомендаций </w:t>
      </w:r>
      <w:proofErr w:type="gramStart"/>
      <w:r w:rsidRPr="00B152D3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назначается ведущий специалист: учитель и/или классный руководитель, воспитатель или другой специалист.</w:t>
      </w:r>
      <w:r w:rsidR="00DC4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Ведущий специалист представляет </w:t>
      </w:r>
      <w:proofErr w:type="gramStart"/>
      <w:r w:rsidRPr="00B152D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и выходит с инициативой повторных обсуждений на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(при необходимости).</w:t>
      </w:r>
    </w:p>
    <w:p w:rsidR="00DC4275" w:rsidRPr="00B152D3" w:rsidRDefault="00B152D3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4.5.По данным обследования каждым специалистом составляется </w:t>
      </w:r>
      <w:proofErr w:type="gramStart"/>
      <w:r w:rsidRPr="00B152D3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proofErr w:type="gramEnd"/>
      <w:r w:rsidR="00DC4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45F">
        <w:rPr>
          <w:rFonts w:ascii="Times New Roman" w:eastAsia="Times New Roman" w:hAnsi="Times New Roman" w:cs="Times New Roman"/>
          <w:sz w:val="24"/>
          <w:szCs w:val="24"/>
        </w:rPr>
        <w:t xml:space="preserve">и разрабатываются рекомендации. </w:t>
      </w:r>
      <w:r w:rsidR="00DC4275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</w:t>
      </w:r>
      <w:proofErr w:type="spellStart"/>
      <w:r w:rsidR="00DC4275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="00DC4275" w:rsidRPr="00B152D3">
        <w:rPr>
          <w:rFonts w:ascii="Times New Roman" w:eastAsia="Times New Roman" w:hAnsi="Times New Roman" w:cs="Times New Roman"/>
          <w:sz w:val="24"/>
          <w:szCs w:val="24"/>
        </w:rPr>
        <w:t xml:space="preserve"> обсуждаются результаты обследования ребенка каждым</w:t>
      </w:r>
      <w:r w:rsidR="00DC4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275" w:rsidRPr="00B152D3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специалистом, составляется коллегиальное заключение </w:t>
      </w:r>
      <w:proofErr w:type="spellStart"/>
      <w:r w:rsidR="00DC4275"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="00DC4275" w:rsidRPr="00B152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4275" w:rsidRPr="00B152D3" w:rsidRDefault="00DC4275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>4.6. Родители (законные представители) имеют право принимать участие в обсуждении результатов освоения содержания образовательной программы,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комплексного обследования специалистами 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>, степени социализации и адаптации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DC4275" w:rsidRDefault="00DC4275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45F" w:rsidRDefault="0011245F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45F" w:rsidRPr="00B152D3" w:rsidRDefault="0011245F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275" w:rsidRPr="009514D9" w:rsidRDefault="00DC4275" w:rsidP="00DC4275">
      <w:pPr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14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Содержание рекомендаций </w:t>
      </w:r>
      <w:proofErr w:type="spellStart"/>
      <w:r w:rsidRPr="009514D9">
        <w:rPr>
          <w:rFonts w:ascii="Times New Roman" w:eastAsia="Times New Roman" w:hAnsi="Times New Roman" w:cs="Times New Roman"/>
          <w:b/>
          <w:i/>
          <w:sz w:val="24"/>
          <w:szCs w:val="24"/>
        </w:rPr>
        <w:t>ППк</w:t>
      </w:r>
      <w:proofErr w:type="spellEnd"/>
      <w:r w:rsidRPr="009514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 организации психолого-педагогического сопровождения обучающихся</w:t>
      </w:r>
    </w:p>
    <w:p w:rsidR="00DC4275" w:rsidRDefault="00DC4275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>5.1.Рекомендации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психолого-педагогического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ограниченными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возможностями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здоровья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конкретизируют, дополняют рекомендации </w:t>
      </w:r>
      <w:r w:rsidR="0011245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ПМПК и могут включать в том числе:</w:t>
      </w:r>
    </w:p>
    <w:p w:rsidR="00DC4275" w:rsidRPr="00DC4275" w:rsidRDefault="00DC4275" w:rsidP="00DC4275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разработку адаптированной основной общеобразовательной программы; разработку индивидуального учебного плана обучающегося;</w:t>
      </w:r>
    </w:p>
    <w:p w:rsidR="00DC4275" w:rsidRDefault="00DC4275" w:rsidP="00DC4275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адаптацию учебных и контрольно-измерительных материалов;</w:t>
      </w:r>
    </w:p>
    <w:p w:rsidR="00DC4275" w:rsidRPr="00DC4275" w:rsidRDefault="00DC4275" w:rsidP="00DC4275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предоставление услуг </w:t>
      </w:r>
      <w:proofErr w:type="spellStart"/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тьютора</w:t>
      </w:r>
      <w:proofErr w:type="spellEnd"/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ассистента (помощника), оказывающего </w:t>
      </w:r>
      <w:proofErr w:type="gramStart"/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необходимую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помощь </w:t>
      </w: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(индивидуально или на группу обучающихся),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в том числе на период адаптации обучающегося в МБОУ «</w:t>
      </w:r>
      <w:proofErr w:type="spellStart"/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Лешуконская</w:t>
      </w:r>
      <w:proofErr w:type="spellEnd"/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 / учебную четверть,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полугодие, учебный год / на постоянной основе.</w:t>
      </w:r>
    </w:p>
    <w:p w:rsidR="00DC4275" w:rsidRPr="00B152D3" w:rsidRDefault="00DC4275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 компетенции МБОУ «</w:t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школа».</w:t>
      </w:r>
    </w:p>
    <w:p w:rsidR="00DC4275" w:rsidRPr="00B152D3" w:rsidRDefault="00DC4275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2D3">
        <w:rPr>
          <w:rFonts w:ascii="Times New Roman" w:eastAsia="Times New Roman" w:hAnsi="Times New Roman" w:cs="Times New Roman"/>
          <w:sz w:val="24"/>
          <w:szCs w:val="24"/>
        </w:rPr>
        <w:t>5.2.Рекомендации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152D3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</w:r>
      <w:r w:rsidR="0011245F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сопровождения обучающегося на основании медицинского заключения могут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 xml:space="preserve">включать условия обучения, воспитания и развития, требующие </w:t>
      </w:r>
      <w:r w:rsidR="00AC4C84">
        <w:rPr>
          <w:rFonts w:ascii="Times New Roman" w:eastAsia="Times New Roman" w:hAnsi="Times New Roman" w:cs="Times New Roman"/>
          <w:sz w:val="24"/>
          <w:szCs w:val="24"/>
        </w:rPr>
        <w:t xml:space="preserve">организацию </w:t>
      </w:r>
      <w:proofErr w:type="gramStart"/>
      <w:r w:rsidRPr="00B152D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B152D3">
        <w:rPr>
          <w:rFonts w:ascii="Times New Roman" w:eastAsia="Times New Roman" w:hAnsi="Times New Roman" w:cs="Times New Roman"/>
          <w:sz w:val="24"/>
          <w:szCs w:val="24"/>
        </w:rPr>
        <w:tab/>
      </w:r>
      <w:r w:rsidR="00AC4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индивидуальному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учебному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плану,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ab/>
        <w:t>учебному</w:t>
      </w:r>
      <w:r w:rsidR="00AC4C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расписанию,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2D3">
        <w:rPr>
          <w:rFonts w:ascii="Times New Roman" w:eastAsia="Times New Roman" w:hAnsi="Times New Roman" w:cs="Times New Roman"/>
          <w:sz w:val="24"/>
          <w:szCs w:val="24"/>
        </w:rPr>
        <w:t>медицинского сопровождения, в том числе:</w:t>
      </w:r>
    </w:p>
    <w:p w:rsidR="00DC4275" w:rsidRPr="00DC4275" w:rsidRDefault="00DC4275" w:rsidP="00DC427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4275">
        <w:rPr>
          <w:rFonts w:ascii="Times New Roman" w:eastAsia="Times New Roman" w:hAnsi="Times New Roman" w:cs="Times New Roman"/>
          <w:sz w:val="24"/>
          <w:szCs w:val="24"/>
        </w:rPr>
        <w:t>дополнительный</w:t>
      </w:r>
      <w:proofErr w:type="spellEnd"/>
      <w:r w:rsidRPr="00DC4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275">
        <w:rPr>
          <w:rFonts w:ascii="Times New Roman" w:eastAsia="Times New Roman" w:hAnsi="Times New Roman" w:cs="Times New Roman"/>
          <w:sz w:val="24"/>
          <w:szCs w:val="24"/>
        </w:rPr>
        <w:t>выходной</w:t>
      </w:r>
      <w:proofErr w:type="spellEnd"/>
      <w:r w:rsidRPr="00DC4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275">
        <w:rPr>
          <w:rFonts w:ascii="Times New Roman" w:eastAsia="Times New Roman" w:hAnsi="Times New Roman" w:cs="Times New Roman"/>
          <w:sz w:val="24"/>
          <w:szCs w:val="24"/>
        </w:rPr>
        <w:t>день</w:t>
      </w:r>
      <w:proofErr w:type="spellEnd"/>
      <w:r w:rsidRPr="00DC42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4275" w:rsidRPr="00DC4275" w:rsidRDefault="00DC4275" w:rsidP="00DC427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дополнительной двигательной нагрузки в течение учебного дня / снижение двигательной нагрузки</w:t>
      </w:r>
      <w:r w:rsid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C4275" w:rsidRPr="009A3F4F" w:rsidRDefault="00DC4275" w:rsidP="00DC427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3F4F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DC4275" w:rsidRDefault="00DC4275" w:rsidP="00DC427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снижение объема задаваемой на дом работы;</w:t>
      </w:r>
    </w:p>
    <w:p w:rsidR="00DC4275" w:rsidRDefault="00DC4275" w:rsidP="00DC427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предоставление услуг ассистента (помощника), оказывающего </w:t>
      </w:r>
      <w:proofErr w:type="gramStart"/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необходимую техническую помощь;</w:t>
      </w:r>
    </w:p>
    <w:p w:rsidR="00DC4275" w:rsidRPr="00DC4275" w:rsidRDefault="00DC4275" w:rsidP="00DC427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 условия психолого-педагогического сопровождения в рамках компетенции МБОУ «</w:t>
      </w:r>
      <w:proofErr w:type="spellStart"/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>Лешуконская</w:t>
      </w:r>
      <w:proofErr w:type="spellEnd"/>
      <w:r w:rsidRPr="00DC4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школа».</w:t>
      </w:r>
    </w:p>
    <w:p w:rsidR="00DC4275" w:rsidRDefault="00DC4275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275">
        <w:rPr>
          <w:rFonts w:ascii="Times New Roman" w:eastAsia="Times New Roman" w:hAnsi="Times New Roman" w:cs="Times New Roman"/>
          <w:sz w:val="24"/>
          <w:szCs w:val="24"/>
        </w:rPr>
        <w:t>5.3.Рекомендации</w:t>
      </w:r>
      <w:r w:rsidRPr="00DC427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C4275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DC4275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DC4275">
        <w:rPr>
          <w:rFonts w:ascii="Times New Roman" w:eastAsia="Times New Roman" w:hAnsi="Times New Roman" w:cs="Times New Roman"/>
          <w:sz w:val="24"/>
          <w:szCs w:val="24"/>
        </w:rPr>
        <w:tab/>
      </w:r>
      <w:r w:rsidR="00AC4C84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="0098046B">
        <w:rPr>
          <w:rFonts w:ascii="Times New Roman" w:eastAsia="Times New Roman" w:hAnsi="Times New Roman" w:cs="Times New Roman"/>
          <w:sz w:val="24"/>
          <w:szCs w:val="24"/>
        </w:rPr>
        <w:t xml:space="preserve"> психолого-педагогического </w:t>
      </w:r>
      <w:r w:rsidRPr="00DC4275">
        <w:rPr>
          <w:rFonts w:ascii="Times New Roman" w:eastAsia="Times New Roman" w:hAnsi="Times New Roman" w:cs="Times New Roman"/>
          <w:sz w:val="24"/>
          <w:szCs w:val="24"/>
        </w:rPr>
        <w:t>сопровождения обучающегося, испытывающег</w:t>
      </w:r>
      <w:r w:rsidR="0098046B">
        <w:rPr>
          <w:rFonts w:ascii="Times New Roman" w:eastAsia="Times New Roman" w:hAnsi="Times New Roman" w:cs="Times New Roman"/>
          <w:sz w:val="24"/>
          <w:szCs w:val="24"/>
        </w:rPr>
        <w:t xml:space="preserve">о трудности в освоении основных </w:t>
      </w:r>
      <w:r w:rsidRPr="00DC4275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общеобразовательных программ, развитии </w:t>
      </w:r>
      <w:r w:rsidR="0098046B">
        <w:rPr>
          <w:rFonts w:ascii="Times New Roman" w:eastAsia="Times New Roman" w:hAnsi="Times New Roman" w:cs="Times New Roman"/>
          <w:sz w:val="24"/>
          <w:szCs w:val="24"/>
        </w:rPr>
        <w:t xml:space="preserve">и социальной адаптации  могут включать </w:t>
      </w:r>
      <w:r w:rsidRPr="00DC4275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C4275" w:rsidRDefault="00DC4275" w:rsidP="00DC4275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групповых и (или) индивидуальных коррекционно-развивающих и</w:t>
      </w:r>
      <w:r w:rsidR="009804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компенсирующих занятий с </w:t>
      </w:r>
      <w:proofErr w:type="gramStart"/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C4275" w:rsidRDefault="00DC4275" w:rsidP="00DC4275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DC4275" w:rsidRDefault="00DC4275" w:rsidP="00DC4275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адаптацию учебных и контрольно-измерительных материалов;</w:t>
      </w:r>
    </w:p>
    <w:p w:rsidR="00DC4275" w:rsidRDefault="00DC4275" w:rsidP="00DC4275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профилактику асоциального (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девиантного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) поведения обучающегося;</w:t>
      </w:r>
    </w:p>
    <w:p w:rsidR="00DC4275" w:rsidRPr="0098046B" w:rsidRDefault="00DC4275" w:rsidP="00DC4275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 условия психолого-педагогического сопровождения в рамках компетенции МБОУ «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>Лешуконская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школа».</w:t>
      </w:r>
    </w:p>
    <w:p w:rsidR="00DC4275" w:rsidRDefault="00DC4275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275">
        <w:rPr>
          <w:rFonts w:ascii="Times New Roman" w:eastAsia="Times New Roman" w:hAnsi="Times New Roman" w:cs="Times New Roman"/>
          <w:sz w:val="24"/>
          <w:szCs w:val="24"/>
        </w:rPr>
        <w:t>5.4.Рекомендации по МБОУ «</w:t>
      </w:r>
      <w:proofErr w:type="spellStart"/>
      <w:r w:rsidRPr="00DC4275"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 w:rsidRPr="00DC4275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 психолог</w:t>
      </w:r>
      <w:r w:rsidR="0098046B">
        <w:rPr>
          <w:rFonts w:ascii="Times New Roman" w:eastAsia="Times New Roman" w:hAnsi="Times New Roman" w:cs="Times New Roman"/>
          <w:sz w:val="24"/>
          <w:szCs w:val="24"/>
        </w:rPr>
        <w:t xml:space="preserve">о-педагогического сопровождения </w:t>
      </w:r>
      <w:r w:rsidRPr="00DC4275">
        <w:rPr>
          <w:rFonts w:ascii="Times New Roman" w:eastAsia="Times New Roman" w:hAnsi="Times New Roman" w:cs="Times New Roman"/>
          <w:sz w:val="24"/>
          <w:szCs w:val="24"/>
        </w:rPr>
        <w:t>обучающихся реализуются на основании письменно</w:t>
      </w:r>
      <w:r w:rsidR="0098046B">
        <w:rPr>
          <w:rFonts w:ascii="Times New Roman" w:eastAsia="Times New Roman" w:hAnsi="Times New Roman" w:cs="Times New Roman"/>
          <w:sz w:val="24"/>
          <w:szCs w:val="24"/>
        </w:rPr>
        <w:t xml:space="preserve">го согласия родителей (законных </w:t>
      </w:r>
      <w:r w:rsidRPr="00DC4275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:rsidR="00DC4275" w:rsidRDefault="00DC4275" w:rsidP="00DC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275" w:rsidRDefault="00DC4275" w:rsidP="00B152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275" w:rsidRDefault="00DC4275" w:rsidP="00DC42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221F" w:rsidRPr="009A3F4F" w:rsidRDefault="009A3F4F" w:rsidP="003C221F">
      <w:pPr>
        <w:spacing w:line="0" w:lineRule="atLeast"/>
        <w:ind w:left="20"/>
        <w:rPr>
          <w:rFonts w:ascii="Times New Roman" w:eastAsia="Times New Roman" w:hAnsi="Times New Roman"/>
          <w:sz w:val="24"/>
          <w:szCs w:val="24"/>
        </w:rPr>
        <w:sectPr w:rsidR="003C221F" w:rsidRPr="009A3F4F" w:rsidSect="0098046B">
          <w:pgSz w:w="11900" w:h="16838"/>
          <w:pgMar w:top="426" w:right="504" w:bottom="426" w:left="426" w:header="0" w:footer="0" w:gutter="0"/>
          <w:cols w:space="0" w:equalWidth="0">
            <w:col w:w="10974"/>
          </w:cols>
          <w:docGrid w:linePitch="360"/>
        </w:sectPr>
      </w:pPr>
      <w:bookmarkStart w:id="0" w:name="page7"/>
      <w:bookmarkEnd w:id="0"/>
      <w:r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bookmarkStart w:id="1" w:name="_GoBack"/>
      <w:bookmarkEnd w:id="1"/>
    </w:p>
    <w:p w:rsidR="0098046B" w:rsidRPr="00223B30" w:rsidRDefault="0098046B" w:rsidP="0098046B">
      <w:pPr>
        <w:spacing w:line="0" w:lineRule="atLeast"/>
        <w:ind w:left="86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B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8046B" w:rsidRPr="0098046B" w:rsidRDefault="0098046B" w:rsidP="0098046B">
      <w:pPr>
        <w:spacing w:line="3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365A4A" w:rsidRDefault="00365A4A" w:rsidP="00365A4A">
      <w:pPr>
        <w:spacing w:line="0" w:lineRule="atLeast"/>
        <w:ind w:right="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A4A">
        <w:rPr>
          <w:rFonts w:ascii="Times New Roman" w:eastAsia="Times New Roman" w:hAnsi="Times New Roman" w:cs="Times New Roman"/>
          <w:i/>
          <w:sz w:val="24"/>
          <w:szCs w:val="24"/>
        </w:rPr>
        <w:t xml:space="preserve">Документация </w:t>
      </w:r>
      <w:proofErr w:type="spellStart"/>
      <w:r w:rsidRPr="00365A4A">
        <w:rPr>
          <w:rFonts w:ascii="Times New Roman" w:eastAsia="Times New Roman" w:hAnsi="Times New Roman" w:cs="Times New Roman"/>
          <w:i/>
          <w:sz w:val="24"/>
          <w:szCs w:val="24"/>
        </w:rPr>
        <w:t>ППк</w:t>
      </w:r>
      <w:proofErr w:type="spellEnd"/>
    </w:p>
    <w:p w:rsidR="0098046B" w:rsidRPr="0098046B" w:rsidRDefault="0098046B" w:rsidP="00365A4A">
      <w:pPr>
        <w:spacing w:line="0" w:lineRule="atLeast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1.Приказ о создании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 с утвержденным составом специалистов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046B" w:rsidRPr="0098046B" w:rsidRDefault="0098046B" w:rsidP="00365A4A">
      <w:pPr>
        <w:spacing w:line="104" w:lineRule="exact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365A4A">
      <w:pPr>
        <w:spacing w:line="0" w:lineRule="atLeast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2.Положение о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046B" w:rsidRPr="0098046B" w:rsidRDefault="0098046B" w:rsidP="00365A4A">
      <w:pPr>
        <w:spacing w:line="99" w:lineRule="exact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365A4A">
      <w:pPr>
        <w:spacing w:line="0" w:lineRule="atLeast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3.График проведения плановых заседаний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 на учебный год;</w:t>
      </w:r>
    </w:p>
    <w:p w:rsidR="0098046B" w:rsidRPr="0098046B" w:rsidRDefault="0098046B" w:rsidP="00365A4A">
      <w:pPr>
        <w:spacing w:line="104" w:lineRule="exact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365A4A">
      <w:pPr>
        <w:spacing w:line="0" w:lineRule="atLeast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4.Журнал учета заседаний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 и обучающихся, прошедших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 по форме:</w:t>
      </w:r>
    </w:p>
    <w:tbl>
      <w:tblPr>
        <w:tblStyle w:val="a6"/>
        <w:tblW w:w="10756" w:type="dxa"/>
        <w:tblLook w:val="04A0" w:firstRow="1" w:lastRow="0" w:firstColumn="1" w:lastColumn="0" w:noHBand="0" w:noVBand="1"/>
      </w:tblPr>
      <w:tblGrid>
        <w:gridCol w:w="675"/>
        <w:gridCol w:w="1276"/>
        <w:gridCol w:w="4961"/>
        <w:gridCol w:w="3844"/>
      </w:tblGrid>
      <w:tr w:rsidR="0098046B" w:rsidTr="00365A4A">
        <w:tc>
          <w:tcPr>
            <w:tcW w:w="675" w:type="dxa"/>
          </w:tcPr>
          <w:p w:rsidR="0098046B" w:rsidRDefault="00365A4A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98046B" w:rsidRDefault="00365A4A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61" w:type="dxa"/>
          </w:tcPr>
          <w:p w:rsidR="0098046B" w:rsidRDefault="00365A4A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заседания*</w:t>
            </w:r>
          </w:p>
        </w:tc>
        <w:tc>
          <w:tcPr>
            <w:tcW w:w="3844" w:type="dxa"/>
          </w:tcPr>
          <w:p w:rsidR="0098046B" w:rsidRDefault="00365A4A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консилиума (плановый/внеплановый)</w:t>
            </w:r>
          </w:p>
        </w:tc>
      </w:tr>
      <w:tr w:rsidR="0098046B" w:rsidTr="00365A4A">
        <w:tc>
          <w:tcPr>
            <w:tcW w:w="675" w:type="dxa"/>
          </w:tcPr>
          <w:p w:rsidR="0098046B" w:rsidRDefault="0098046B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46B" w:rsidRDefault="0098046B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8046B" w:rsidRDefault="0098046B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:rsidR="0098046B" w:rsidRDefault="0098046B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46B" w:rsidTr="00365A4A">
        <w:tc>
          <w:tcPr>
            <w:tcW w:w="675" w:type="dxa"/>
          </w:tcPr>
          <w:p w:rsidR="0098046B" w:rsidRDefault="0098046B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46B" w:rsidRDefault="0098046B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8046B" w:rsidRDefault="0098046B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:rsidR="0098046B" w:rsidRDefault="0098046B" w:rsidP="00365A4A">
            <w:pPr>
              <w:spacing w:line="398" w:lineRule="exac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046B" w:rsidRPr="00365A4A" w:rsidRDefault="0098046B" w:rsidP="00142596">
      <w:pPr>
        <w:numPr>
          <w:ilvl w:val="1"/>
          <w:numId w:val="13"/>
        </w:numPr>
        <w:tabs>
          <w:tab w:val="left" w:pos="1051"/>
        </w:tabs>
        <w:ind w:left="-142" w:right="220" w:firstLine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- утверждение плана работы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</w:t>
      </w:r>
      <w:r w:rsidR="00365A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65A4A">
        <w:rPr>
          <w:rFonts w:ascii="Times New Roman" w:eastAsia="Times New Roman" w:hAnsi="Times New Roman" w:cs="Times New Roman"/>
          <w:sz w:val="24"/>
          <w:szCs w:val="24"/>
        </w:rPr>
        <w:t>утверждение индивидуальных образовательных маршрутов (по форме определяемой образовательной организацией);</w:t>
      </w:r>
      <w:proofErr w:type="gramEnd"/>
      <w:r w:rsidRPr="00365A4A">
        <w:rPr>
          <w:rFonts w:ascii="Times New Roman" w:eastAsia="Times New Roman" w:hAnsi="Times New Roman" w:cs="Times New Roman"/>
          <w:sz w:val="24"/>
          <w:szCs w:val="24"/>
        </w:rPr>
        <w:t xml:space="preserve"> экспертиза адаптированных основных образовательных программ; оценка эффективности и анализ результатов коррекционно-развивающей работы с </w:t>
      </w:r>
      <w:proofErr w:type="gramStart"/>
      <w:r w:rsidRPr="00365A4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365A4A">
        <w:rPr>
          <w:rFonts w:ascii="Times New Roman" w:eastAsia="Times New Roman" w:hAnsi="Times New Roman" w:cs="Times New Roman"/>
          <w:sz w:val="24"/>
          <w:szCs w:val="24"/>
        </w:rPr>
        <w:t xml:space="preserve"> и другие варианты тематик.</w:t>
      </w:r>
    </w:p>
    <w:p w:rsidR="0098046B" w:rsidRPr="00365A4A" w:rsidRDefault="00142596" w:rsidP="00142596">
      <w:pPr>
        <w:tabs>
          <w:tab w:val="left" w:pos="10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98046B" w:rsidRPr="0098046B">
        <w:rPr>
          <w:rFonts w:ascii="Times New Roman" w:eastAsia="Times New Roman" w:hAnsi="Times New Roman" w:cs="Times New Roman"/>
          <w:sz w:val="24"/>
          <w:szCs w:val="24"/>
        </w:rPr>
        <w:t>Журнал регистрации коллегиальных заключений психолого-педагогического</w:t>
      </w:r>
      <w:r w:rsidR="00365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46B" w:rsidRPr="00365A4A">
        <w:rPr>
          <w:rFonts w:ascii="Times New Roman" w:eastAsia="Times New Roman" w:hAnsi="Times New Roman" w:cs="Times New Roman"/>
          <w:sz w:val="24"/>
          <w:szCs w:val="24"/>
        </w:rPr>
        <w:t>консилиума по форме:</w:t>
      </w:r>
    </w:p>
    <w:p w:rsidR="0098046B" w:rsidRPr="0098046B" w:rsidRDefault="0098046B" w:rsidP="00365A4A">
      <w:pPr>
        <w:spacing w:line="200" w:lineRule="exact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365A4A">
      <w:pPr>
        <w:spacing w:line="212" w:lineRule="exact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900"/>
        <w:gridCol w:w="1400"/>
        <w:gridCol w:w="1440"/>
        <w:gridCol w:w="2140"/>
        <w:gridCol w:w="1820"/>
        <w:gridCol w:w="1260"/>
      </w:tblGrid>
      <w:tr w:rsidR="0098046B" w:rsidRPr="0098046B" w:rsidTr="00365A4A">
        <w:trPr>
          <w:trHeight w:val="293"/>
        </w:trPr>
        <w:tc>
          <w:tcPr>
            <w:tcW w:w="500" w:type="dxa"/>
            <w:shd w:val="clear" w:color="auto" w:fill="auto"/>
            <w:vAlign w:val="bottom"/>
          </w:tcPr>
          <w:p w:rsidR="0098046B" w:rsidRPr="0098046B" w:rsidRDefault="0098046B" w:rsidP="00365A4A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46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223B30" w:rsidRPr="00223B30" w:rsidRDefault="00223B30" w:rsidP="00142596">
            <w:pPr>
              <w:spacing w:line="0" w:lineRule="atLeast"/>
              <w:ind w:left="-291" w:firstLine="291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</w:pPr>
            <w:r w:rsidRPr="00223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223B3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223B30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класс/группа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98046B" w:rsidRDefault="0098046B" w:rsidP="00365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365A4A" w:rsidRPr="0098046B" w:rsidRDefault="00365A4A" w:rsidP="00365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4A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8046B" w:rsidRDefault="0098046B" w:rsidP="00365A4A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46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</w:t>
            </w:r>
          </w:p>
          <w:p w:rsidR="00365A4A" w:rsidRPr="0098046B" w:rsidRDefault="00365A4A" w:rsidP="00365A4A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4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98046B" w:rsidRDefault="0098046B" w:rsidP="00365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46B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 обращения</w:t>
            </w:r>
          </w:p>
          <w:p w:rsidR="00365A4A" w:rsidRPr="0098046B" w:rsidRDefault="00365A4A" w:rsidP="00365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65A4A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820" w:type="dxa"/>
            <w:shd w:val="clear" w:color="auto" w:fill="auto"/>
            <w:vAlign w:val="bottom"/>
          </w:tcPr>
          <w:p w:rsidR="0098046B" w:rsidRDefault="0098046B" w:rsidP="00365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46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Коллегиальное</w:t>
            </w:r>
          </w:p>
          <w:p w:rsidR="00365A4A" w:rsidRPr="0098046B" w:rsidRDefault="00365A4A" w:rsidP="00365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4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8046B" w:rsidRDefault="0098046B" w:rsidP="00365A4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46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365A4A" w:rsidRPr="0098046B" w:rsidRDefault="00365A4A" w:rsidP="00365A4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4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</w:t>
            </w:r>
          </w:p>
        </w:tc>
      </w:tr>
      <w:tr w:rsidR="0098046B" w:rsidRPr="0098046B" w:rsidTr="00365A4A">
        <w:trPr>
          <w:trHeight w:val="236"/>
        </w:trPr>
        <w:tc>
          <w:tcPr>
            <w:tcW w:w="500" w:type="dxa"/>
            <w:shd w:val="clear" w:color="auto" w:fill="auto"/>
            <w:vAlign w:val="bottom"/>
          </w:tcPr>
          <w:p w:rsidR="0098046B" w:rsidRPr="0098046B" w:rsidRDefault="0098046B" w:rsidP="00365A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98046B" w:rsidRPr="0098046B" w:rsidRDefault="0098046B" w:rsidP="00365A4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98046B" w:rsidRPr="0098046B" w:rsidRDefault="0098046B" w:rsidP="00365A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8046B" w:rsidRPr="0098046B" w:rsidRDefault="0098046B" w:rsidP="00365A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98046B" w:rsidRPr="0098046B" w:rsidRDefault="0098046B" w:rsidP="00365A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8046B" w:rsidRPr="0098046B" w:rsidRDefault="0098046B" w:rsidP="00365A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8046B" w:rsidRPr="0098046B" w:rsidRDefault="0098046B" w:rsidP="00365A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046B" w:rsidRPr="0098046B" w:rsidRDefault="0098046B" w:rsidP="0098046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142596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6.Протоколы заседания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046B" w:rsidRPr="0098046B" w:rsidRDefault="0098046B" w:rsidP="0098046B">
      <w:pPr>
        <w:spacing w:line="9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142596">
      <w:pPr>
        <w:ind w:left="80" w:right="240" w:hanging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046B">
        <w:rPr>
          <w:rFonts w:ascii="Times New Roman" w:eastAsia="Times New Roman" w:hAnsi="Times New Roman" w:cs="Times New Roman"/>
          <w:sz w:val="24"/>
          <w:szCs w:val="24"/>
        </w:rPr>
        <w:t>7.Карта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</w:t>
      </w:r>
      <w:r w:rsidR="00142596">
        <w:rPr>
          <w:rFonts w:ascii="Times New Roman" w:eastAsia="Times New Roman" w:hAnsi="Times New Roman" w:cs="Times New Roman"/>
          <w:sz w:val="24"/>
          <w:szCs w:val="24"/>
        </w:rPr>
        <w:t xml:space="preserve"> психолого-педагогического 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>сопровождения.</w:t>
      </w:r>
      <w:proofErr w:type="gramEnd"/>
      <w:r w:rsidRPr="0098046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046B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ab/>
        <w:t>развития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ab/>
        <w:t>храни</w:t>
      </w:r>
      <w:r w:rsidR="00142596">
        <w:rPr>
          <w:rFonts w:ascii="Times New Roman" w:eastAsia="Times New Roman" w:hAnsi="Times New Roman" w:cs="Times New Roman"/>
          <w:sz w:val="24"/>
          <w:szCs w:val="24"/>
        </w:rPr>
        <w:t xml:space="preserve">тся у 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>председателя консилиума и выдается руководящим работникам ОО, педагогам и специалистам, работающим с обучающимся).</w:t>
      </w:r>
      <w:proofErr w:type="gramEnd"/>
    </w:p>
    <w:p w:rsidR="0098046B" w:rsidRPr="0098046B" w:rsidRDefault="0098046B" w:rsidP="00142596">
      <w:pPr>
        <w:tabs>
          <w:tab w:val="left" w:pos="331"/>
        </w:tabs>
        <w:spacing w:line="311" w:lineRule="auto"/>
        <w:ind w:right="260"/>
        <w:rPr>
          <w:rFonts w:ascii="Times New Roman" w:eastAsia="Times New Roman" w:hAnsi="Times New Roman" w:cs="Times New Roman"/>
          <w:sz w:val="24"/>
          <w:szCs w:val="24"/>
        </w:rPr>
        <w:sectPr w:rsidR="0098046B" w:rsidRPr="0098046B" w:rsidSect="00365A4A">
          <w:pgSz w:w="11900" w:h="16838"/>
          <w:pgMar w:top="1124" w:right="284" w:bottom="1099" w:left="709" w:header="0" w:footer="0" w:gutter="0"/>
          <w:cols w:space="0" w:equalWidth="0">
            <w:col w:w="10911"/>
          </w:cols>
          <w:docGrid w:linePitch="360"/>
        </w:sectPr>
      </w:pPr>
    </w:p>
    <w:p w:rsidR="0098046B" w:rsidRDefault="0098046B" w:rsidP="00223B30">
      <w:pPr>
        <w:spacing w:line="0" w:lineRule="atLeast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8.Журнал направлений обучающихся на </w:t>
      </w:r>
      <w:r w:rsidR="00223B3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>ПМПК по форме:</w:t>
      </w:r>
    </w:p>
    <w:tbl>
      <w:tblPr>
        <w:tblStyle w:val="a6"/>
        <w:tblW w:w="0" w:type="auto"/>
        <w:tblInd w:w="-493" w:type="dxa"/>
        <w:tblLook w:val="04A0" w:firstRow="1" w:lastRow="0" w:firstColumn="1" w:lastColumn="0" w:noHBand="0" w:noVBand="1"/>
      </w:tblPr>
      <w:tblGrid>
        <w:gridCol w:w="1027"/>
        <w:gridCol w:w="2557"/>
        <w:gridCol w:w="1792"/>
        <w:gridCol w:w="1792"/>
        <w:gridCol w:w="1792"/>
        <w:gridCol w:w="1792"/>
      </w:tblGrid>
      <w:tr w:rsidR="00142596" w:rsidTr="00223B30">
        <w:tc>
          <w:tcPr>
            <w:tcW w:w="1027" w:type="dxa"/>
          </w:tcPr>
          <w:p w:rsidR="00142596" w:rsidRDefault="00223B30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7" w:type="dxa"/>
          </w:tcPr>
          <w:p w:rsidR="00142596" w:rsidRDefault="00223B30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223B3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223B30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класс/группа</w:t>
            </w:r>
          </w:p>
        </w:tc>
        <w:tc>
          <w:tcPr>
            <w:tcW w:w="1792" w:type="dxa"/>
          </w:tcPr>
          <w:p w:rsidR="00223B30" w:rsidRPr="00223B30" w:rsidRDefault="00223B30" w:rsidP="00223B3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B3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142596" w:rsidRDefault="00223B30" w:rsidP="00223B3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B30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92" w:type="dxa"/>
          </w:tcPr>
          <w:p w:rsidR="00142596" w:rsidRDefault="00223B30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направления</w:t>
            </w:r>
          </w:p>
        </w:tc>
        <w:tc>
          <w:tcPr>
            <w:tcW w:w="1792" w:type="dxa"/>
          </w:tcPr>
          <w:p w:rsidR="00142596" w:rsidRDefault="00223B30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1792" w:type="dxa"/>
          </w:tcPr>
          <w:p w:rsidR="00142596" w:rsidRDefault="00223B30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получении направления родителями</w:t>
            </w:r>
          </w:p>
        </w:tc>
      </w:tr>
      <w:tr w:rsidR="00142596" w:rsidTr="00223B30">
        <w:tc>
          <w:tcPr>
            <w:tcW w:w="1027" w:type="dxa"/>
          </w:tcPr>
          <w:p w:rsidR="00142596" w:rsidRDefault="00142596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142596" w:rsidRDefault="00142596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142596" w:rsidRDefault="00142596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142596" w:rsidRDefault="00142596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142596" w:rsidRDefault="00142596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142596" w:rsidRDefault="00142596" w:rsidP="001425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2596" w:rsidRPr="0098046B" w:rsidRDefault="00142596" w:rsidP="00142596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spacing w:line="0" w:lineRule="atLeast"/>
        <w:ind w:left="820"/>
        <w:rPr>
          <w:rFonts w:ascii="Times New Roman" w:eastAsia="Times New Roman" w:hAnsi="Times New Roman" w:cs="Times New Roman"/>
          <w:sz w:val="24"/>
          <w:szCs w:val="24"/>
        </w:rPr>
        <w:sectPr w:rsidR="0098046B" w:rsidRPr="0098046B">
          <w:type w:val="continuous"/>
          <w:pgSz w:w="11900" w:h="16838"/>
          <w:pgMar w:top="1124" w:right="284" w:bottom="1099" w:left="1080" w:header="0" w:footer="0" w:gutter="0"/>
          <w:cols w:space="0" w:equalWidth="0">
            <w:col w:w="10540"/>
          </w:cols>
          <w:docGrid w:linePitch="360"/>
        </w:sectPr>
      </w:pPr>
    </w:p>
    <w:p w:rsidR="003C221F" w:rsidRPr="0098046B" w:rsidRDefault="003C221F" w:rsidP="003C221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223B30" w:rsidRDefault="00C0117F" w:rsidP="00223B30">
      <w:pPr>
        <w:spacing w:line="0" w:lineRule="atLeast"/>
        <w:ind w:left="4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11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98046B" w:rsidRPr="0098046B" w:rsidRDefault="0098046B" w:rsidP="0098046B">
      <w:pPr>
        <w:spacing w:line="2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Коллегиальное заключение психолого-педагогического консилиума</w:t>
      </w:r>
    </w:p>
    <w:p w:rsidR="0098046B" w:rsidRPr="0098046B" w:rsidRDefault="0098046B" w:rsidP="0098046B">
      <w:pPr>
        <w:spacing w:line="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223B30" w:rsidP="0098046B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Лешуконская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98046B" w:rsidRPr="0098046B" w:rsidRDefault="0098046B" w:rsidP="0098046B">
      <w:pPr>
        <w:spacing w:line="2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tabs>
          <w:tab w:val="left" w:pos="250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 xml:space="preserve"> «____»________________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ab/>
        <w:t>20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98046B" w:rsidRPr="0098046B" w:rsidRDefault="0098046B" w:rsidP="0098046B">
      <w:pPr>
        <w:spacing w:line="2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spacing w:line="0" w:lineRule="atLeast"/>
        <w:ind w:left="4120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Общие сведения</w:t>
      </w:r>
    </w:p>
    <w:p w:rsidR="0098046B" w:rsidRPr="0098046B" w:rsidRDefault="0098046B" w:rsidP="0098046B">
      <w:pPr>
        <w:spacing w:line="2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C0117F" w:rsidP="00C0117F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046B" w:rsidRPr="0098046B" w:rsidRDefault="0098046B" w:rsidP="00C0117F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Дата рождения обучающегося: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Класс:</w:t>
      </w:r>
    </w:p>
    <w:p w:rsidR="0098046B" w:rsidRPr="0098046B" w:rsidRDefault="00C0117F" w:rsidP="00C0117F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программа:</w:t>
      </w:r>
    </w:p>
    <w:p w:rsidR="0098046B" w:rsidRPr="0098046B" w:rsidRDefault="0098046B" w:rsidP="0098046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Причина направления на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9804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046B" w:rsidRPr="0098046B" w:rsidRDefault="0098046B" w:rsidP="0098046B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</w:p>
    <w:p w:rsidR="0098046B" w:rsidRPr="0098046B" w:rsidRDefault="0098046B" w:rsidP="0098046B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C0117F">
      <w:pPr>
        <w:spacing w:line="329" w:lineRule="auto"/>
        <w:ind w:left="120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046B">
        <w:rPr>
          <w:rFonts w:ascii="Times New Roman" w:eastAsia="Times New Roman" w:hAnsi="Times New Roman" w:cs="Times New Roman"/>
          <w:sz w:val="24"/>
          <w:szCs w:val="24"/>
        </w:rPr>
        <w:t>(выводы об имеющихся у ребенка трудностях (без указания диагноза) в развитии, обучении, адаптации (исходя из актуального запр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 xml:space="preserve">оса) и о мерах, необходимых для 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>разрешения этих трудностей, включая определение видов, сроков оказания психолого-медико-педагогической помощи.</w:t>
      </w:r>
      <w:proofErr w:type="gramEnd"/>
    </w:p>
    <w:p w:rsidR="0098046B" w:rsidRDefault="0098046B" w:rsidP="0098046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Рекомендации педагогам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C0117F" w:rsidRPr="0098046B" w:rsidRDefault="00C0117F" w:rsidP="0098046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8046B" w:rsidRPr="0098046B" w:rsidRDefault="0098046B" w:rsidP="0098046B">
      <w:pPr>
        <w:spacing w:line="30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Default="0098046B" w:rsidP="0098046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Рекомендации родителям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C0117F" w:rsidRPr="0098046B" w:rsidRDefault="00C0117F" w:rsidP="0098046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8046B" w:rsidRPr="0098046B" w:rsidRDefault="0098046B" w:rsidP="0098046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Приложение: (планы ко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ррекционно-развивающ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>ей работы, индивидуальный образовательный маршрут и другие необходимые материалы):</w:t>
      </w:r>
    </w:p>
    <w:p w:rsidR="0098046B" w:rsidRPr="0098046B" w:rsidRDefault="0098046B" w:rsidP="0098046B">
      <w:pPr>
        <w:spacing w:line="3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spacing w:line="297" w:lineRule="auto"/>
        <w:ind w:left="1400" w:right="560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="00C0117F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98046B" w:rsidRDefault="00C0117F" w:rsidP="0098046B">
      <w:pPr>
        <w:spacing w:line="35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Члены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C0117F" w:rsidRPr="0098046B" w:rsidRDefault="00C0117F" w:rsidP="0098046B">
      <w:pPr>
        <w:spacing w:line="35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________________________________________</w:t>
      </w:r>
    </w:p>
    <w:p w:rsidR="0098046B" w:rsidRPr="0098046B" w:rsidRDefault="0098046B" w:rsidP="0098046B">
      <w:pPr>
        <w:spacing w:line="34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C0117F" w:rsidP="0098046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решением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(а)_____________________/___________________________________</w:t>
      </w:r>
    </w:p>
    <w:p w:rsidR="0098046B" w:rsidRPr="0098046B" w:rsidRDefault="0098046B" w:rsidP="0098046B">
      <w:pPr>
        <w:spacing w:line="8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C0117F" w:rsidRDefault="00C0117F" w:rsidP="0098046B">
      <w:pPr>
        <w:spacing w:line="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C0117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gramStart"/>
      <w:r w:rsidR="0098046B" w:rsidRPr="00C0117F">
        <w:rPr>
          <w:rFonts w:ascii="Times New Roman" w:eastAsia="Times New Roman" w:hAnsi="Times New Roman" w:cs="Times New Roman"/>
          <w:i/>
          <w:sz w:val="24"/>
          <w:szCs w:val="24"/>
        </w:rPr>
        <w:t>(подпись и ФИО (полностью) родителя (законного представителя)</w:t>
      </w:r>
      <w:proofErr w:type="gramEnd"/>
    </w:p>
    <w:p w:rsidR="0098046B" w:rsidRPr="0098046B" w:rsidRDefault="0098046B" w:rsidP="0098046B">
      <w:pPr>
        <w:spacing w:line="19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С решением </w:t>
      </w:r>
      <w:proofErr w:type="gramStart"/>
      <w:r w:rsidRPr="0098046B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 (на)_____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>/_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98046B" w:rsidRPr="0098046B" w:rsidRDefault="0098046B" w:rsidP="0098046B">
      <w:pPr>
        <w:spacing w:line="1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C0117F" w:rsidRDefault="0098046B" w:rsidP="00C0117F">
      <w:pPr>
        <w:spacing w:line="0" w:lineRule="atLeast"/>
        <w:ind w:left="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C0117F">
        <w:rPr>
          <w:rFonts w:ascii="Times New Roman" w:eastAsia="Times New Roman" w:hAnsi="Times New Roman" w:cs="Times New Roman"/>
          <w:i/>
          <w:sz w:val="24"/>
          <w:szCs w:val="24"/>
        </w:rPr>
        <w:t>(подпись и ФИО (полностью) родителя (законного представителя)</w:t>
      </w:r>
      <w:proofErr w:type="gramEnd"/>
    </w:p>
    <w:p w:rsidR="0098046B" w:rsidRPr="0098046B" w:rsidRDefault="0098046B" w:rsidP="0098046B">
      <w:pPr>
        <w:spacing w:line="1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98046B" w:rsidRDefault="0098046B" w:rsidP="0098046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С решением </w:t>
      </w:r>
      <w:proofErr w:type="gramStart"/>
      <w:r w:rsidRPr="0098046B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 (на) частично, не согласен (на) с пунктами:</w:t>
      </w:r>
    </w:p>
    <w:p w:rsidR="00C0117F" w:rsidRDefault="00C0117F" w:rsidP="0098046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117F" w:rsidRPr="0098046B" w:rsidRDefault="00C0117F" w:rsidP="0098046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  <w:sectPr w:rsidR="00C0117F" w:rsidRPr="0098046B" w:rsidSect="00C0117F">
          <w:pgSz w:w="11900" w:h="16838"/>
          <w:pgMar w:top="426" w:right="524" w:bottom="1079" w:left="1200" w:header="0" w:footer="0" w:gutter="0"/>
          <w:cols w:space="0" w:equalWidth="0">
            <w:col w:w="1018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8046B" w:rsidRPr="00C0117F" w:rsidRDefault="0098046B" w:rsidP="00C0117F">
      <w:pPr>
        <w:spacing w:line="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C0117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(подпись и ФИО (полностью) родителя (законного представителя)</w:t>
      </w:r>
      <w:proofErr w:type="gramEnd"/>
    </w:p>
    <w:p w:rsidR="0098046B" w:rsidRPr="0098046B" w:rsidRDefault="0098046B" w:rsidP="0098046B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</w:rPr>
        <w:sectPr w:rsidR="0098046B" w:rsidRPr="0098046B">
          <w:type w:val="continuous"/>
          <w:pgSz w:w="11900" w:h="16838"/>
          <w:pgMar w:top="1105" w:right="524" w:bottom="1079" w:left="1200" w:header="0" w:footer="0" w:gutter="0"/>
          <w:cols w:space="0" w:equalWidth="0">
            <w:col w:w="10180"/>
          </w:cols>
          <w:docGrid w:linePitch="360"/>
        </w:sectPr>
      </w:pPr>
    </w:p>
    <w:p w:rsidR="0098046B" w:rsidRPr="00C0117F" w:rsidRDefault="00C0117F" w:rsidP="0098046B">
      <w:pPr>
        <w:spacing w:line="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page12"/>
      <w:bookmarkEnd w:id="3"/>
      <w:r w:rsidRPr="00C011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98046B" w:rsidRPr="0098046B" w:rsidRDefault="0098046B" w:rsidP="009804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C0117F" w:rsidRDefault="0098046B" w:rsidP="00C0117F">
      <w:pPr>
        <w:ind w:right="-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Представление психолого-педагогического консилиума</w:t>
      </w:r>
    </w:p>
    <w:p w:rsidR="0098046B" w:rsidRPr="00C0117F" w:rsidRDefault="0098046B" w:rsidP="00C0117F">
      <w:pPr>
        <w:ind w:right="-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11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C0117F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для предоставления на 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РПМПК</w:t>
      </w:r>
    </w:p>
    <w:p w:rsidR="0098046B" w:rsidRPr="00C0117F" w:rsidRDefault="0098046B" w:rsidP="00C0117F">
      <w:pPr>
        <w:ind w:right="-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(ФИО, дата рождения, группа/класс)</w:t>
      </w:r>
    </w:p>
    <w:p w:rsidR="0098046B" w:rsidRPr="00C0117F" w:rsidRDefault="0098046B" w:rsidP="00C011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C0117F" w:rsidRDefault="00C0117F" w:rsidP="00C0117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Общие сведения:</w:t>
      </w:r>
    </w:p>
    <w:p w:rsidR="0098046B" w:rsidRPr="00C0117F" w:rsidRDefault="0098046B" w:rsidP="00C0117F">
      <w:pPr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-дата поступления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образовательную организацию;</w:t>
      </w:r>
    </w:p>
    <w:p w:rsidR="00C0117F" w:rsidRDefault="0098046B" w:rsidP="00C0117F">
      <w:pPr>
        <w:ind w:right="3920"/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 xml:space="preserve">-программа обучения (полное наименование); </w:t>
      </w:r>
    </w:p>
    <w:p w:rsidR="0098046B" w:rsidRPr="00C0117F" w:rsidRDefault="0098046B" w:rsidP="00C0117F">
      <w:pPr>
        <w:ind w:right="3920"/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-форма организации образования:</w:t>
      </w:r>
    </w:p>
    <w:p w:rsidR="0098046B" w:rsidRPr="00C0117F" w:rsidRDefault="00C0117F" w:rsidP="00C011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1.в классе (</w:t>
      </w:r>
      <w:proofErr w:type="gramStart"/>
      <w:r w:rsidR="0098046B" w:rsidRPr="00C0117F">
        <w:rPr>
          <w:rFonts w:ascii="Times New Roman" w:eastAsia="Times New Roman" w:hAnsi="Times New Roman" w:cs="Times New Roman"/>
          <w:sz w:val="24"/>
          <w:szCs w:val="24"/>
        </w:rPr>
        <w:t>общеобразовательный</w:t>
      </w:r>
      <w:proofErr w:type="gramEnd"/>
      <w:r w:rsidR="0098046B" w:rsidRPr="00C0117F">
        <w:rPr>
          <w:rFonts w:ascii="Times New Roman" w:eastAsia="Times New Roman" w:hAnsi="Times New Roman" w:cs="Times New Roman"/>
          <w:sz w:val="24"/>
          <w:szCs w:val="24"/>
        </w:rPr>
        <w:t>, отдельный для обучающихся с ...;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046B" w:rsidRPr="00C0117F" w:rsidRDefault="0098046B" w:rsidP="00C0117F">
      <w:pPr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2.на дому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046B" w:rsidRPr="00C0117F" w:rsidRDefault="0098046B" w:rsidP="00C0117F">
      <w:pPr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.в форме семейного образования;</w:t>
      </w:r>
    </w:p>
    <w:p w:rsidR="0098046B" w:rsidRPr="00C0117F" w:rsidRDefault="0098046B" w:rsidP="00C0117F">
      <w:pPr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4.сетевая форма реали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зации образовательных программ;</w:t>
      </w:r>
    </w:p>
    <w:p w:rsidR="0098046B" w:rsidRPr="00C0117F" w:rsidRDefault="0098046B" w:rsidP="00C0117F">
      <w:pPr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5.с приме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нением дистанционных технологий</w:t>
      </w:r>
    </w:p>
    <w:p w:rsidR="0098046B" w:rsidRPr="00C0117F" w:rsidRDefault="0098046B" w:rsidP="00D242A9">
      <w:pPr>
        <w:tabs>
          <w:tab w:val="left" w:pos="1880"/>
          <w:tab w:val="left" w:pos="3480"/>
          <w:tab w:val="left" w:pos="4840"/>
          <w:tab w:val="left" w:pos="5380"/>
          <w:tab w:val="left" w:pos="6900"/>
          <w:tab w:val="left" w:pos="92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-факты,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ab/>
        <w:t>способные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ab/>
        <w:t>повлиять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>ведение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ab/>
        <w:t>и  успеваемость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ab/>
        <w:t>ребенка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>(в образовательной организации): переход из одной образова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 xml:space="preserve">тельной организации 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>в другую образовательную организацию (причины), п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 xml:space="preserve">еревод в состав другого класса, 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>замена учителя начальных классов (однокра</w:t>
      </w:r>
      <w:r w:rsidR="00C0117F">
        <w:rPr>
          <w:rFonts w:ascii="Times New Roman" w:eastAsia="Times New Roman" w:hAnsi="Times New Roman" w:cs="Times New Roman"/>
          <w:sz w:val="24"/>
          <w:szCs w:val="24"/>
        </w:rPr>
        <w:t xml:space="preserve">тная, повторная), межличностные 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 xml:space="preserve">конфликты в среде сверстников; конфликт семьи 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с образовательной организацией,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>обучение на основе индивидуального учебного плана, надомное обучение, повторное обучение, наличие частых, хронических заболеваний или п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>ропусков учебных занятий и др.;</w:t>
      </w:r>
    </w:p>
    <w:p w:rsidR="0098046B" w:rsidRPr="00C0117F" w:rsidRDefault="0098046B" w:rsidP="00D242A9">
      <w:pPr>
        <w:tabs>
          <w:tab w:val="left" w:pos="49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-состав семьи (перечислить, с</w:t>
      </w:r>
      <w:r w:rsidR="00AC4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 xml:space="preserve">кем 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проживает ребенок – родственные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>отношения и количеств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>о детей/взрослых);</w:t>
      </w:r>
    </w:p>
    <w:p w:rsidR="0098046B" w:rsidRPr="00C0117F" w:rsidRDefault="0098046B" w:rsidP="00D242A9">
      <w:pP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117F">
        <w:rPr>
          <w:rFonts w:ascii="Times New Roman" w:eastAsia="Times New Roman" w:hAnsi="Times New Roman" w:cs="Times New Roman"/>
          <w:sz w:val="24"/>
          <w:szCs w:val="24"/>
        </w:rPr>
        <w:t xml:space="preserve">-трудности, переживаемые в семье (материальные, хроническая </w:t>
      </w:r>
      <w:proofErr w:type="spellStart"/>
      <w:r w:rsidRPr="00C0117F">
        <w:rPr>
          <w:rFonts w:ascii="Times New Roman" w:eastAsia="Times New Roman" w:hAnsi="Times New Roman" w:cs="Times New Roman"/>
          <w:sz w:val="24"/>
          <w:szCs w:val="24"/>
        </w:rPr>
        <w:t>психотравматизация</w:t>
      </w:r>
      <w:proofErr w:type="spellEnd"/>
      <w:r w:rsidRPr="00C0117F">
        <w:rPr>
          <w:rFonts w:ascii="Times New Roman" w:eastAsia="Times New Roman" w:hAnsi="Times New Roman" w:cs="Times New Roman"/>
          <w:sz w:val="24"/>
          <w:szCs w:val="24"/>
        </w:rPr>
        <w:t>, особо отмечае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тся наличие жестокого отношения к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>ребенку,   факт   проживания   совместно   с   ребенком   родственников</w:t>
      </w:r>
      <w:proofErr w:type="gramEnd"/>
    </w:p>
    <w:p w:rsidR="0098046B" w:rsidRPr="00C0117F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с асоциальным или антисоциальным поведением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, психическими расстройствами -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>в том числе братья/сестры с нарушениями раз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вития, а также переезд в другие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>социокультурные условия менее</w:t>
      </w:r>
      <w:proofErr w:type="gramStart"/>
      <w:r w:rsidRPr="00C0117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C0117F">
        <w:rPr>
          <w:rFonts w:ascii="Times New Roman" w:eastAsia="Times New Roman" w:hAnsi="Times New Roman" w:cs="Times New Roman"/>
          <w:sz w:val="24"/>
          <w:szCs w:val="24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98046B" w:rsidRPr="00C0117F" w:rsidRDefault="0098046B" w:rsidP="00C011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46B" w:rsidRPr="00D242A9" w:rsidRDefault="0098046B" w:rsidP="00D242A9">
      <w:pPr>
        <w:tabs>
          <w:tab w:val="left" w:pos="2580"/>
          <w:tab w:val="left" w:pos="3260"/>
          <w:tab w:val="left" w:pos="4740"/>
          <w:tab w:val="left" w:pos="5260"/>
          <w:tab w:val="left" w:pos="7280"/>
          <w:tab w:val="left" w:pos="9140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r w:rsidRPr="00D242A9">
        <w:rPr>
          <w:rFonts w:ascii="Times New Roman" w:eastAsia="Times New Roman" w:hAnsi="Times New Roman" w:cs="Times New Roman"/>
          <w:i/>
          <w:sz w:val="24"/>
          <w:szCs w:val="24"/>
        </w:rPr>
        <w:tab/>
        <w:t>об</w:t>
      </w:r>
      <w:r w:rsidRPr="00D242A9">
        <w:rPr>
          <w:rFonts w:ascii="Times New Roman" w:eastAsia="Times New Roman" w:hAnsi="Times New Roman" w:cs="Times New Roman"/>
          <w:i/>
          <w:sz w:val="24"/>
          <w:szCs w:val="24"/>
        </w:rPr>
        <w:tab/>
        <w:t>условиях</w:t>
      </w:r>
      <w:r w:rsidRPr="00D242A9">
        <w:rPr>
          <w:rFonts w:ascii="Times New Roman" w:eastAsia="Times New Roman" w:hAnsi="Times New Roman" w:cs="Times New Roman"/>
          <w:i/>
          <w:sz w:val="24"/>
          <w:szCs w:val="24"/>
        </w:rPr>
        <w:tab/>
        <w:t>и</w:t>
      </w:r>
      <w:r w:rsidRPr="00D242A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D242A9">
        <w:rPr>
          <w:rFonts w:ascii="Times New Roman" w:eastAsia="Times New Roman" w:hAnsi="Times New Roman" w:cs="Times New Roman"/>
          <w:i/>
          <w:sz w:val="24"/>
          <w:szCs w:val="24"/>
        </w:rPr>
        <w:t>результатах</w:t>
      </w:r>
      <w:r w:rsidR="00D242A9">
        <w:rPr>
          <w:rFonts w:ascii="Times New Roman" w:eastAsia="Times New Roman" w:hAnsi="Times New Roman" w:cs="Times New Roman"/>
          <w:i/>
          <w:sz w:val="24"/>
          <w:szCs w:val="24"/>
        </w:rPr>
        <w:tab/>
        <w:t>образования</w:t>
      </w:r>
      <w:r w:rsidR="00D242A9">
        <w:rPr>
          <w:rFonts w:ascii="Times New Roman" w:eastAsia="Times New Roman" w:hAnsi="Times New Roman" w:cs="Times New Roman"/>
          <w:i/>
          <w:sz w:val="24"/>
          <w:szCs w:val="24"/>
        </w:rPr>
        <w:tab/>
        <w:t>ребенка в образовательной организации:</w:t>
      </w:r>
    </w:p>
    <w:p w:rsidR="0098046B" w:rsidRPr="00C0117F" w:rsidRDefault="0098046B" w:rsidP="00AC4C84">
      <w:pP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1.Краткая характеристика познавательного, речевого, двигательного, коммуникативно-личностного развития ребенка н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а момент поступления в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>образовательную организацию: качественно в соотношении с возрастными нормами развития (значительно отставало, отс</w:t>
      </w:r>
      <w:r w:rsidR="00AC4C84">
        <w:rPr>
          <w:rFonts w:ascii="Times New Roman" w:eastAsia="Times New Roman" w:hAnsi="Times New Roman" w:cs="Times New Roman"/>
          <w:sz w:val="24"/>
          <w:szCs w:val="24"/>
        </w:rPr>
        <w:t xml:space="preserve">тавало, неравномерно отставало, 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>частично опережало).</w:t>
      </w:r>
    </w:p>
    <w:p w:rsidR="00D242A9" w:rsidRPr="00C0117F" w:rsidRDefault="0098046B" w:rsidP="00D242A9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7F">
        <w:rPr>
          <w:rFonts w:ascii="Times New Roman" w:eastAsia="Times New Roman" w:hAnsi="Times New Roman" w:cs="Times New Roman"/>
          <w:sz w:val="24"/>
          <w:szCs w:val="24"/>
        </w:rPr>
        <w:t>2.Краткая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ab/>
        <w:t>характеристика  познавательного,  речевого,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ab/>
        <w:t>двигательного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42A9" w:rsidRPr="00D24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242A9" w:rsidRPr="00C0117F">
        <w:rPr>
          <w:rFonts w:ascii="Times New Roman" w:eastAsia="Times New Roman" w:hAnsi="Times New Roman" w:cs="Times New Roman"/>
          <w:sz w:val="24"/>
          <w:szCs w:val="24"/>
        </w:rPr>
        <w:t>оммуникативно-личностного</w:t>
      </w:r>
      <w:r w:rsidR="00D242A9" w:rsidRPr="00C0117F">
        <w:rPr>
          <w:rFonts w:ascii="Times New Roman" w:eastAsia="Times New Roman" w:hAnsi="Times New Roman" w:cs="Times New Roman"/>
          <w:sz w:val="24"/>
          <w:szCs w:val="24"/>
        </w:rPr>
        <w:tab/>
        <w:t>развития</w:t>
      </w:r>
      <w:r w:rsidR="00D242A9" w:rsidRPr="00C0117F">
        <w:rPr>
          <w:rFonts w:ascii="Times New Roman" w:eastAsia="Times New Roman" w:hAnsi="Times New Roman" w:cs="Times New Roman"/>
          <w:sz w:val="24"/>
          <w:szCs w:val="24"/>
        </w:rPr>
        <w:tab/>
        <w:t>ребенка</w:t>
      </w:r>
      <w:r w:rsidR="00D242A9" w:rsidRPr="00C0117F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="00D242A9" w:rsidRPr="00C0117F">
        <w:rPr>
          <w:rFonts w:ascii="Times New Roman" w:eastAsia="Times New Roman" w:hAnsi="Times New Roman" w:cs="Times New Roman"/>
          <w:sz w:val="24"/>
          <w:szCs w:val="24"/>
        </w:rPr>
        <w:tab/>
        <w:t>момент</w:t>
      </w:r>
      <w:r w:rsidR="00D242A9" w:rsidRPr="00C0117F">
        <w:rPr>
          <w:rFonts w:ascii="Times New Roman" w:eastAsia="Times New Roman" w:hAnsi="Times New Roman" w:cs="Times New Roman"/>
          <w:sz w:val="24"/>
          <w:szCs w:val="24"/>
        </w:rPr>
        <w:tab/>
        <w:t>подготовки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2A9" w:rsidRPr="00C0117F">
        <w:rPr>
          <w:rFonts w:ascii="Times New Roman" w:eastAsia="Times New Roman" w:hAnsi="Times New Roman" w:cs="Times New Roman"/>
          <w:sz w:val="24"/>
          <w:szCs w:val="24"/>
        </w:rPr>
        <w:t>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D242A9" w:rsidRPr="00C0117F" w:rsidRDefault="00D242A9" w:rsidP="00D242A9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2A9" w:rsidRPr="0098046B" w:rsidRDefault="00D242A9" w:rsidP="00D242A9">
      <w:p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117F">
        <w:rPr>
          <w:rFonts w:ascii="Times New Roman" w:eastAsia="Times New Roman" w:hAnsi="Times New Roman" w:cs="Times New Roman"/>
          <w:sz w:val="24"/>
          <w:szCs w:val="24"/>
        </w:rPr>
        <w:t>3.Динамика (показатели) познавательного, речевого, двигательн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ого, коммуникативно-личностного </w:t>
      </w:r>
      <w:r w:rsidRPr="00C0117F">
        <w:rPr>
          <w:rFonts w:ascii="Times New Roman" w:eastAsia="Times New Roman" w:hAnsi="Times New Roman" w:cs="Times New Roman"/>
          <w:sz w:val="24"/>
          <w:szCs w:val="24"/>
        </w:rPr>
        <w:t>развития (по каждой из перечисленных линий): крайне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46B">
        <w:rPr>
          <w:rFonts w:ascii="Times New Roman" w:eastAsia="Times New Roman" w:hAnsi="Times New Roman" w:cs="Times New Roman"/>
          <w:sz w:val="24"/>
          <w:szCs w:val="24"/>
        </w:rPr>
        <w:t>незначительная, незначительн</w:t>
      </w:r>
      <w:r>
        <w:rPr>
          <w:rFonts w:ascii="Times New Roman" w:eastAsia="Times New Roman" w:hAnsi="Times New Roman" w:cs="Times New Roman"/>
          <w:sz w:val="24"/>
          <w:szCs w:val="24"/>
        </w:rPr>
        <w:t>ая, неравномерная, достаточная.</w:t>
      </w:r>
      <w:proofErr w:type="gramEnd"/>
    </w:p>
    <w:p w:rsidR="00D242A9" w:rsidRPr="0098046B" w:rsidRDefault="00D242A9" w:rsidP="00D242A9">
      <w:p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4.Динамика (показатели) деятельности (практической, игровой, продуктивной) за период нахождени</w:t>
      </w:r>
      <w:r>
        <w:rPr>
          <w:rFonts w:ascii="Times New Roman" w:eastAsia="Times New Roman" w:hAnsi="Times New Roman" w:cs="Times New Roman"/>
          <w:sz w:val="24"/>
          <w:szCs w:val="24"/>
        </w:rPr>
        <w:t>я в образовательной организации.</w:t>
      </w:r>
    </w:p>
    <w:p w:rsidR="00D242A9" w:rsidRPr="0098046B" w:rsidRDefault="00D242A9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5.Динамика о</w:t>
      </w:r>
      <w:r>
        <w:rPr>
          <w:rFonts w:ascii="Times New Roman" w:eastAsia="Times New Roman" w:hAnsi="Times New Roman" w:cs="Times New Roman"/>
          <w:sz w:val="24"/>
          <w:szCs w:val="24"/>
        </w:rPr>
        <w:t>своения программного материала:</w:t>
      </w:r>
    </w:p>
    <w:p w:rsidR="00D242A9" w:rsidRPr="0098046B" w:rsidRDefault="00D242A9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-программа, по которой обучается ребено</w:t>
      </w:r>
      <w:r w:rsidR="00AC4C84">
        <w:rPr>
          <w:rFonts w:ascii="Times New Roman" w:eastAsia="Times New Roman" w:hAnsi="Times New Roman" w:cs="Times New Roman"/>
          <w:sz w:val="24"/>
          <w:szCs w:val="24"/>
        </w:rPr>
        <w:t>к (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AC4C84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П/АОП);</w:t>
      </w:r>
    </w:p>
    <w:p w:rsidR="0098046B" w:rsidRPr="00C0117F" w:rsidRDefault="00D242A9" w:rsidP="00D242A9">
      <w:p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8046B" w:rsidRPr="00C0117F" w:rsidSect="00AC4C84">
          <w:pgSz w:w="11900" w:h="16838"/>
          <w:pgMar w:top="568" w:right="544" w:bottom="284" w:left="567" w:header="0" w:footer="0" w:gutter="0"/>
          <w:cols w:space="0" w:equalWidth="0">
            <w:col w:w="10793"/>
          </w:cols>
          <w:docGrid w:linePitch="360"/>
        </w:sect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-соответствие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</w:t>
      </w:r>
      <w:r w:rsidR="00AC4C84">
        <w:rPr>
          <w:rFonts w:ascii="Times New Roman" w:eastAsia="Times New Roman" w:hAnsi="Times New Roman" w:cs="Times New Roman"/>
          <w:sz w:val="24"/>
          <w:szCs w:val="24"/>
        </w:rPr>
        <w:t>ьна, невысокая, неравномерная).</w:t>
      </w:r>
    </w:p>
    <w:p w:rsidR="0098046B" w:rsidRPr="00D242A9" w:rsidRDefault="0098046B" w:rsidP="00D242A9">
      <w:pPr>
        <w:tabs>
          <w:tab w:val="left" w:pos="4500"/>
          <w:tab w:val="left" w:pos="73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13"/>
      <w:bookmarkEnd w:id="4"/>
      <w:proofErr w:type="gramStart"/>
      <w:r w:rsidRPr="00D242A9">
        <w:rPr>
          <w:rFonts w:ascii="Times New Roman" w:eastAsia="Times New Roman" w:hAnsi="Times New Roman" w:cs="Times New Roman"/>
          <w:sz w:val="24"/>
          <w:szCs w:val="24"/>
        </w:rPr>
        <w:lastRenderedPageBreak/>
        <w:t>6.Особенности,  влияющие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ab/>
        <w:t>на  результативность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ab/>
        <w:t>обучения:  мотивация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>обучению   (фактически   не   проявляется,   недостаточная,   нестабильная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242A9">
        <w:rPr>
          <w:rFonts w:ascii="Times New Roman" w:eastAsia="Times New Roman" w:hAnsi="Times New Roman" w:cs="Times New Roman"/>
          <w:sz w:val="24"/>
          <w:szCs w:val="24"/>
        </w:rPr>
        <w:t>сензитивность</w:t>
      </w:r>
      <w:proofErr w:type="spellEnd"/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 в отношениях с педагогами в учебной деятельности (на критику обижается, дает аффективную вспышку про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теста, прекращает деятельность,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>фактически не реагирует, другое), качество дея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тельности при этом (ухудшается,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</w:t>
      </w:r>
      <w:proofErr w:type="spellStart"/>
      <w:r w:rsidRPr="00D242A9">
        <w:rPr>
          <w:rFonts w:ascii="Times New Roman" w:eastAsia="Times New Roman" w:hAnsi="Times New Roman" w:cs="Times New Roman"/>
          <w:sz w:val="24"/>
          <w:szCs w:val="24"/>
        </w:rPr>
        <w:t>ыявляется</w:t>
      </w:r>
      <w:proofErr w:type="spellEnd"/>
      <w:r w:rsidRPr="00D242A9">
        <w:rPr>
          <w:rFonts w:ascii="Times New Roman" w:eastAsia="Times New Roman" w:hAnsi="Times New Roman" w:cs="Times New Roman"/>
          <w:sz w:val="24"/>
          <w:szCs w:val="24"/>
        </w:rPr>
        <w:t>), истощаемость</w:t>
      </w:r>
      <w:proofErr w:type="gramEnd"/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242A9">
        <w:rPr>
          <w:rFonts w:ascii="Times New Roman" w:eastAsia="Times New Roman" w:hAnsi="Times New Roman" w:cs="Times New Roman"/>
          <w:sz w:val="24"/>
          <w:szCs w:val="24"/>
        </w:rPr>
        <w:t>высокая</w:t>
      </w:r>
      <w:proofErr w:type="gramEnd"/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, с очевидным снижением качества деятельности и 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>пр., умеренная, незначительная) и др.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7.Отношение семьи к трудностям ребенка 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(от игнорирования до готовности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>к сотрудничеству), наличие других родственнико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 xml:space="preserve">в или близких людей, пытающихся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>оказать поддержку, факты дополнительных (оплачиваемых родителями) занятий с ребенком (занятия с логопедом, дефектолог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>ом, психологом, репетиторство).</w:t>
      </w:r>
    </w:p>
    <w:p w:rsidR="0098046B" w:rsidRPr="00D242A9" w:rsidRDefault="0098046B" w:rsidP="00D242A9">
      <w:pP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8.Получаемая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</w:t>
      </w:r>
      <w:proofErr w:type="gramStart"/>
      <w:r w:rsidRPr="00D242A9">
        <w:rPr>
          <w:rFonts w:ascii="Times New Roman" w:eastAsia="Times New Roman" w:hAnsi="Times New Roman" w:cs="Times New Roman"/>
          <w:sz w:val="24"/>
          <w:szCs w:val="24"/>
        </w:rPr>
        <w:t>начались</w:t>
      </w:r>
      <w:proofErr w:type="gramEnd"/>
      <w:r w:rsidRPr="00D242A9">
        <w:rPr>
          <w:rFonts w:ascii="Times New Roman" w:eastAsia="Times New Roman" w:hAnsi="Times New Roman" w:cs="Times New Roman"/>
          <w:sz w:val="24"/>
          <w:szCs w:val="24"/>
        </w:rPr>
        <w:t>/закончились занятия), регулярность посещения этих занятий, в</w:t>
      </w:r>
      <w:r w:rsidR="00D242A9">
        <w:rPr>
          <w:rFonts w:ascii="Times New Roman" w:eastAsia="Times New Roman" w:hAnsi="Times New Roman" w:cs="Times New Roman"/>
          <w:sz w:val="24"/>
          <w:szCs w:val="24"/>
        </w:rPr>
        <w:t>ыполнение домашних заданий этих специалистов.</w:t>
      </w:r>
    </w:p>
    <w:p w:rsidR="0098046B" w:rsidRPr="00D242A9" w:rsidRDefault="00D242A9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9.Характеристики взросления:</w:t>
      </w:r>
    </w:p>
    <w:p w:rsidR="0098046B" w:rsidRPr="00D242A9" w:rsidRDefault="0098046B" w:rsidP="00912D33">
      <w:pP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-хобби,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</w:t>
      </w:r>
      <w:r w:rsidR="00912D33">
        <w:rPr>
          <w:rFonts w:ascii="Times New Roman" w:eastAsia="Times New Roman" w:hAnsi="Times New Roman" w:cs="Times New Roman"/>
          <w:sz w:val="24"/>
          <w:szCs w:val="24"/>
        </w:rPr>
        <w:t>из-за нехватки средств и т.п.);</w:t>
      </w:r>
      <w:proofErr w:type="gramEnd"/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-характер занятости во </w:t>
      </w:r>
      <w:proofErr w:type="spellStart"/>
      <w:r w:rsidRPr="00D242A9">
        <w:rPr>
          <w:rFonts w:ascii="Times New Roman" w:eastAsia="Times New Roman" w:hAnsi="Times New Roman" w:cs="Times New Roman"/>
          <w:sz w:val="24"/>
          <w:szCs w:val="24"/>
        </w:rPr>
        <w:t>внеучебное</w:t>
      </w:r>
      <w:proofErr w:type="spellEnd"/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 время (имеет ли круг обязанностей, как</w:t>
      </w:r>
      <w:bookmarkStart w:id="5" w:name="page14"/>
      <w:bookmarkEnd w:id="5"/>
      <w:r w:rsidR="0091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относится к их выполнению);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-отношение к учебе (наличие предпочитаемы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х предметов, любимых учителей);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-отношение к педагогическим воздействиям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 (описать воздействия и реакцию на них);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-характер общения со сверстниками, о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дноклассниками (отвергаемый или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>оттесненный, изолированный по собственном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у желанию, неформальный лидер);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-значимость общения со сверстниками в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 системе ценностей обучающегося (приоритетная, второстепенная);</w:t>
      </w:r>
    </w:p>
    <w:p w:rsidR="0098046B" w:rsidRPr="00D242A9" w:rsidRDefault="0098046B" w:rsidP="00AF063A">
      <w:pPr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-значимость виртуального </w:t>
      </w:r>
      <w:proofErr w:type="gramStart"/>
      <w:r w:rsidRPr="00D242A9">
        <w:rPr>
          <w:rFonts w:ascii="Times New Roman" w:eastAsia="Times New Roman" w:hAnsi="Times New Roman" w:cs="Times New Roman"/>
          <w:sz w:val="24"/>
          <w:szCs w:val="24"/>
        </w:rPr>
        <w:t>общения</w:t>
      </w:r>
      <w:proofErr w:type="gramEnd"/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-способность критически оценивать поступки свои и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 окружающих, в том числе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>антиобщественные проявления (не сформирована, сформирована недоста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точно, сформирована на словах);</w:t>
      </w:r>
    </w:p>
    <w:p w:rsidR="0098046B" w:rsidRPr="00D242A9" w:rsidRDefault="00AF063A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-самосознание (самооценка);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-принадлежност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ь к молодежной субкультур</w:t>
      </w:r>
      <w:proofErr w:type="gramStart"/>
      <w:r w:rsidR="00AF063A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spellStart"/>
      <w:proofErr w:type="gramEnd"/>
      <w:r w:rsidR="00AF063A"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 w:rsidR="00AF063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-особенно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сти </w:t>
      </w:r>
      <w:proofErr w:type="spellStart"/>
      <w:r w:rsidR="00AF063A">
        <w:rPr>
          <w:rFonts w:ascii="Times New Roman" w:eastAsia="Times New Roman" w:hAnsi="Times New Roman" w:cs="Times New Roman"/>
          <w:sz w:val="24"/>
          <w:szCs w:val="24"/>
        </w:rPr>
        <w:t>психосексуального</w:t>
      </w:r>
      <w:proofErr w:type="spellEnd"/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 развития;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-религиозные убеждения (не акт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уализирует, навязывает другим);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-отношения с семьей (описание известных пе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дагогам фактов: кого слушается,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к кому </w:t>
      </w:r>
      <w:proofErr w:type="gramStart"/>
      <w:r w:rsidRPr="00D242A9">
        <w:rPr>
          <w:rFonts w:ascii="Times New Roman" w:eastAsia="Times New Roman" w:hAnsi="Times New Roman" w:cs="Times New Roman"/>
          <w:sz w:val="24"/>
          <w:szCs w:val="24"/>
        </w:rPr>
        <w:t>привязан</w:t>
      </w:r>
      <w:proofErr w:type="gramEnd"/>
      <w:r w:rsidRPr="00D242A9">
        <w:rPr>
          <w:rFonts w:ascii="Times New Roman" w:eastAsia="Times New Roman" w:hAnsi="Times New Roman" w:cs="Times New Roman"/>
          <w:sz w:val="24"/>
          <w:szCs w:val="24"/>
        </w:rPr>
        <w:t>, либо эмоциональная свя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зь с семьей ухудшена/утрачена);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-жизненные план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ы и профессиональные намерения.</w:t>
      </w:r>
    </w:p>
    <w:p w:rsidR="0098046B" w:rsidRPr="00AF063A" w:rsidRDefault="0098046B" w:rsidP="00AF063A">
      <w:pPr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63A">
        <w:rPr>
          <w:rFonts w:ascii="Times New Roman" w:eastAsia="Times New Roman" w:hAnsi="Times New Roman" w:cs="Times New Roman"/>
          <w:i/>
          <w:sz w:val="24"/>
          <w:szCs w:val="24"/>
        </w:rPr>
        <w:t>Поведенческ</w:t>
      </w:r>
      <w:r w:rsidR="00AF063A" w:rsidRPr="00AF063A">
        <w:rPr>
          <w:rFonts w:ascii="Times New Roman" w:eastAsia="Times New Roman" w:hAnsi="Times New Roman" w:cs="Times New Roman"/>
          <w:i/>
          <w:sz w:val="24"/>
          <w:szCs w:val="24"/>
        </w:rPr>
        <w:t>ие девиации</w:t>
      </w:r>
      <w:r w:rsidR="00AF063A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AF063A" w:rsidRDefault="0098046B" w:rsidP="00AF063A">
      <w:pPr>
        <w:ind w:right="2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-совершенные в прошлом или т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екущие правонарушения;</w:t>
      </w:r>
    </w:p>
    <w:p w:rsidR="0098046B" w:rsidRPr="00D242A9" w:rsidRDefault="00AF063A" w:rsidP="00AF063A">
      <w:pPr>
        <w:ind w:right="2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-наличие </w:t>
      </w:r>
      <w:r w:rsidR="0098046B" w:rsidRPr="00D242A9">
        <w:rPr>
          <w:rFonts w:ascii="Times New Roman" w:eastAsia="Times New Roman" w:hAnsi="Times New Roman" w:cs="Times New Roman"/>
          <w:sz w:val="24"/>
          <w:szCs w:val="24"/>
        </w:rPr>
        <w:t>самовольных уходов из дома, бродяжничество;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-проявления агрессии (физической и/или ве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рбальной) по отношению к другим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>(либо к ж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ивотным), склонность к насилию;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-оппозиционные установки (спорит, отказы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вается) либо негативизм (делает наоборот);</w:t>
      </w:r>
    </w:p>
    <w:p w:rsidR="0098046B" w:rsidRPr="00D242A9" w:rsidRDefault="0098046B" w:rsidP="00AF063A">
      <w:pPr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-отношение к курению, алкоголю, наркотикам, другим </w:t>
      </w:r>
      <w:proofErr w:type="spellStart"/>
      <w:r w:rsidRPr="00D242A9">
        <w:rPr>
          <w:rFonts w:ascii="Times New Roman" w:eastAsia="Times New Roman" w:hAnsi="Times New Roman" w:cs="Times New Roman"/>
          <w:sz w:val="24"/>
          <w:szCs w:val="24"/>
        </w:rPr>
        <w:t>психоактивным</w:t>
      </w:r>
      <w:proofErr w:type="spellEnd"/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98046B" w:rsidRPr="00D242A9" w:rsidRDefault="00AF063A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-сквернословие;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-проявления злости и/или ненависти к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 окружающим (конкретизировать);</w:t>
      </w:r>
    </w:p>
    <w:p w:rsidR="0098046B" w:rsidRPr="00D242A9" w:rsidRDefault="0098046B" w:rsidP="00D24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-отношение к компьютерным играм (рав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нодушен, интерес, зависимость);</w:t>
      </w:r>
    </w:p>
    <w:p w:rsidR="0098046B" w:rsidRPr="00D242A9" w:rsidRDefault="0098046B" w:rsidP="00AF063A">
      <w:p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-повышенная внушаемость (влияние авторитетов, влияние </w:t>
      </w:r>
      <w:proofErr w:type="spellStart"/>
      <w:r w:rsidRPr="00D242A9">
        <w:rPr>
          <w:rFonts w:ascii="Times New Roman" w:eastAsia="Times New Roman" w:hAnsi="Times New Roman" w:cs="Times New Roman"/>
          <w:sz w:val="24"/>
          <w:szCs w:val="24"/>
        </w:rPr>
        <w:t>дисфункциональных</w:t>
      </w:r>
      <w:proofErr w:type="spellEnd"/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 групп сверстников, подверженность влиянию моды, средств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массовой информации и 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>пр.);</w:t>
      </w:r>
    </w:p>
    <w:p w:rsidR="0098046B" w:rsidRPr="00D242A9" w:rsidRDefault="0098046B" w:rsidP="00AF06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D242A9">
        <w:rPr>
          <w:rFonts w:ascii="Times New Roman" w:eastAsia="Times New Roman" w:hAnsi="Times New Roman" w:cs="Times New Roman"/>
          <w:sz w:val="24"/>
          <w:szCs w:val="24"/>
        </w:rPr>
        <w:t>дезадаптивные</w:t>
      </w:r>
      <w:proofErr w:type="spellEnd"/>
      <w:r w:rsidRPr="00D242A9">
        <w:rPr>
          <w:rFonts w:ascii="Times New Roman" w:eastAsia="Times New Roman" w:hAnsi="Times New Roman" w:cs="Times New Roman"/>
          <w:sz w:val="24"/>
          <w:szCs w:val="24"/>
        </w:rPr>
        <w:t xml:space="preserve"> черты личности (конкретизировать).</w:t>
      </w:r>
    </w:p>
    <w:p w:rsidR="00AC4C84" w:rsidRDefault="0098046B" w:rsidP="00AC4C84">
      <w:p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10.Информация о проведении индивидуальной профилактической работы (конкретизировать).</w:t>
      </w:r>
    </w:p>
    <w:p w:rsidR="0098046B" w:rsidRPr="00D242A9" w:rsidRDefault="0098046B" w:rsidP="00AC4C84">
      <w:p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2A9">
        <w:rPr>
          <w:rFonts w:ascii="Times New Roman" w:eastAsia="Times New Roman" w:hAnsi="Times New Roman" w:cs="Times New Roman"/>
          <w:sz w:val="24"/>
          <w:szCs w:val="24"/>
        </w:rPr>
        <w:t>11.Общий вывод о необходимости уточнения, изменения, подтверждения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>образовательного маршрута, создания условий д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ля коррекции нарушений развития и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>социальной   адаптации   и/или   услови</w:t>
      </w:r>
      <w:r w:rsidR="00AF063A">
        <w:rPr>
          <w:rFonts w:ascii="Times New Roman" w:eastAsia="Times New Roman" w:hAnsi="Times New Roman" w:cs="Times New Roman"/>
          <w:sz w:val="24"/>
          <w:szCs w:val="24"/>
        </w:rPr>
        <w:t xml:space="preserve">й   проведения   индивидуальной </w:t>
      </w:r>
      <w:r w:rsidRPr="00D242A9">
        <w:rPr>
          <w:rFonts w:ascii="Times New Roman" w:eastAsia="Times New Roman" w:hAnsi="Times New Roman" w:cs="Times New Roman"/>
          <w:sz w:val="24"/>
          <w:szCs w:val="24"/>
        </w:rPr>
        <w:t>профилактической работы.</w:t>
      </w:r>
    </w:p>
    <w:p w:rsidR="0098046B" w:rsidRPr="00AF063A" w:rsidRDefault="0098046B" w:rsidP="00AF063A">
      <w:pPr>
        <w:rPr>
          <w:rFonts w:ascii="Times New Roman" w:eastAsia="Times New Roman" w:hAnsi="Times New Roman" w:cs="Times New Roman"/>
          <w:sz w:val="24"/>
          <w:szCs w:val="24"/>
        </w:rPr>
        <w:sectPr w:rsidR="0098046B" w:rsidRPr="00AF063A" w:rsidSect="00AC4C84">
          <w:pgSz w:w="11900" w:h="16838"/>
          <w:pgMar w:top="505" w:right="544" w:bottom="426" w:left="709" w:header="0" w:footer="0" w:gutter="0"/>
          <w:cols w:space="0" w:equalWidth="0">
            <w:col w:w="10651"/>
          </w:cols>
          <w:docGrid w:linePitch="360"/>
        </w:sectPr>
      </w:pPr>
    </w:p>
    <w:p w:rsidR="00AF063A" w:rsidRPr="00AF063A" w:rsidRDefault="00AF063A" w:rsidP="00AF063A">
      <w:pPr>
        <w:spacing w:line="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page15"/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AF063A" w:rsidRPr="0098046B" w:rsidRDefault="00AF063A" w:rsidP="00AF06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3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0" w:lineRule="atLeast"/>
        <w:ind w:right="-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Согласие родителей (законных представителей) </w:t>
      </w:r>
      <w:proofErr w:type="gramStart"/>
      <w:r w:rsidRPr="0098046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</w:p>
    <w:p w:rsidR="00AF063A" w:rsidRPr="0098046B" w:rsidRDefault="00AF063A" w:rsidP="00AF063A">
      <w:pPr>
        <w:spacing w:line="1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0" w:lineRule="atLeast"/>
        <w:ind w:right="-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 xml:space="preserve">на проведение психолого-педагогического обследования специалистами </w:t>
      </w:r>
      <w:proofErr w:type="spellStart"/>
      <w:r w:rsidRPr="0098046B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</w:p>
    <w:p w:rsidR="00AF063A" w:rsidRPr="0098046B" w:rsidRDefault="00AF063A" w:rsidP="00AF06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20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F063A" w:rsidRDefault="00AF063A" w:rsidP="00AF063A">
      <w:pPr>
        <w:spacing w:line="0" w:lineRule="atLeast"/>
        <w:ind w:right="-3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63A">
        <w:rPr>
          <w:rFonts w:ascii="Times New Roman" w:eastAsia="Times New Roman" w:hAnsi="Times New Roman" w:cs="Times New Roman"/>
          <w:i/>
          <w:sz w:val="24"/>
          <w:szCs w:val="24"/>
        </w:rPr>
        <w:t>ФИО родителя (законного представителя) обучающегося</w:t>
      </w:r>
    </w:p>
    <w:p w:rsidR="00AF063A" w:rsidRDefault="00AF063A" w:rsidP="00AF063A">
      <w:pPr>
        <w:spacing w:line="0" w:lineRule="atLeast"/>
        <w:ind w:right="-3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:rsidR="00AF063A" w:rsidRDefault="00AF063A" w:rsidP="00AF063A">
      <w:pPr>
        <w:spacing w:line="0" w:lineRule="atLeast"/>
        <w:ind w:right="-3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063A" w:rsidRPr="00AF063A" w:rsidRDefault="00AF063A" w:rsidP="00AF063A">
      <w:pPr>
        <w:spacing w:line="0" w:lineRule="atLeast"/>
        <w:ind w:right="-3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</w:t>
      </w:r>
    </w:p>
    <w:p w:rsidR="00AF063A" w:rsidRPr="00AF063A" w:rsidRDefault="00AF063A" w:rsidP="00AF063A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63A">
        <w:rPr>
          <w:rFonts w:ascii="Times New Roman" w:eastAsia="Times New Roman" w:hAnsi="Times New Roman" w:cs="Times New Roman"/>
          <w:i/>
          <w:sz w:val="24"/>
          <w:szCs w:val="24"/>
        </w:rPr>
        <w:t xml:space="preserve"> (номер, сери паспорта, когда и кем выдан)</w:t>
      </w:r>
    </w:p>
    <w:p w:rsidR="00AF063A" w:rsidRPr="0098046B" w:rsidRDefault="00AF063A" w:rsidP="00AF063A">
      <w:pPr>
        <w:spacing w:line="3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являясь родителем (законным представителем)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AF063A" w:rsidRPr="00AF063A" w:rsidRDefault="00AF063A" w:rsidP="00AF063A">
      <w:pPr>
        <w:tabs>
          <w:tab w:val="left" w:pos="5020"/>
        </w:tabs>
        <w:spacing w:line="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63A">
        <w:rPr>
          <w:rFonts w:ascii="Times New Roman" w:eastAsia="Times New Roman" w:hAnsi="Times New Roman" w:cs="Times New Roman"/>
          <w:i/>
          <w:sz w:val="24"/>
          <w:szCs w:val="24"/>
        </w:rPr>
        <w:t xml:space="preserve"> (нужное подчеркнуть)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</w:t>
      </w:r>
    </w:p>
    <w:p w:rsidR="00AF063A" w:rsidRPr="0098046B" w:rsidRDefault="00AF063A" w:rsidP="00AF063A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F063A" w:rsidRPr="00AF063A" w:rsidRDefault="00AF063A" w:rsidP="00AF063A">
      <w:pPr>
        <w:spacing w:line="0" w:lineRule="atLeast"/>
        <w:ind w:left="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63A">
        <w:rPr>
          <w:rFonts w:ascii="Times New Roman" w:eastAsia="Times New Roman" w:hAnsi="Times New Roman" w:cs="Times New Roman"/>
          <w:i/>
          <w:sz w:val="24"/>
          <w:szCs w:val="24"/>
        </w:rPr>
        <w:t>(ФИО, класс, в котором /ой обучается обучающийся, дата (</w:t>
      </w:r>
      <w:proofErr w:type="spellStart"/>
      <w:r w:rsidRPr="00AF063A">
        <w:rPr>
          <w:rFonts w:ascii="Times New Roman" w:eastAsia="Times New Roman" w:hAnsi="Times New Roman" w:cs="Times New Roman"/>
          <w:i/>
          <w:sz w:val="24"/>
          <w:szCs w:val="24"/>
        </w:rPr>
        <w:t>дд.мм</w:t>
      </w:r>
      <w:proofErr w:type="gramStart"/>
      <w:r w:rsidRPr="00AF063A">
        <w:rPr>
          <w:rFonts w:ascii="Times New Roman" w:eastAsia="Times New Roman" w:hAnsi="Times New Roman" w:cs="Times New Roman"/>
          <w:i/>
          <w:sz w:val="24"/>
          <w:szCs w:val="24"/>
        </w:rPr>
        <w:t>.г</w:t>
      </w:r>
      <w:proofErr w:type="gramEnd"/>
      <w:r w:rsidRPr="00AF063A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proofErr w:type="spellEnd"/>
      <w:r w:rsidRPr="00AF063A">
        <w:rPr>
          <w:rFonts w:ascii="Times New Roman" w:eastAsia="Times New Roman" w:hAnsi="Times New Roman" w:cs="Times New Roman"/>
          <w:i/>
          <w:sz w:val="24"/>
          <w:szCs w:val="24"/>
        </w:rPr>
        <w:t>.) рождения)</w:t>
      </w:r>
    </w:p>
    <w:p w:rsidR="00AF063A" w:rsidRPr="0098046B" w:rsidRDefault="00AF063A" w:rsidP="00AF06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8046B">
        <w:rPr>
          <w:rFonts w:ascii="Times New Roman" w:eastAsia="Times New Roman" w:hAnsi="Times New Roman" w:cs="Times New Roman"/>
          <w:sz w:val="24"/>
          <w:szCs w:val="24"/>
        </w:rPr>
        <w:t>Выражаю согласие на проведение психолого-педагогического обследования.</w:t>
      </w:r>
    </w:p>
    <w:p w:rsidR="00AF063A" w:rsidRPr="0098046B" w:rsidRDefault="00AF063A" w:rsidP="00AF06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Pr="0098046B" w:rsidRDefault="00AF063A" w:rsidP="00AF06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063A" w:rsidRDefault="00AF063A" w:rsidP="00AF063A">
      <w:pPr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«___»_____________________20___г ____________________/______________________________</w:t>
      </w:r>
    </w:p>
    <w:p w:rsidR="00AF063A" w:rsidRPr="00AF063A" w:rsidRDefault="00AF063A" w:rsidP="00AF063A">
      <w:pPr>
        <w:spacing w:line="367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63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подпись                                   расшифровка подписи</w:t>
      </w:r>
    </w:p>
    <w:p w:rsidR="00AF063A" w:rsidRPr="0098046B" w:rsidRDefault="00AF063A" w:rsidP="00AF063A">
      <w:pPr>
        <w:rPr>
          <w:rFonts w:ascii="Times New Roman" w:hAnsi="Times New Roman" w:cs="Times New Roman"/>
          <w:sz w:val="24"/>
          <w:szCs w:val="24"/>
        </w:rPr>
      </w:pPr>
    </w:p>
    <w:p w:rsidR="00304663" w:rsidRPr="0098046B" w:rsidRDefault="00304663" w:rsidP="00AF063A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age16"/>
      <w:bookmarkEnd w:id="7"/>
    </w:p>
    <w:sectPr w:rsidR="00304663" w:rsidRPr="0098046B" w:rsidSect="00AF063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21623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1F16E9E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66EF438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140E0F7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3352255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109CF92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0DED726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7FDCC23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1BEFD79E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41A7C4C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E"/>
    <w:multiLevelType w:val="hybridMultilevel"/>
    <w:tmpl w:val="6B68079A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4E6AFB6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0"/>
    <w:multiLevelType w:val="hybridMultilevel"/>
    <w:tmpl w:val="25E45D32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1"/>
    <w:multiLevelType w:val="hybridMultilevel"/>
    <w:tmpl w:val="519B500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2"/>
    <w:multiLevelType w:val="hybridMultilevel"/>
    <w:tmpl w:val="431BD7B6"/>
    <w:lvl w:ilvl="0" w:tplc="FFFFFFFF">
      <w:start w:val="1"/>
      <w:numFmt w:val="bullet"/>
      <w:lvlText w:val="'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283000B"/>
    <w:multiLevelType w:val="hybridMultilevel"/>
    <w:tmpl w:val="C492ACB2"/>
    <w:lvl w:ilvl="0" w:tplc="C0A4E658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049574D2"/>
    <w:multiLevelType w:val="hybridMultilevel"/>
    <w:tmpl w:val="D0807670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F62D41"/>
    <w:multiLevelType w:val="hybridMultilevel"/>
    <w:tmpl w:val="B80E5F02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8235BB"/>
    <w:multiLevelType w:val="hybridMultilevel"/>
    <w:tmpl w:val="F1084F94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00080"/>
    <w:multiLevelType w:val="hybridMultilevel"/>
    <w:tmpl w:val="9FBC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18"/>
  </w:num>
  <w:num w:numId="10">
    <w:abstractNumId w:val="16"/>
  </w:num>
  <w:num w:numId="11">
    <w:abstractNumId w:val="19"/>
  </w:num>
  <w:num w:numId="12">
    <w:abstractNumId w:val="17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1F"/>
    <w:rsid w:val="0011245F"/>
    <w:rsid w:val="00142596"/>
    <w:rsid w:val="00223B30"/>
    <w:rsid w:val="00304663"/>
    <w:rsid w:val="00365A4A"/>
    <w:rsid w:val="003C221F"/>
    <w:rsid w:val="00912D33"/>
    <w:rsid w:val="009514D9"/>
    <w:rsid w:val="00954CA2"/>
    <w:rsid w:val="0098046B"/>
    <w:rsid w:val="009A3F4F"/>
    <w:rsid w:val="00AC4C84"/>
    <w:rsid w:val="00AF063A"/>
    <w:rsid w:val="00B152D3"/>
    <w:rsid w:val="00C0117F"/>
    <w:rsid w:val="00D242A9"/>
    <w:rsid w:val="00DC4275"/>
    <w:rsid w:val="00F0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1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54CA2"/>
    <w:pPr>
      <w:widowControl w:val="0"/>
      <w:autoSpaceDE w:val="0"/>
      <w:autoSpaceDN w:val="0"/>
    </w:pPr>
    <w:rPr>
      <w:rFonts w:ascii="Courier New" w:eastAsia="Courier New" w:hAnsi="Courier New" w:cs="Courier New"/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54CA2"/>
    <w:rPr>
      <w:rFonts w:ascii="Courier New" w:eastAsia="Courier New" w:hAnsi="Courier New" w:cs="Courier New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954CA2"/>
    <w:pPr>
      <w:widowControl w:val="0"/>
      <w:autoSpaceDE w:val="0"/>
      <w:autoSpaceDN w:val="0"/>
      <w:ind w:left="124" w:firstLine="729"/>
      <w:jc w:val="both"/>
    </w:pPr>
    <w:rPr>
      <w:rFonts w:ascii="Courier New" w:eastAsia="Courier New" w:hAnsi="Courier New" w:cs="Courier New"/>
      <w:lang w:val="en-US"/>
    </w:rPr>
  </w:style>
  <w:style w:type="table" w:styleId="a6">
    <w:name w:val="Table Grid"/>
    <w:basedOn w:val="a1"/>
    <w:uiPriority w:val="59"/>
    <w:rsid w:val="0098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1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4D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1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54CA2"/>
    <w:pPr>
      <w:widowControl w:val="0"/>
      <w:autoSpaceDE w:val="0"/>
      <w:autoSpaceDN w:val="0"/>
    </w:pPr>
    <w:rPr>
      <w:rFonts w:ascii="Courier New" w:eastAsia="Courier New" w:hAnsi="Courier New" w:cs="Courier New"/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54CA2"/>
    <w:rPr>
      <w:rFonts w:ascii="Courier New" w:eastAsia="Courier New" w:hAnsi="Courier New" w:cs="Courier New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954CA2"/>
    <w:pPr>
      <w:widowControl w:val="0"/>
      <w:autoSpaceDE w:val="0"/>
      <w:autoSpaceDN w:val="0"/>
      <w:ind w:left="124" w:firstLine="729"/>
      <w:jc w:val="both"/>
    </w:pPr>
    <w:rPr>
      <w:rFonts w:ascii="Courier New" w:eastAsia="Courier New" w:hAnsi="Courier New" w:cs="Courier New"/>
      <w:lang w:val="en-US"/>
    </w:rPr>
  </w:style>
  <w:style w:type="table" w:styleId="a6">
    <w:name w:val="Table Grid"/>
    <w:basedOn w:val="a1"/>
    <w:uiPriority w:val="59"/>
    <w:rsid w:val="0098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1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4D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УВР</dc:creator>
  <cp:lastModifiedBy>Делопроизводитель</cp:lastModifiedBy>
  <cp:revision>4</cp:revision>
  <cp:lastPrinted>2019-11-07T07:19:00Z</cp:lastPrinted>
  <dcterms:created xsi:type="dcterms:W3CDTF">2019-11-05T07:10:00Z</dcterms:created>
  <dcterms:modified xsi:type="dcterms:W3CDTF">2019-11-07T07:20:00Z</dcterms:modified>
</cp:coreProperties>
</file>