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82" w:rsidRDefault="00F80354" w:rsidP="00AA6282">
      <w:pPr>
        <w:spacing w:after="120" w:line="240" w:lineRule="atLeast"/>
        <w:rPr>
          <w:rFonts w:ascii="Times New Roman" w:hAnsi="Times New Roman"/>
          <w:b/>
          <w:i/>
          <w:color w:val="333333"/>
          <w:sz w:val="24"/>
          <w:szCs w:val="24"/>
        </w:rPr>
      </w:pPr>
      <w:r>
        <w:rPr>
          <w:rFonts w:ascii="Times New Roman" w:hAnsi="Times New Roman"/>
          <w:b/>
          <w:i/>
          <w:color w:val="333333"/>
          <w:sz w:val="24"/>
          <w:szCs w:val="24"/>
        </w:rPr>
        <w:t xml:space="preserve">                                                                                                     </w:t>
      </w:r>
      <w:r w:rsidR="003A3282">
        <w:rPr>
          <w:rFonts w:ascii="Times New Roman" w:hAnsi="Times New Roman"/>
          <w:b/>
          <w:i/>
          <w:color w:val="333333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i/>
          <w:color w:val="333333"/>
          <w:sz w:val="24"/>
          <w:szCs w:val="24"/>
        </w:rPr>
        <w:t xml:space="preserve">   Учитель технологии МБОУ </w:t>
      </w:r>
      <w:r w:rsidR="008404D6">
        <w:rPr>
          <w:rFonts w:ascii="Times New Roman" w:hAnsi="Times New Roman"/>
          <w:b/>
          <w:i/>
          <w:color w:val="333333"/>
          <w:sz w:val="24"/>
          <w:szCs w:val="24"/>
        </w:rPr>
        <w:t>«</w:t>
      </w:r>
      <w:r w:rsidR="00AA6282">
        <w:rPr>
          <w:rFonts w:ascii="Times New Roman" w:hAnsi="Times New Roman"/>
          <w:b/>
          <w:i/>
          <w:color w:val="333333"/>
          <w:sz w:val="24"/>
          <w:szCs w:val="24"/>
        </w:rPr>
        <w:t>Л</w:t>
      </w:r>
      <w:r>
        <w:rPr>
          <w:rFonts w:ascii="Times New Roman" w:hAnsi="Times New Roman"/>
          <w:b/>
          <w:i/>
          <w:color w:val="333333"/>
          <w:sz w:val="24"/>
          <w:szCs w:val="24"/>
        </w:rPr>
        <w:t>СОШ</w:t>
      </w:r>
      <w:r w:rsidR="008404D6">
        <w:rPr>
          <w:rFonts w:ascii="Times New Roman" w:hAnsi="Times New Roman"/>
          <w:b/>
          <w:i/>
          <w:color w:val="333333"/>
          <w:sz w:val="24"/>
          <w:szCs w:val="24"/>
        </w:rPr>
        <w:t>»</w:t>
      </w:r>
      <w:r w:rsidR="007A24F7">
        <w:rPr>
          <w:rFonts w:ascii="Times New Roman" w:hAnsi="Times New Roman"/>
          <w:b/>
          <w:i/>
          <w:color w:val="333333"/>
          <w:sz w:val="24"/>
          <w:szCs w:val="24"/>
        </w:rPr>
        <w:t xml:space="preserve"> с</w:t>
      </w:r>
      <w:proofErr w:type="gramStart"/>
      <w:r w:rsidR="007A24F7">
        <w:rPr>
          <w:rFonts w:ascii="Times New Roman" w:hAnsi="Times New Roman"/>
          <w:b/>
          <w:i/>
          <w:color w:val="333333"/>
          <w:sz w:val="24"/>
          <w:szCs w:val="24"/>
        </w:rPr>
        <w:t>.Л</w:t>
      </w:r>
      <w:proofErr w:type="gramEnd"/>
      <w:r w:rsidR="007A24F7">
        <w:rPr>
          <w:rFonts w:ascii="Times New Roman" w:hAnsi="Times New Roman"/>
          <w:b/>
          <w:i/>
          <w:color w:val="333333"/>
          <w:sz w:val="24"/>
          <w:szCs w:val="24"/>
        </w:rPr>
        <w:t xml:space="preserve">ешуконское  </w:t>
      </w:r>
      <w:proofErr w:type="spellStart"/>
      <w:r w:rsidR="007A24F7">
        <w:rPr>
          <w:rFonts w:ascii="Times New Roman" w:hAnsi="Times New Roman"/>
          <w:b/>
          <w:i/>
          <w:color w:val="333333"/>
          <w:sz w:val="24"/>
          <w:szCs w:val="24"/>
        </w:rPr>
        <w:t>Шагиахметова</w:t>
      </w:r>
      <w:proofErr w:type="spellEnd"/>
      <w:r w:rsidR="007A24F7">
        <w:rPr>
          <w:rFonts w:ascii="Times New Roman" w:hAnsi="Times New Roman"/>
          <w:b/>
          <w:i/>
          <w:color w:val="333333"/>
          <w:sz w:val="24"/>
          <w:szCs w:val="24"/>
        </w:rPr>
        <w:t xml:space="preserve"> Г.Г.</w:t>
      </w:r>
    </w:p>
    <w:p w:rsidR="009E04A7" w:rsidRPr="00F24C60" w:rsidRDefault="009E04A7" w:rsidP="00AA6282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F24C60">
        <w:rPr>
          <w:rFonts w:ascii="Times New Roman" w:hAnsi="Times New Roman"/>
          <w:b/>
          <w:color w:val="333333"/>
          <w:sz w:val="24"/>
          <w:szCs w:val="24"/>
          <w:u w:val="single"/>
        </w:rPr>
        <w:t>Урок технологии по теме "</w:t>
      </w:r>
      <w:r w:rsidR="00F80354">
        <w:rPr>
          <w:rFonts w:ascii="Times New Roman" w:hAnsi="Times New Roman"/>
          <w:b/>
          <w:color w:val="333333"/>
          <w:sz w:val="24"/>
          <w:szCs w:val="24"/>
          <w:u w:val="single"/>
        </w:rPr>
        <w:t>Интерьер</w:t>
      </w:r>
      <w:r w:rsidR="008404D6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и планировка</w:t>
      </w:r>
      <w:r w:rsidR="00F80354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кухни-столовой.  5</w:t>
      </w:r>
      <w:r w:rsidRPr="00F24C60">
        <w:rPr>
          <w:rFonts w:ascii="Times New Roman" w:hAnsi="Times New Roman"/>
          <w:b/>
          <w:color w:val="333333"/>
          <w:sz w:val="24"/>
          <w:szCs w:val="24"/>
          <w:u w:val="single"/>
        </w:rPr>
        <w:t>-й класс</w:t>
      </w:r>
      <w:r w:rsidR="008404D6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девочки</w:t>
      </w:r>
    </w:p>
    <w:p w:rsidR="009E04A7" w:rsidRPr="005166F8" w:rsidRDefault="009E04A7" w:rsidP="00321D6F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5166F8">
        <w:rPr>
          <w:rFonts w:ascii="Times New Roman" w:hAnsi="Times New Roman"/>
          <w:b/>
          <w:bCs/>
          <w:sz w:val="24"/>
          <w:szCs w:val="24"/>
          <w:lang w:eastAsia="ru-RU"/>
        </w:rPr>
        <w:t>Цель урока:</w:t>
      </w:r>
      <w:r w:rsidR="00DA5A70" w:rsidRPr="005166F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F80354">
        <w:rPr>
          <w:rFonts w:ascii="Times New Roman" w:hAnsi="Times New Roman"/>
          <w:bCs/>
          <w:sz w:val="24"/>
          <w:szCs w:val="24"/>
          <w:lang w:eastAsia="ru-RU"/>
        </w:rPr>
        <w:t>Формирование у обучающихся представления об</w:t>
      </w:r>
      <w:r w:rsidR="0082133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E62EF">
        <w:rPr>
          <w:rFonts w:ascii="Times New Roman" w:hAnsi="Times New Roman"/>
          <w:bCs/>
          <w:sz w:val="24"/>
          <w:szCs w:val="24"/>
          <w:lang w:eastAsia="ru-RU"/>
        </w:rPr>
        <w:t>основн</w:t>
      </w:r>
      <w:r w:rsidR="00F80354">
        <w:rPr>
          <w:rFonts w:ascii="Times New Roman" w:hAnsi="Times New Roman"/>
          <w:bCs/>
          <w:sz w:val="24"/>
          <w:szCs w:val="24"/>
          <w:lang w:eastAsia="ru-RU"/>
        </w:rPr>
        <w:t>ых качеств интерьера кухни, его особенности</w:t>
      </w:r>
      <w:proofErr w:type="gramEnd"/>
    </w:p>
    <w:p w:rsidR="009E04A7" w:rsidRPr="005166F8" w:rsidRDefault="009E04A7" w:rsidP="00321D6F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5166F8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  <w:r w:rsidRPr="005166F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52569" w:rsidRPr="005166F8" w:rsidRDefault="00052569" w:rsidP="00321D6F">
      <w:pPr>
        <w:widowControl w:val="0"/>
        <w:suppressAutoHyphens/>
        <w:spacing w:after="0" w:line="240" w:lineRule="auto"/>
        <w:rPr>
          <w:rFonts w:ascii="Times New Roman" w:eastAsia="Arial" w:hAnsi="Times New Roman"/>
          <w:b/>
          <w:i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Образовательные – </w:t>
      </w:r>
    </w:p>
    <w:p w:rsidR="00052569" w:rsidRPr="005166F8" w:rsidRDefault="00052569" w:rsidP="00321D6F">
      <w:pPr>
        <w:widowControl w:val="0"/>
        <w:suppressAutoHyphens/>
        <w:spacing w:after="0" w:line="240" w:lineRule="auto"/>
        <w:rPr>
          <w:rFonts w:ascii="Times New Roman" w:eastAsia="Arial" w:hAnsi="Times New Roman"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          1.Формировать знания, практические умения и навыки технологии </w:t>
      </w:r>
      <w:r w:rsidR="00F80354">
        <w:rPr>
          <w:rFonts w:ascii="Times New Roman" w:eastAsia="Arial" w:hAnsi="Times New Roman"/>
          <w:kern w:val="2"/>
          <w:sz w:val="24"/>
          <w:szCs w:val="24"/>
        </w:rPr>
        <w:t>оформления кухни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. </w:t>
      </w:r>
    </w:p>
    <w:p w:rsidR="00052569" w:rsidRPr="005166F8" w:rsidRDefault="00052569" w:rsidP="00321D6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b/>
          <w:i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Развивающие – </w:t>
      </w:r>
    </w:p>
    <w:p w:rsidR="00052569" w:rsidRPr="005166F8" w:rsidRDefault="005166F8" w:rsidP="00321D6F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1</w:t>
      </w:r>
      <w:r w:rsidR="00052569" w:rsidRPr="005166F8">
        <w:rPr>
          <w:rFonts w:ascii="Times New Roman" w:eastAsia="Arial" w:hAnsi="Times New Roman"/>
          <w:kern w:val="2"/>
          <w:sz w:val="24"/>
          <w:szCs w:val="24"/>
        </w:rPr>
        <w:t>.Осуществлять само- и взаимоконтроль.</w:t>
      </w:r>
    </w:p>
    <w:p w:rsidR="00052569" w:rsidRPr="005166F8" w:rsidRDefault="005166F8" w:rsidP="00321D6F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2</w:t>
      </w:r>
      <w:r w:rsidR="00052569" w:rsidRPr="005166F8">
        <w:rPr>
          <w:rFonts w:ascii="Times New Roman" w:eastAsia="Arial" w:hAnsi="Times New Roman"/>
          <w:kern w:val="2"/>
          <w:sz w:val="24"/>
          <w:szCs w:val="24"/>
        </w:rPr>
        <w:t>.Активи</w:t>
      </w:r>
      <w:r w:rsidR="000F7B8D" w:rsidRPr="005166F8">
        <w:rPr>
          <w:rFonts w:ascii="Times New Roman" w:eastAsia="Arial" w:hAnsi="Times New Roman"/>
          <w:kern w:val="2"/>
          <w:sz w:val="24"/>
          <w:szCs w:val="24"/>
        </w:rPr>
        <w:t>зировать творческие способности.</w:t>
      </w:r>
    </w:p>
    <w:p w:rsidR="00052569" w:rsidRPr="005166F8" w:rsidRDefault="005166F8" w:rsidP="00321D6F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3</w:t>
      </w:r>
      <w:r w:rsidR="00052569" w:rsidRPr="005166F8">
        <w:rPr>
          <w:rFonts w:ascii="Times New Roman" w:eastAsia="Arial" w:hAnsi="Times New Roman"/>
          <w:kern w:val="2"/>
          <w:sz w:val="24"/>
          <w:szCs w:val="24"/>
        </w:rPr>
        <w:t>.Развивать и расширять кругозор обучающихся.</w:t>
      </w:r>
    </w:p>
    <w:p w:rsidR="00052569" w:rsidRPr="005166F8" w:rsidRDefault="005166F8" w:rsidP="00321D6F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4</w:t>
      </w:r>
      <w:r w:rsidR="00052569" w:rsidRPr="005166F8">
        <w:rPr>
          <w:rFonts w:ascii="Times New Roman" w:eastAsia="Arial" w:hAnsi="Times New Roman"/>
          <w:kern w:val="2"/>
          <w:sz w:val="24"/>
          <w:szCs w:val="24"/>
        </w:rPr>
        <w:t xml:space="preserve">.Развивать умения обсуждать работу в </w:t>
      </w:r>
      <w:r w:rsidR="005E62EF">
        <w:rPr>
          <w:rFonts w:ascii="Times New Roman" w:eastAsia="Arial" w:hAnsi="Times New Roman"/>
          <w:kern w:val="2"/>
          <w:sz w:val="24"/>
          <w:szCs w:val="24"/>
        </w:rPr>
        <w:t>парах</w:t>
      </w:r>
      <w:r w:rsidR="00052569" w:rsidRPr="005166F8">
        <w:rPr>
          <w:rFonts w:ascii="Times New Roman" w:eastAsia="Arial" w:hAnsi="Times New Roman"/>
          <w:kern w:val="2"/>
          <w:sz w:val="24"/>
          <w:szCs w:val="24"/>
        </w:rPr>
        <w:t xml:space="preserve"> на этапе рефлексии.</w:t>
      </w:r>
    </w:p>
    <w:p w:rsidR="00052569" w:rsidRPr="005166F8" w:rsidRDefault="00052569" w:rsidP="00321D6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Воспитательные 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– содействовать:</w:t>
      </w:r>
    </w:p>
    <w:p w:rsidR="00052569" w:rsidRPr="005166F8" w:rsidRDefault="00052569" w:rsidP="00321D6F">
      <w:pPr>
        <w:widowControl w:val="0"/>
        <w:suppressAutoHyphens/>
        <w:spacing w:after="0" w:line="240" w:lineRule="auto"/>
        <w:rPr>
          <w:rFonts w:ascii="Times New Roman" w:eastAsia="Arial" w:hAnsi="Times New Roman"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            1.</w:t>
      </w:r>
      <w:r w:rsidR="000F7B8D" w:rsidRPr="005166F8">
        <w:rPr>
          <w:rFonts w:ascii="Times New Roman" w:eastAsia="Arial" w:hAnsi="Times New Roman"/>
          <w:kern w:val="2"/>
          <w:sz w:val="24"/>
          <w:szCs w:val="24"/>
        </w:rPr>
        <w:t xml:space="preserve"> 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воспитанию умения работать в коллективе</w:t>
      </w:r>
      <w:r w:rsidR="000F7B8D" w:rsidRPr="005166F8">
        <w:rPr>
          <w:rFonts w:ascii="Times New Roman" w:eastAsia="Arial" w:hAnsi="Times New Roman"/>
          <w:kern w:val="2"/>
          <w:sz w:val="24"/>
          <w:szCs w:val="24"/>
        </w:rPr>
        <w:t xml:space="preserve">, культуры труда и общения, </w:t>
      </w:r>
      <w:r w:rsidRPr="005166F8">
        <w:rPr>
          <w:rFonts w:ascii="Times New Roman" w:eastAsia="Arial" w:hAnsi="Times New Roman"/>
          <w:bCs/>
          <w:kern w:val="2"/>
          <w:sz w:val="24"/>
          <w:szCs w:val="24"/>
        </w:rPr>
        <w:t>диалогического способа коммуникации;</w:t>
      </w:r>
    </w:p>
    <w:p w:rsidR="00052569" w:rsidRPr="005166F8" w:rsidRDefault="00052569" w:rsidP="00321D6F">
      <w:pPr>
        <w:widowControl w:val="0"/>
        <w:suppressAutoHyphens/>
        <w:spacing w:after="0" w:line="240" w:lineRule="auto"/>
        <w:rPr>
          <w:rFonts w:ascii="Times New Roman" w:eastAsia="Arial" w:hAnsi="Times New Roman"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            2</w:t>
      </w:r>
      <w:r w:rsidRPr="005166F8">
        <w:rPr>
          <w:rFonts w:ascii="Times New Roman" w:eastAsia="Arial" w:hAnsi="Times New Roman"/>
          <w:b/>
          <w:i/>
          <w:kern w:val="2"/>
          <w:sz w:val="24"/>
          <w:szCs w:val="24"/>
        </w:rPr>
        <w:t>.</w:t>
      </w:r>
      <w:r w:rsidR="000F7B8D" w:rsidRPr="005166F8"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 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воспитанию самостоятельности, </w:t>
      </w:r>
      <w:r w:rsidR="000F7B8D" w:rsidRPr="005166F8">
        <w:rPr>
          <w:rFonts w:ascii="Times New Roman" w:eastAsia="Arial" w:hAnsi="Times New Roman"/>
          <w:kern w:val="2"/>
          <w:sz w:val="24"/>
          <w:szCs w:val="24"/>
        </w:rPr>
        <w:t xml:space="preserve">творческой активности, трудовой 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дисциплины, ответственности;</w:t>
      </w:r>
    </w:p>
    <w:p w:rsidR="00052569" w:rsidRPr="005166F8" w:rsidRDefault="00052569" w:rsidP="00321D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66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3</w:t>
      </w:r>
      <w:r w:rsidR="005166F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166F8">
        <w:rPr>
          <w:rFonts w:ascii="Times New Roman" w:eastAsia="Times New Roman" w:hAnsi="Times New Roman"/>
          <w:sz w:val="24"/>
          <w:szCs w:val="24"/>
          <w:lang w:eastAsia="ru-RU"/>
        </w:rPr>
        <w:t>созданию условий для развития устн</w:t>
      </w:r>
      <w:r w:rsidR="000F7B8D" w:rsidRPr="005166F8">
        <w:rPr>
          <w:rFonts w:ascii="Times New Roman" w:eastAsia="Times New Roman" w:hAnsi="Times New Roman"/>
          <w:sz w:val="24"/>
          <w:szCs w:val="24"/>
          <w:lang w:eastAsia="ru-RU"/>
        </w:rPr>
        <w:t xml:space="preserve">ой речи обучающихся в процессе </w:t>
      </w:r>
      <w:r w:rsidRPr="005166F8">
        <w:rPr>
          <w:rFonts w:ascii="Times New Roman" w:eastAsia="Times New Roman" w:hAnsi="Times New Roman"/>
          <w:sz w:val="24"/>
          <w:szCs w:val="24"/>
          <w:lang w:eastAsia="ru-RU"/>
        </w:rPr>
        <w:t>урока;</w:t>
      </w:r>
    </w:p>
    <w:p w:rsidR="00052569" w:rsidRDefault="00052569" w:rsidP="00321D6F">
      <w:pPr>
        <w:widowControl w:val="0"/>
        <w:suppressAutoHyphens/>
        <w:spacing w:after="0" w:line="240" w:lineRule="auto"/>
        <w:rPr>
          <w:rFonts w:ascii="Times New Roman" w:eastAsia="Arial" w:hAnsi="Times New Roman"/>
          <w:kern w:val="2"/>
          <w:sz w:val="24"/>
          <w:szCs w:val="24"/>
        </w:rPr>
      </w:pPr>
      <w:r w:rsidRPr="005166F8">
        <w:rPr>
          <w:rFonts w:ascii="Times New Roman" w:eastAsia="Arial" w:hAnsi="Times New Roman"/>
          <w:bCs/>
          <w:kern w:val="2"/>
          <w:sz w:val="24"/>
          <w:szCs w:val="24"/>
        </w:rPr>
        <w:t xml:space="preserve">            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4.</w:t>
      </w:r>
      <w:r w:rsidR="000F7B8D" w:rsidRPr="005166F8">
        <w:rPr>
          <w:rFonts w:ascii="Times New Roman" w:eastAsia="Arial" w:hAnsi="Times New Roman"/>
          <w:kern w:val="2"/>
          <w:sz w:val="24"/>
          <w:szCs w:val="24"/>
        </w:rPr>
        <w:t xml:space="preserve"> 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>воспитанию познавательной по</w:t>
      </w:r>
      <w:r w:rsidR="000F7B8D" w:rsidRPr="005166F8">
        <w:rPr>
          <w:rFonts w:ascii="Times New Roman" w:eastAsia="Arial" w:hAnsi="Times New Roman"/>
          <w:kern w:val="2"/>
          <w:sz w:val="24"/>
          <w:szCs w:val="24"/>
        </w:rPr>
        <w:t>требности, умению сопереживать,</w:t>
      </w:r>
      <w:r w:rsidRPr="005166F8">
        <w:rPr>
          <w:rFonts w:ascii="Times New Roman" w:eastAsia="Arial" w:hAnsi="Times New Roman"/>
          <w:kern w:val="2"/>
          <w:sz w:val="24"/>
          <w:szCs w:val="24"/>
        </w:rPr>
        <w:t xml:space="preserve"> любви к народным традициям;</w:t>
      </w:r>
    </w:p>
    <w:p w:rsidR="005E62EF" w:rsidRPr="005E62EF" w:rsidRDefault="005E62EF" w:rsidP="00321D6F">
      <w:pPr>
        <w:widowControl w:val="0"/>
        <w:suppressAutoHyphens/>
        <w:spacing w:after="0" w:line="240" w:lineRule="auto"/>
        <w:rPr>
          <w:rFonts w:ascii="Times New Roman" w:eastAsia="Arial" w:hAnsi="Times New Roman"/>
          <w:b/>
          <w:i/>
          <w:kern w:val="2"/>
          <w:sz w:val="24"/>
          <w:szCs w:val="24"/>
        </w:rPr>
      </w:pPr>
      <w:proofErr w:type="spellStart"/>
      <w:r w:rsidRPr="005E62EF">
        <w:rPr>
          <w:rFonts w:ascii="Times New Roman" w:eastAsia="Arial" w:hAnsi="Times New Roman"/>
          <w:b/>
          <w:i/>
          <w:kern w:val="2"/>
          <w:sz w:val="24"/>
          <w:szCs w:val="24"/>
        </w:rPr>
        <w:t>Профориентационная</w:t>
      </w:r>
      <w:proofErr w:type="spellEnd"/>
      <w:r>
        <w:rPr>
          <w:rFonts w:ascii="Times New Roman" w:eastAsia="Arial" w:hAnsi="Times New Roman"/>
          <w:b/>
          <w:i/>
          <w:kern w:val="2"/>
          <w:sz w:val="24"/>
          <w:szCs w:val="24"/>
        </w:rPr>
        <w:t xml:space="preserve"> </w:t>
      </w:r>
      <w:r>
        <w:rPr>
          <w:rFonts w:ascii="Times New Roman" w:eastAsia="Arial" w:hAnsi="Times New Roman"/>
          <w:kern w:val="2"/>
          <w:sz w:val="24"/>
          <w:szCs w:val="24"/>
        </w:rPr>
        <w:t>–</w:t>
      </w:r>
      <w:r w:rsidRPr="005E62EF">
        <w:rPr>
          <w:rFonts w:ascii="Times New Roman" w:eastAsia="Arial" w:hAnsi="Times New Roman"/>
          <w:kern w:val="2"/>
          <w:sz w:val="24"/>
          <w:szCs w:val="24"/>
        </w:rPr>
        <w:t xml:space="preserve"> </w:t>
      </w:r>
      <w:r>
        <w:rPr>
          <w:rFonts w:ascii="Times New Roman" w:eastAsia="Arial" w:hAnsi="Times New Roman"/>
          <w:kern w:val="2"/>
          <w:sz w:val="24"/>
          <w:szCs w:val="24"/>
        </w:rPr>
        <w:t>знакомство с профессией – дизайнер.</w:t>
      </w:r>
      <w:bookmarkStart w:id="0" w:name="_GoBack"/>
      <w:bookmarkEnd w:id="0"/>
    </w:p>
    <w:p w:rsidR="009E04A7" w:rsidRPr="005166F8" w:rsidRDefault="009E04A7" w:rsidP="00321D6F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5166F8">
        <w:rPr>
          <w:rFonts w:ascii="Times New Roman" w:hAnsi="Times New Roman"/>
          <w:b/>
          <w:bCs/>
          <w:sz w:val="24"/>
          <w:szCs w:val="24"/>
          <w:lang w:eastAsia="ru-RU"/>
        </w:rPr>
        <w:t>Тип урока:</w:t>
      </w:r>
      <w:r w:rsidRPr="005166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0354">
        <w:rPr>
          <w:rFonts w:ascii="Times New Roman" w:hAnsi="Times New Roman"/>
          <w:sz w:val="24"/>
          <w:szCs w:val="24"/>
          <w:lang w:eastAsia="ru-RU"/>
        </w:rPr>
        <w:t>общеметодологический</w:t>
      </w:r>
    </w:p>
    <w:p w:rsidR="009E04A7" w:rsidRDefault="009E04A7" w:rsidP="00321D6F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5166F8">
        <w:rPr>
          <w:rFonts w:ascii="Times New Roman" w:hAnsi="Times New Roman"/>
          <w:b/>
          <w:bCs/>
          <w:sz w:val="24"/>
          <w:szCs w:val="24"/>
          <w:lang w:eastAsia="ru-RU"/>
        </w:rPr>
        <w:t>Формы работы учащихся:</w:t>
      </w:r>
      <w:r w:rsidR="00D645C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D645C8">
        <w:rPr>
          <w:rFonts w:ascii="Times New Roman" w:hAnsi="Times New Roman"/>
          <w:sz w:val="24"/>
          <w:szCs w:val="24"/>
          <w:lang w:eastAsia="ru-RU"/>
        </w:rPr>
        <w:t>в парах</w:t>
      </w:r>
      <w:r w:rsidR="00F80354">
        <w:rPr>
          <w:rFonts w:ascii="Times New Roman" w:hAnsi="Times New Roman"/>
          <w:sz w:val="24"/>
          <w:szCs w:val="24"/>
          <w:lang w:eastAsia="ru-RU"/>
        </w:rPr>
        <w:t xml:space="preserve">, коллективная </w:t>
      </w:r>
    </w:p>
    <w:p w:rsidR="00F80354" w:rsidRPr="00F80354" w:rsidRDefault="00F80354" w:rsidP="00321D6F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F80354">
        <w:rPr>
          <w:rFonts w:ascii="Times New Roman" w:hAnsi="Times New Roman"/>
          <w:b/>
          <w:sz w:val="24"/>
          <w:szCs w:val="24"/>
          <w:lang w:eastAsia="ru-RU"/>
        </w:rPr>
        <w:t>Методы  обучения</w:t>
      </w:r>
      <w:r w:rsidRPr="00F80354">
        <w:rPr>
          <w:rFonts w:ascii="Times New Roman" w:hAnsi="Times New Roman"/>
          <w:sz w:val="24"/>
          <w:szCs w:val="24"/>
          <w:lang w:eastAsia="ru-RU"/>
        </w:rPr>
        <w:t>: объяснительно-иллюстративный, частично-поисковый, проблемный</w:t>
      </w:r>
      <w:r>
        <w:rPr>
          <w:rFonts w:ascii="Times New Roman" w:hAnsi="Times New Roman"/>
          <w:sz w:val="24"/>
          <w:szCs w:val="24"/>
          <w:lang w:eastAsia="ru-RU"/>
        </w:rPr>
        <w:t>, проектный</w:t>
      </w:r>
    </w:p>
    <w:p w:rsidR="009E04A7" w:rsidRDefault="009E04A7" w:rsidP="00321D6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66F8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Оборудование:</w:t>
      </w:r>
      <w:r w:rsidRPr="005166F8">
        <w:rPr>
          <w:rFonts w:ascii="Times New Roman" w:hAnsi="Times New Roman"/>
          <w:sz w:val="24"/>
          <w:szCs w:val="24"/>
          <w:lang w:eastAsia="ru-RU"/>
        </w:rPr>
        <w:t xml:space="preserve"> проектор, компьютер, презентация</w:t>
      </w:r>
      <w:r w:rsidR="005166F8" w:rsidRPr="005166F8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F225BA">
        <w:rPr>
          <w:rFonts w:ascii="Times New Roman" w:hAnsi="Times New Roman"/>
          <w:sz w:val="24"/>
          <w:szCs w:val="24"/>
          <w:lang w:eastAsia="ru-RU"/>
        </w:rPr>
        <w:t>брейкворд</w:t>
      </w:r>
      <w:proofErr w:type="spellEnd"/>
      <w:r w:rsidR="005166F8" w:rsidRPr="005166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225BA">
        <w:rPr>
          <w:rFonts w:ascii="Times New Roman" w:eastAsia="Times New Roman" w:hAnsi="Times New Roman"/>
          <w:sz w:val="24"/>
          <w:szCs w:val="24"/>
          <w:lang w:eastAsia="ru-RU"/>
        </w:rPr>
        <w:t>тест</w:t>
      </w:r>
      <w:r w:rsidR="005166F8" w:rsidRPr="005166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225BA">
        <w:rPr>
          <w:rFonts w:ascii="Times New Roman" w:eastAsia="Times New Roman" w:hAnsi="Times New Roman"/>
          <w:sz w:val="24"/>
          <w:szCs w:val="24"/>
          <w:lang w:eastAsia="ru-RU"/>
        </w:rPr>
        <w:t>образцы оформления, маршрутный лист по типам и видам, словарь, лист рефлексии, шаблоны, ткань, ножницы, цветные карандаши, бумага, стиплеры, иголки швейные, отделочный материал, нитки</w:t>
      </w:r>
      <w:r w:rsidR="00A64BD0">
        <w:rPr>
          <w:rFonts w:ascii="Times New Roman" w:eastAsia="Times New Roman" w:hAnsi="Times New Roman"/>
          <w:sz w:val="24"/>
          <w:szCs w:val="24"/>
          <w:lang w:eastAsia="ru-RU"/>
        </w:rPr>
        <w:t>, инструкционная карта</w:t>
      </w:r>
    </w:p>
    <w:p w:rsidR="00F225BA" w:rsidRDefault="00F225BA" w:rsidP="00321D6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5BA">
        <w:rPr>
          <w:rFonts w:ascii="Times New Roman" w:eastAsia="Times New Roman" w:hAnsi="Times New Roman"/>
          <w:b/>
          <w:sz w:val="24"/>
          <w:szCs w:val="24"/>
          <w:lang w:eastAsia="ru-RU"/>
        </w:rPr>
        <w:t>Словарная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квартира, кухня, интерьер, планирование, зонирование, стиль, </w:t>
      </w:r>
      <w:r w:rsidR="00605A84">
        <w:rPr>
          <w:rFonts w:ascii="Times New Roman" w:eastAsia="Times New Roman" w:hAnsi="Times New Roman"/>
          <w:sz w:val="24"/>
          <w:szCs w:val="24"/>
          <w:lang w:eastAsia="ru-RU"/>
        </w:rPr>
        <w:t>декоративное убранство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5A84" w:rsidRPr="005166F8" w:rsidRDefault="00605A84" w:rsidP="00321D6F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C17B6" w:rsidRPr="005166F8" w:rsidRDefault="009E04A7" w:rsidP="009E04A7">
      <w:pPr>
        <w:spacing w:after="120" w:line="240" w:lineRule="atLeast"/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</w:pPr>
      <w:r w:rsidRPr="00F24C6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Планируемые результаты обучения.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4245"/>
        <w:gridCol w:w="9363"/>
      </w:tblGrid>
      <w:tr w:rsidR="009E04A7" w:rsidTr="00321D6F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F24C60" w:rsidRDefault="009E04A7" w:rsidP="00321D6F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F24C60" w:rsidRDefault="009E04A7">
            <w:pPr>
              <w:spacing w:after="120" w:line="24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F24C60" w:rsidRDefault="009E04A7">
            <w:pPr>
              <w:spacing w:after="120" w:line="24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результаты</w:t>
            </w:r>
          </w:p>
        </w:tc>
      </w:tr>
      <w:tr w:rsidR="009E04A7" w:rsidTr="0068741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F24C60" w:rsidRDefault="00605A84">
            <w:pPr>
              <w:spacing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Формирование мотивации изучение темы, эстетических чувств,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, нравственно-этическая ориентация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F24C60" w:rsidRDefault="00605A84" w:rsidP="004769AD">
            <w:pPr>
              <w:spacing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Знания: о требованиях к интерьеру кухни, вариантах планировки. Способах размещения оборудования. Умения: применить знания, полученные теоретические знания на уроке на практике</w:t>
            </w:r>
            <w:r w:rsid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F24C60" w:rsidRDefault="009E04A7" w:rsidP="00321D6F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</w:t>
            </w:r>
          </w:p>
          <w:p w:rsidR="009E04A7" w:rsidRPr="00F24C60" w:rsidRDefault="009E04A7" w:rsidP="00321D6F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Планирование собственной деятельности, оценка качества и уровня усвоения.</w:t>
            </w:r>
          </w:p>
          <w:p w:rsidR="009E04A7" w:rsidRPr="00F24C60" w:rsidRDefault="009E04A7" w:rsidP="00321D6F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Познавательные </w:t>
            </w:r>
          </w:p>
          <w:p w:rsidR="009E04A7" w:rsidRPr="00F24C60" w:rsidRDefault="009E04A7" w:rsidP="00321D6F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Извлечение необходимой информации из беседы, рассказа. Выработка алгоритма действий.</w:t>
            </w:r>
          </w:p>
          <w:p w:rsidR="009E04A7" w:rsidRPr="00F24C60" w:rsidRDefault="009E04A7" w:rsidP="00321D6F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Коммуникативные </w:t>
            </w:r>
          </w:p>
          <w:p w:rsidR="009E04A7" w:rsidRPr="00F24C60" w:rsidRDefault="009E04A7" w:rsidP="00321D6F">
            <w:pPr>
              <w:spacing w:after="0"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24C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Учебное сотрудничество (умение договариваться, распределять работу, оценивать свой вклад в результат общей деятельности</w:t>
            </w:r>
            <w:r w:rsidR="004769AD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)</w:t>
            </w:r>
            <w:r w:rsidRPr="00F24C60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5166F8" w:rsidRPr="005166F8" w:rsidRDefault="009E04A7" w:rsidP="00321D6F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166F8">
        <w:rPr>
          <w:rFonts w:ascii="Times New Roman" w:hAnsi="Times New Roman"/>
          <w:b/>
          <w:sz w:val="24"/>
          <w:szCs w:val="24"/>
          <w:lang w:eastAsia="ru-RU"/>
        </w:rPr>
        <w:lastRenderedPageBreak/>
        <w:t>ХОД УРОКА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984"/>
        <w:gridCol w:w="2574"/>
        <w:gridCol w:w="3238"/>
        <w:gridCol w:w="2693"/>
        <w:gridCol w:w="3686"/>
      </w:tblGrid>
      <w:tr w:rsidR="009E04A7" w:rsidRPr="0068741C" w:rsidTr="008B0B2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DC17B6" w:rsidRDefault="009E04A7" w:rsidP="00321D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Этапы</w:t>
            </w:r>
            <w:r w:rsidRPr="00DC1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1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урока</w:t>
            </w:r>
            <w:r w:rsidRPr="00DC1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DC17B6" w:rsidRDefault="009E04A7" w:rsidP="00321D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DC17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1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DC17B6" w:rsidRDefault="009E04A7" w:rsidP="00321D6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7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68741C" w:rsidRDefault="009E04A7" w:rsidP="00321D6F">
            <w:pPr>
              <w:spacing w:after="0" w:line="24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8741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учащегося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68741C" w:rsidRDefault="009E04A7" w:rsidP="00321D6F">
            <w:pPr>
              <w:spacing w:after="0" w:line="24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8741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Приёмы,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8741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УУД</w:t>
            </w:r>
          </w:p>
        </w:tc>
      </w:tr>
      <w:tr w:rsidR="009E04A7" w:rsidRPr="0068741C" w:rsidTr="008B0B21">
        <w:trPr>
          <w:trHeight w:val="19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2C5D01" w:rsidRDefault="009E04A7" w:rsidP="005166F8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5D01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 xml:space="preserve">1. </w:t>
            </w:r>
            <w:r w:rsidRPr="002C5D0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BC4545" w:rsidRDefault="009E04A7" w:rsidP="005166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545">
              <w:rPr>
                <w:rFonts w:ascii="Times New Roman" w:hAnsi="Times New Roman"/>
                <w:sz w:val="24"/>
                <w:szCs w:val="24"/>
                <w:lang w:eastAsia="ru-RU"/>
              </w:rPr>
              <w:t>Активация учащихся.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823" w:rsidRPr="00996823" w:rsidRDefault="003C037A" w:rsidP="005166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Настроить </w:t>
            </w:r>
            <w:r w:rsidR="00996823" w:rsidRPr="00996823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 на работу.</w:t>
            </w:r>
          </w:p>
          <w:p w:rsidR="008C0848" w:rsidRDefault="009E04A7" w:rsidP="00605A8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Добрый день! </w:t>
            </w:r>
          </w:p>
          <w:p w:rsidR="00225B87" w:rsidRDefault="00225B87" w:rsidP="00605A8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Беседа о</w:t>
            </w:r>
            <w:r w:rsidR="00D636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различии и сходстве человека и животного.</w:t>
            </w:r>
          </w:p>
          <w:p w:rsidR="009E04A7" w:rsidRPr="00225B87" w:rsidRDefault="009A2FCE" w:rsidP="009A2FC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-Обсудить методы приема пищи</w:t>
            </w:r>
            <w:r w:rsidR="009E04A7" w:rsidRPr="009968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Default="009E04A7" w:rsidP="005166F8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Приветствуют учителя, контролируют готовность к уроку, выполняют задание.</w:t>
            </w:r>
          </w:p>
          <w:p w:rsidR="00225B87" w:rsidRPr="00EC4930" w:rsidRDefault="00225B87" w:rsidP="005166F8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Отвечают на вопросы учителя.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EC4930" w:rsidRDefault="009E04A7" w:rsidP="005166F8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Личностные: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мобилизация внимания, уважение к окружающим.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Коммуникативные: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планирование учебного сотрудничества с учителем и сверстниками. </w:t>
            </w:r>
          </w:p>
        </w:tc>
      </w:tr>
      <w:tr w:rsidR="00DC17B6" w:rsidRPr="0068741C" w:rsidTr="008B0B2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B6" w:rsidRDefault="00DC17B6" w:rsidP="005166F8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2.</w:t>
            </w:r>
          </w:p>
          <w:p w:rsidR="00DC17B6" w:rsidRDefault="00DC17B6" w:rsidP="005166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D5F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учебной деятельности учащихся</w:t>
            </w:r>
          </w:p>
          <w:p w:rsidR="00B40F67" w:rsidRPr="00995D5F" w:rsidRDefault="00B40F67" w:rsidP="005166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«Вызов» к открытию нового знания.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B6" w:rsidRPr="00B40F67" w:rsidRDefault="00DC17B6" w:rsidP="005166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F67">
              <w:rPr>
                <w:rFonts w:ascii="Times New Roman" w:hAnsi="Times New Roman"/>
                <w:sz w:val="24"/>
                <w:szCs w:val="24"/>
                <w:lang w:eastAsia="ru-RU"/>
              </w:rPr>
              <w:t>Создать условия для возникновения интереса к предстоящей учебной деятельности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46" w:rsidRPr="008C0848" w:rsidRDefault="00225B87" w:rsidP="009A2FCE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8C0848" w:rsidRPr="008C0848">
              <w:rPr>
                <w:rFonts w:ascii="Times New Roman" w:hAnsi="Times New Roman"/>
                <w:bCs/>
              </w:rPr>
              <w:t xml:space="preserve">Учитель </w:t>
            </w:r>
            <w:r w:rsidR="00D636D7">
              <w:rPr>
                <w:rFonts w:ascii="Times New Roman" w:hAnsi="Times New Roman"/>
                <w:bCs/>
              </w:rPr>
              <w:t>через пр</w:t>
            </w:r>
            <w:r w:rsidR="008C0848" w:rsidRPr="008C0848">
              <w:rPr>
                <w:rFonts w:ascii="Times New Roman" w:hAnsi="Times New Roman"/>
                <w:bCs/>
              </w:rPr>
              <w:t>езентацию знакомит учащихся с различными видами жилища</w:t>
            </w:r>
            <w:r w:rsidR="008C0848">
              <w:rPr>
                <w:rFonts w:ascii="Times New Roman" w:hAnsi="Times New Roman"/>
                <w:bCs/>
              </w:rPr>
              <w:t>, подводя обучающихся к пониманию темы урока.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87" w:rsidRPr="00225B87" w:rsidRDefault="00225B87" w:rsidP="005166F8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При анализе презентации делают вывод о том. Что в любом жилище есть очаг.</w:t>
            </w:r>
          </w:p>
          <w:p w:rsidR="00225B87" w:rsidRDefault="00225B87" w:rsidP="005166F8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highlight w:val="yellow"/>
                <w:lang w:eastAsia="ru-RU"/>
              </w:rPr>
            </w:pPr>
          </w:p>
          <w:p w:rsidR="00B40F67" w:rsidRPr="00EC4930" w:rsidRDefault="00B40F67" w:rsidP="005166F8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45" w:rsidRDefault="00B40F67" w:rsidP="005166F8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– логические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–</w:t>
            </w:r>
            <w:r w:rsidR="00501B45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выбор оснований и критериев для сравнения объектов;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построение логической ц</w:t>
            </w:r>
            <w:r w:rsidR="00501B45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епи рассуждений, доказательство.</w:t>
            </w:r>
            <w:proofErr w:type="gramEnd"/>
          </w:p>
          <w:p w:rsidR="00995D5F" w:rsidRPr="00EC4930" w:rsidRDefault="00995D5F" w:rsidP="005166F8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Коммуникативные:</w:t>
            </w:r>
            <w:r w:rsidR="00501B45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501B45" w:rsidRPr="00501B45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планирование учебного сотрудничества</w:t>
            </w:r>
            <w:r w:rsidR="00501B45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;</w:t>
            </w:r>
            <w:r w:rsidR="00B40F67" w:rsidRPr="00501B45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B40F67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ум</w:t>
            </w:r>
            <w:r w:rsidR="00B40F67" w:rsidRPr="00B40F67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ение полно и точно выражать свои мысли</w:t>
            </w:r>
            <w:r w:rsidR="00B40F67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.</w:t>
            </w:r>
          </w:p>
        </w:tc>
      </w:tr>
      <w:tr w:rsidR="009E04A7" w:rsidRPr="0068741C" w:rsidTr="008B0B2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501B45" w:rsidRDefault="00501B45" w:rsidP="005166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B4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="009E04A7" w:rsidRPr="00501B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Постановка цели и задач урока.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2C5D01" w:rsidRDefault="009E04A7" w:rsidP="005166F8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B55C46">
              <w:rPr>
                <w:rFonts w:ascii="Times New Roman" w:hAnsi="Times New Roman"/>
                <w:sz w:val="24"/>
                <w:szCs w:val="24"/>
                <w:lang w:eastAsia="ru-RU"/>
              </w:rPr>
              <w:t>Создать условия для возникновения внутренней потребности включения в учебную деятельность</w:t>
            </w:r>
            <w:r w:rsidRPr="002C5D01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37A" w:rsidRDefault="00B55C46" w:rsidP="00225B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C4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Подвести итог:</w:t>
            </w:r>
            <w:r w:rsidRPr="00B55C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5B87">
              <w:rPr>
                <w:rFonts w:ascii="Times New Roman" w:hAnsi="Times New Roman"/>
                <w:bCs/>
                <w:sz w:val="24"/>
                <w:szCs w:val="24"/>
              </w:rPr>
              <w:t xml:space="preserve">очаг </w:t>
            </w:r>
            <w:r w:rsidR="00DB2482">
              <w:rPr>
                <w:rFonts w:ascii="Times New Roman" w:hAnsi="Times New Roman"/>
                <w:bCs/>
                <w:sz w:val="24"/>
                <w:szCs w:val="24"/>
              </w:rPr>
              <w:t xml:space="preserve"> (сердце квартиры)</w:t>
            </w:r>
            <w:r w:rsidR="00225B87">
              <w:rPr>
                <w:rFonts w:ascii="Times New Roman" w:hAnsi="Times New Roman"/>
                <w:bCs/>
                <w:sz w:val="24"/>
                <w:szCs w:val="24"/>
              </w:rPr>
              <w:t>— это место для приготовления пищи, обогрева, общения.  Как современные люди называют очаг? Где в современном жилище находится очаг.</w:t>
            </w:r>
            <w:r w:rsidRPr="00B55C4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Подвести</w:t>
            </w:r>
            <w:r w:rsidR="009E04A7" w:rsidRPr="00B55C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 к осознанию целей и задач. </w:t>
            </w:r>
          </w:p>
          <w:p w:rsidR="00692EAE" w:rsidRDefault="00B55C46" w:rsidP="005166F8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C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04A7" w:rsidRPr="00B55C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Какова же </w:t>
            </w:r>
            <w:r w:rsidR="00692EAE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  <w:r w:rsidR="009E04A7" w:rsidRPr="00B55C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2EAE">
              <w:rPr>
                <w:rFonts w:ascii="Times New Roman" w:hAnsi="Times New Roman"/>
                <w:sz w:val="24"/>
                <w:szCs w:val="24"/>
                <w:lang w:eastAsia="ru-RU"/>
              </w:rPr>
              <w:t>урока</w:t>
            </w:r>
            <w:r w:rsidRPr="00B55C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3C037A" w:rsidRDefault="00692EAE" w:rsidP="005166F8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какого языка пришло это слово? (немецкого)</w:t>
            </w:r>
          </w:p>
          <w:p w:rsidR="00692EAE" w:rsidRDefault="00692EAE" w:rsidP="005166F8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вы думаете</w:t>
            </w:r>
            <w:r w:rsidR="009A2FC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чем можно говорить про кухню целых два урока?</w:t>
            </w:r>
          </w:p>
          <w:p w:rsidR="009E04A7" w:rsidRPr="00DB2482" w:rsidRDefault="00692EAE" w:rsidP="00DB2482">
            <w:pPr>
              <w:numPr>
                <w:ilvl w:val="0"/>
                <w:numId w:val="7"/>
              </w:num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Молодцы. Вот вы самостоятельно и сообщили цель урока. Но чтобы её достигнуть необходимо сделать шаги. </w:t>
            </w:r>
            <w:r w:rsidR="00DB2482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Совместно работать, слушать и слышать, применить на практике свои знания.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Default="009E04A7" w:rsidP="00DB2482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Формулируют цели урока, определив границы знания и незнания.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</w:p>
          <w:p w:rsidR="00DB2482" w:rsidRPr="00EC4930" w:rsidRDefault="00DB2482" w:rsidP="00DB2482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EC4930" w:rsidRDefault="009E04A7" w:rsidP="005166F8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Регулятивные: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целеполагание; планирование.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Познавательные: </w:t>
            </w:r>
            <w:proofErr w:type="spellStart"/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– логические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– решение проблемы, построение логической цепи рассуждений, доказательство, выдвижение гипотез и их обоснование; </w:t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Коммуникативные:</w:t>
            </w:r>
            <w:r w:rsidRPr="00EC4930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C763CE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ум</w:t>
            </w:r>
            <w:r w:rsidR="00C763CE" w:rsidRPr="00B40F67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ение полно и точно выражать свои мысли</w:t>
            </w:r>
            <w:r w:rsidR="00C763CE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.</w:t>
            </w:r>
          </w:p>
        </w:tc>
      </w:tr>
      <w:tr w:rsidR="00992C8A" w:rsidRPr="0068741C" w:rsidTr="008B0B2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C8A" w:rsidRPr="00321D6F" w:rsidRDefault="00992C8A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Первичное усвоение </w:t>
            </w: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новых знаний.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C8A" w:rsidRPr="00321D6F" w:rsidRDefault="00992C8A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Организовать осмысленное восприятие </w:t>
            </w: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новой информации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Организовать учащихся по исследованию проблемной ситуации.</w:t>
            </w: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Сейчас вы просмотрите фотографии кухонь. Будьте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внимательны – вы должны ответить на вопрос: «Чем отличаются представленные кухни»</w:t>
            </w:r>
          </w:p>
          <w:p w:rsidR="00992C8A" w:rsidRPr="00476AAE" w:rsidRDefault="00992C8A" w:rsidP="00992C8A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6AA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Презентация «Типы и виды кухни»</w:t>
            </w: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Чем отличаются кухни?</w:t>
            </w: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 что вы сказали верно. Большую роль в любой кухне играет планировка.  </w:t>
            </w:r>
            <w:r w:rsidRPr="00476AA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ПЛАНИРОВКА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992C8A" w:rsidRPr="00992C8A" w:rsidRDefault="00992C8A" w:rsidP="00992C8A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92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планировкой через маршрутный лист.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2C8A" w:rsidRPr="00321D6F" w:rsidRDefault="00992C8A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Pr="00EC4930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br/>
              <w:t xml:space="preserve">Участвуют в обсуждении 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проблемных вопросов, формулируют собственное мнение и аргументируют его.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Pr="00EC4930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осознание своих возможностей.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Регулятивные: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умение 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регулировать свои действия.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Познавательные: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логические – анализ объектов с целью выделения признаков. </w:t>
            </w:r>
          </w:p>
        </w:tc>
      </w:tr>
      <w:tr w:rsidR="00992C8A" w:rsidRPr="0068741C" w:rsidTr="008B0B21">
        <w:trPr>
          <w:trHeight w:val="46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C8A" w:rsidRPr="00321D6F" w:rsidRDefault="00992C8A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5. Физ. минутка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C8A" w:rsidRPr="00321D6F" w:rsidRDefault="00992C8A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Здоровьесбережение+ осмысление и закрепление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2C8A" w:rsidRPr="00321D6F" w:rsidRDefault="00992C8A" w:rsidP="00992C8A">
            <w:pPr>
              <w:spacing w:after="0" w:line="240" w:lineRule="atLeast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МЕБЕЛЬ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2C8A" w:rsidRPr="00321D6F" w:rsidRDefault="00992C8A" w:rsidP="00992C8A">
            <w:pPr>
              <w:spacing w:after="0" w:line="240" w:lineRule="atLeast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992C8A" w:rsidRDefault="00DE2EC8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Выполняют задание</w:t>
            </w: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:rsidR="00992C8A" w:rsidRPr="00EC4930" w:rsidRDefault="00992C8A" w:rsidP="00DE2EC8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  <w:p w:rsidR="00992C8A" w:rsidRDefault="00DE2EC8" w:rsidP="00992C8A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Личностные: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осознание своих возможностей.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Регулятивные: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умение регулировать свои действия.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Познавательные: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логические – анализ объектов с целью выделения признаков.</w:t>
            </w: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  <w:p w:rsidR="00992C8A" w:rsidRPr="00EC4930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992C8A" w:rsidRPr="0068741C" w:rsidTr="008B0B21">
        <w:trPr>
          <w:trHeight w:val="2530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C8A" w:rsidRDefault="00992C8A" w:rsidP="00992C8A">
            <w:pPr>
              <w:spacing w:after="0" w:line="240" w:lineRule="atLeast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Найти соответствие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доске) по одному выходят и в нужную колонку прикрепляют </w:t>
            </w:r>
            <w:r w:rsidR="00DE2E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фотографию</w:t>
            </w:r>
          </w:p>
          <w:p w:rsidR="00992C8A" w:rsidRDefault="00992C8A" w:rsidP="00992C8A">
            <w:pPr>
              <w:spacing w:after="0" w:line="240" w:lineRule="atLeast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92C8A" w:rsidRDefault="00992C8A" w:rsidP="00992C8A">
            <w:pPr>
              <w:spacing w:after="0" w:line="240" w:lineRule="atLeast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Мойка, микроволновая печь, шкаф для посуды, морозильная камера, мягкий уголок, посудомоечная машина, холодильник, вытяжка, плита, стул, стол</w:t>
            </w:r>
            <w:r w:rsidR="00DE2E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обеденный, стол кухонный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C8A" w:rsidRPr="00EC4930" w:rsidRDefault="00992C8A" w:rsidP="00992C8A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</w:p>
        </w:tc>
      </w:tr>
      <w:tr w:rsidR="00992C8A" w:rsidRPr="0068741C" w:rsidTr="008B0B2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C8" w:rsidRDefault="00DE2EC8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DE2EC8" w:rsidRDefault="00DE2EC8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Первичное усвоение новых знаний.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(продолжение)</w:t>
            </w:r>
          </w:p>
          <w:p w:rsidR="00DE2EC8" w:rsidRDefault="00DE2EC8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E2EC8" w:rsidRDefault="00DE2EC8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E2EC8" w:rsidRDefault="00DE2EC8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92C8A" w:rsidRPr="002C5D01" w:rsidRDefault="00992C8A" w:rsidP="00992C8A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 Первичная проверка понимания</w:t>
            </w:r>
            <w:r w:rsidRPr="002C5D01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Pr="00321D6F" w:rsidRDefault="00DE2EC8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Организовать осмысленное восприятие новой информации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Pr="00321D6F" w:rsidRDefault="00992C8A" w:rsidP="00992C8A">
            <w:pPr>
              <w:spacing w:after="0" w:line="240" w:lineRule="atLeast"/>
              <w:ind w:left="360"/>
              <w:rPr>
                <w:b/>
                <w:bCs/>
                <w:color w:val="000000"/>
              </w:rPr>
            </w:pPr>
            <w:r w:rsidRPr="00321D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Задать вопросы на «новое» знание:</w:t>
            </w:r>
          </w:p>
          <w:p w:rsidR="00D26668" w:rsidRPr="00321D6F" w:rsidRDefault="00D26668" w:rsidP="00D26668">
            <w:pPr>
              <w:numPr>
                <w:ilvl w:val="0"/>
                <w:numId w:val="13"/>
              </w:num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у вас в кухне располагается мебель и оборудование?</w:t>
            </w:r>
            <w:r w:rsidR="00992C8A" w:rsidRPr="00321D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992C8A" w:rsidRDefault="00D26668" w:rsidP="00992C8A">
            <w:pPr>
              <w:numPr>
                <w:ilvl w:val="0"/>
                <w:numId w:val="13"/>
              </w:num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Знаете ли вы, что в кухне для каждого оборудования и мебели есть свое место – зона.</w:t>
            </w:r>
          </w:p>
          <w:p w:rsidR="00D26668" w:rsidRDefault="00D26668" w:rsidP="00D26668">
            <w:pPr>
              <w:numPr>
                <w:ilvl w:val="0"/>
                <w:numId w:val="13"/>
              </w:num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каких обстоятельствах вы встречались с этим словом?</w:t>
            </w:r>
          </w:p>
          <w:p w:rsidR="00D26668" w:rsidRPr="00D26668" w:rsidRDefault="00D26668" w:rsidP="00D26668">
            <w:pPr>
              <w:spacing w:after="0" w:line="240" w:lineRule="atLeast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6668" w:rsidRPr="00D26668" w:rsidRDefault="00D26668" w:rsidP="00D26668">
            <w:pPr>
              <w:numPr>
                <w:ilvl w:val="0"/>
                <w:numId w:val="13"/>
              </w:num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Что такое зона?</w:t>
            </w:r>
          </w:p>
          <w:p w:rsidR="00D26668" w:rsidRDefault="00D26668" w:rsidP="00D2666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  <w:p w:rsidR="00D26668" w:rsidRDefault="00D26668" w:rsidP="00D2666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E7CBE" w:rsidRDefault="00D26668" w:rsidP="007E7CBE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-Учебник  (с.11) прочитайте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акие бывают зоны на кухне, какое оборудование и мебель к какой зоне</w:t>
            </w:r>
          </w:p>
          <w:p w:rsidR="00D26668" w:rsidRPr="00321D6F" w:rsidRDefault="007E7CBE" w:rsidP="007E7CBE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относится?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Отвечают на вопросы.</w:t>
            </w:r>
          </w:p>
          <w:p w:rsidR="007E7CBE" w:rsidRPr="00EC4930" w:rsidRDefault="007E7CBE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Работают по учебнику.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Pr="00EC4930" w:rsidRDefault="00992C8A" w:rsidP="00992C8A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Коммуникативные: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извлекать необходимую информацию из прослушанного</w:t>
            </w:r>
            <w:r w:rsidR="00D26668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и учебника</w:t>
            </w:r>
          </w:p>
        </w:tc>
      </w:tr>
      <w:tr w:rsidR="00992C8A" w:rsidRPr="0068741C" w:rsidTr="008B0B2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5220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992C8A" w:rsidRPr="002C5D01" w:rsidRDefault="00992C8A" w:rsidP="00992C8A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415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 </w:t>
            </w:r>
            <w:proofErr w:type="spellStart"/>
            <w:r w:rsidRPr="00415220">
              <w:rPr>
                <w:rFonts w:ascii="Times New Roman" w:hAnsi="Times New Roman"/>
                <w:sz w:val="24"/>
                <w:szCs w:val="24"/>
                <w:lang w:eastAsia="ru-RU"/>
              </w:rPr>
              <w:t>примен</w:t>
            </w:r>
            <w:r w:rsidR="007E7CBE">
              <w:rPr>
                <w:rFonts w:ascii="Times New Roman" w:hAnsi="Times New Roman"/>
                <w:sz w:val="24"/>
                <w:szCs w:val="24"/>
                <w:lang w:eastAsia="ru-RU"/>
              </w:rPr>
              <w:t>ениеполученных</w:t>
            </w:r>
            <w:proofErr w:type="spellEnd"/>
            <w:r w:rsidR="007E7C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7C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знаний</w:t>
            </w:r>
            <w:r w:rsidRPr="002C5D01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Pr="00F1522D" w:rsidRDefault="00992C8A" w:rsidP="007E7CB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Обеспечить осмысленное усвоение и закрепление знаний,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Pr="00F1522D" w:rsidRDefault="007E7CBE" w:rsidP="00992C8A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БРЕЙКВОРД (приложение)</w:t>
            </w:r>
          </w:p>
          <w:p w:rsidR="00992C8A" w:rsidRDefault="00992C8A" w:rsidP="00992C8A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  <w:p w:rsidR="007E7CBE" w:rsidRPr="00214910" w:rsidRDefault="007E7CBE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9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Как можно украсить и оформить кухню?</w:t>
            </w:r>
          </w:p>
          <w:p w:rsidR="007E7CBE" w:rsidRPr="00214910" w:rsidRDefault="007E7CBE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9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-Как это назвать одним словом? </w:t>
            </w:r>
          </w:p>
          <w:p w:rsidR="007E7CBE" w:rsidRPr="00214910" w:rsidRDefault="007E7CBE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9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Какие плоскости несут цвет в кухне?</w:t>
            </w:r>
          </w:p>
          <w:p w:rsidR="007E7CBE" w:rsidRPr="00214910" w:rsidRDefault="007E7CBE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9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0633A4" w:rsidRPr="002149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какие две группы делятся цвета?</w:t>
            </w:r>
          </w:p>
          <w:p w:rsidR="000633A4" w:rsidRPr="00214910" w:rsidRDefault="000633A4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9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Почему я задала этот вопрос?</w:t>
            </w:r>
          </w:p>
          <w:p w:rsidR="000633A4" w:rsidRPr="00214910" w:rsidRDefault="000633A4" w:rsidP="00992C8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49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Кухни бывают светлые и темные в зависимости от их расположения. Светлые – холодный цвет, темные – в теплый цвет.</w:t>
            </w:r>
          </w:p>
          <w:p w:rsidR="000633A4" w:rsidRPr="002C5D01" w:rsidRDefault="000633A4" w:rsidP="00992C8A">
            <w:pPr>
              <w:spacing w:after="0"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CBE" w:rsidRDefault="007E7CBE" w:rsidP="007E7CBE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7CBE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Разгадывают </w:t>
            </w:r>
            <w:proofErr w:type="spellStart"/>
            <w:r w:rsidRPr="007E7C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брейкворд</w:t>
            </w:r>
            <w:proofErr w:type="spellEnd"/>
            <w:r w:rsidRPr="007E7C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парах.</w:t>
            </w:r>
          </w:p>
          <w:p w:rsidR="007E7CBE" w:rsidRDefault="007E7CBE" w:rsidP="007E7CBE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7CBE" w:rsidRPr="007E7CBE" w:rsidRDefault="007E7CBE" w:rsidP="007E7CBE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Отвечают на вопросы?</w:t>
            </w:r>
          </w:p>
          <w:p w:rsidR="00992C8A" w:rsidRPr="007E7CBE" w:rsidRDefault="00992C8A" w:rsidP="007E7CBE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C8A" w:rsidRPr="00EC4930" w:rsidRDefault="00992C8A" w:rsidP="007E7CBE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планирование, 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контроль, оценка, коррекция.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Познавательные: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22D">
              <w:rPr>
                <w:rFonts w:ascii="Times New Roman" w:hAnsi="Times New Roman"/>
                <w:i/>
                <w:color w:val="0D0D0D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– умение структурировать знания, выбор наиболее эффективных 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способов решения задач, умение осознанно и произвольно строить речевое высказывание.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br/>
            </w: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Коммуникативные: 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организовывать учебное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и практическое 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взаимодействие в </w:t>
            </w:r>
            <w:r w:rsidR="007E7CBE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парах.</w:t>
            </w:r>
          </w:p>
        </w:tc>
      </w:tr>
      <w:tr w:rsidR="000633A4" w:rsidRPr="0068741C" w:rsidTr="008B0B2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A4" w:rsidRDefault="000633A4" w:rsidP="000633A4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  <w:p w:rsidR="000633A4" w:rsidRDefault="000633A4" w:rsidP="000633A4">
            <w:pPr>
              <w:spacing w:line="240" w:lineRule="atLeas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применениеполученных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знаний на практике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A4" w:rsidRPr="00F1522D" w:rsidRDefault="000633A4" w:rsidP="000633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 осмысленное усвоение и закрепление знаний, приобрести умения и навыки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4C" w:rsidRDefault="001B2D4C" w:rsidP="000633A4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</w:p>
          <w:p w:rsidR="001B2D4C" w:rsidRDefault="001B2D4C" w:rsidP="000633A4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 xml:space="preserve">- </w:t>
            </w:r>
            <w:r w:rsidRPr="001B2D4C"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lang w:eastAsia="ru-RU"/>
              </w:rPr>
              <w:t>Сообщает о выполнении творческого проекта</w:t>
            </w:r>
          </w:p>
          <w:p w:rsidR="000633A4" w:rsidRPr="000633A4" w:rsidRDefault="000633A4" w:rsidP="000633A4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0633A4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Проводит вводный, текущий и заключительный инструктажи.</w:t>
            </w:r>
          </w:p>
          <w:p w:rsidR="000633A4" w:rsidRDefault="000633A4" w:rsidP="000633A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633A4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Практическая работа проводится по плану с демонстрацией учителем отдельных приемов работы. Инструктаж по технике безопасности и санитарной гигиене проводится в форме беседы.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A4" w:rsidRPr="007E7CBE" w:rsidRDefault="00A64BD0" w:rsidP="000633A4">
            <w:pPr>
              <w:spacing w:after="0"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Выполняют по инструкционным картам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A4" w:rsidRPr="00EC4930" w:rsidRDefault="00A64BD0" w:rsidP="000633A4">
            <w:pPr>
              <w:spacing w:after="0" w:line="240" w:lineRule="atLeast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F1522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контроль, коррекция, выделение и осознание того, что уже усвоено и что еще подлежит усвоению, осознание качества и уровня усвоения.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1522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осознавать успешность своей деятельности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1522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F1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поведением партнера – контроль, коррекция, оценка</w:t>
            </w:r>
          </w:p>
        </w:tc>
      </w:tr>
      <w:tr w:rsidR="000633A4" w:rsidRPr="0068741C" w:rsidTr="008B0B2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3A4" w:rsidRPr="00502E98" w:rsidRDefault="001B2D4C" w:rsidP="000633A4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0633A4"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>.Рефлексия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3A4" w:rsidRDefault="000633A4" w:rsidP="000633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Организовать самооценку учениками собственной учебной деятельности. </w:t>
            </w: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2)</w:t>
            </w:r>
          </w:p>
          <w:p w:rsidR="000633A4" w:rsidRPr="00502E98" w:rsidRDefault="000633A4" w:rsidP="000633A4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Подвести итог проделанной работы на уроке.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3A4" w:rsidRDefault="000633A4" w:rsidP="000633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>рганизует рефлексию учебной деятельности на уроке.</w:t>
            </w:r>
          </w:p>
          <w:p w:rsidR="000633A4" w:rsidRDefault="000633A4" w:rsidP="000633A4">
            <w:pPr>
              <w:numPr>
                <w:ilvl w:val="0"/>
                <w:numId w:val="16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Какова была ваша учебная задача? </w:t>
            </w:r>
          </w:p>
          <w:p w:rsidR="000633A4" w:rsidRDefault="000633A4" w:rsidP="000633A4">
            <w:pPr>
              <w:numPr>
                <w:ilvl w:val="0"/>
                <w:numId w:val="15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>Чему вы научились на уроке?</w:t>
            </w:r>
          </w:p>
          <w:p w:rsidR="000633A4" w:rsidRDefault="000633A4" w:rsidP="000633A4">
            <w:pPr>
              <w:numPr>
                <w:ilvl w:val="0"/>
                <w:numId w:val="15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>Где 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жно применить полученные знания</w:t>
            </w: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0633A4" w:rsidRDefault="000633A4" w:rsidP="000633A4">
            <w:pPr>
              <w:numPr>
                <w:ilvl w:val="0"/>
                <w:numId w:val="15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>Какие затруднения у вас возникли?</w:t>
            </w:r>
          </w:p>
          <w:p w:rsidR="000633A4" w:rsidRPr="00502E98" w:rsidRDefault="000633A4" w:rsidP="000633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Выполнить тест по теме</w:t>
            </w: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Учитель консультирует, </w:t>
            </w:r>
            <w:r w:rsidRPr="00502E9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формулирует выводы</w:t>
            </w: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подводит итог совместной и индивидуальной деятельности учеников, </w:t>
            </w:r>
            <w:r w:rsidRPr="00502E9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выставляет оценки за работу на уроке.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3A4" w:rsidRPr="0068741C" w:rsidRDefault="000633A4" w:rsidP="001B2D4C">
            <w:pPr>
              <w:spacing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Анализируют свою деятельность на уроке. Осуществляют самооценку собственной учебной деятельности,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Заполняют лист </w:t>
            </w:r>
            <w:r w:rsidR="001B2D4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самооценки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3A4" w:rsidRPr="0068741C" w:rsidRDefault="000633A4" w:rsidP="000633A4">
            <w:pPr>
              <w:spacing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8741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Регулятивные: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умение соотнести результат своей деятельности с целью и оценить его.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8741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Коммуникативные: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вступать в диалог, с достаточной полнотой и точностью выражать свои мысли.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Pr="0068741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Личностные:</w:t>
            </w:r>
            <w:r w:rsidRPr="0068741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осознавать успешность своей деятельности</w:t>
            </w:r>
          </w:p>
        </w:tc>
      </w:tr>
      <w:tr w:rsidR="000633A4" w:rsidRPr="0068741C" w:rsidTr="008B0B2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A4" w:rsidRPr="00502E98" w:rsidRDefault="001304D9" w:rsidP="000633A4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063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633A4"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домашнем задании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A4" w:rsidRPr="00502E98" w:rsidRDefault="000633A4" w:rsidP="000633A4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обсуждение и запись домашнего задания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A4" w:rsidRPr="00502E98" w:rsidRDefault="000633A4" w:rsidP="000633A4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E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Домашнее задание:</w:t>
            </w:r>
          </w:p>
          <w:p w:rsidR="000633A4" w:rsidRDefault="001304D9" w:rsidP="009A2FCE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учебнику  стр. 10-19, найти в Интернете  фото кухонь разных стилей. Ресурсный центр.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A4" w:rsidRPr="0068741C" w:rsidRDefault="000633A4" w:rsidP="000633A4">
            <w:pPr>
              <w:spacing w:line="240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З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аписывают домашнее задание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A4" w:rsidRPr="00EC4930" w:rsidRDefault="000633A4" w:rsidP="000633A4">
            <w:pPr>
              <w:spacing w:line="240" w:lineRule="atLeast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EC4930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Коммуникативные:</w:t>
            </w:r>
            <w:r w:rsidRPr="00EC49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планирование сотрудничества с учителем.</w:t>
            </w:r>
          </w:p>
        </w:tc>
      </w:tr>
    </w:tbl>
    <w:p w:rsidR="00321D6F" w:rsidRDefault="00321D6F" w:rsidP="008959AB"/>
    <w:p w:rsidR="005166F8" w:rsidRDefault="008B0B21" w:rsidP="00BF5CFD">
      <w:r w:rsidRPr="005D2E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Учебник (УМК)</w:t>
      </w:r>
      <w:r w:rsidRPr="005D2E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4F0BF5" w:rsidRPr="005D2E74">
        <w:rPr>
          <w:rFonts w:ascii="Times New Roman" w:hAnsi="Times New Roman"/>
        </w:rPr>
        <w:t xml:space="preserve">Название учебника </w:t>
      </w:r>
      <w:proofErr w:type="spellStart"/>
      <w:r w:rsidR="004F0BF5" w:rsidRPr="005D2E74">
        <w:rPr>
          <w:rFonts w:ascii="Times New Roman" w:hAnsi="Times New Roman"/>
        </w:rPr>
        <w:t>Н.В.Синицина</w:t>
      </w:r>
      <w:proofErr w:type="spellEnd"/>
      <w:r w:rsidR="004F0BF5" w:rsidRPr="005D2E74">
        <w:rPr>
          <w:rFonts w:ascii="Times New Roman" w:hAnsi="Times New Roman"/>
        </w:rPr>
        <w:t xml:space="preserve">, В.Д.Симоненко «Технология. Технология ведения дома» 5 класс. М.: </w:t>
      </w:r>
      <w:proofErr w:type="spellStart"/>
      <w:r w:rsidR="004F0BF5" w:rsidRPr="005D2E74">
        <w:rPr>
          <w:rFonts w:ascii="Times New Roman" w:hAnsi="Times New Roman"/>
        </w:rPr>
        <w:t>Вентана-Граф</w:t>
      </w:r>
      <w:proofErr w:type="spellEnd"/>
      <w:r w:rsidR="004F0BF5" w:rsidRPr="005D2E74">
        <w:rPr>
          <w:rFonts w:ascii="Times New Roman" w:hAnsi="Times New Roman"/>
        </w:rPr>
        <w:t>, 2015. – 192с.</w:t>
      </w:r>
      <w:proofErr w:type="gramStart"/>
      <w:r w:rsidR="004F0BF5" w:rsidRPr="005D2E74">
        <w:rPr>
          <w:rFonts w:ascii="Times New Roman" w:hAnsi="Times New Roman"/>
        </w:rPr>
        <w:t>:и</w:t>
      </w:r>
      <w:proofErr w:type="gramEnd"/>
      <w:r w:rsidR="004F0BF5" w:rsidRPr="005D2E74">
        <w:rPr>
          <w:rFonts w:ascii="Times New Roman" w:hAnsi="Times New Roman"/>
        </w:rPr>
        <w:t xml:space="preserve">л.. </w:t>
      </w:r>
    </w:p>
    <w:sectPr w:rsidR="005166F8" w:rsidSect="005E62EF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B7A"/>
    <w:multiLevelType w:val="hybridMultilevel"/>
    <w:tmpl w:val="4D2E5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60979"/>
    <w:multiLevelType w:val="hybridMultilevel"/>
    <w:tmpl w:val="33F0CB52"/>
    <w:lvl w:ilvl="0" w:tplc="B8D2D3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D6ABA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6AFA7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FCDDA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EC0F5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ACBC8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344D4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2A70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AAB71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329356F"/>
    <w:multiLevelType w:val="multilevel"/>
    <w:tmpl w:val="3ED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C145F"/>
    <w:multiLevelType w:val="hybridMultilevel"/>
    <w:tmpl w:val="89085E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31E12"/>
    <w:multiLevelType w:val="hybridMultilevel"/>
    <w:tmpl w:val="8CD67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D6C90"/>
    <w:multiLevelType w:val="hybridMultilevel"/>
    <w:tmpl w:val="2B108720"/>
    <w:lvl w:ilvl="0" w:tplc="48820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CC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1858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74C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AA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4C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705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CB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C6C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12E66"/>
    <w:multiLevelType w:val="multilevel"/>
    <w:tmpl w:val="541E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22C85"/>
    <w:multiLevelType w:val="multilevel"/>
    <w:tmpl w:val="EBB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75454"/>
    <w:multiLevelType w:val="hybridMultilevel"/>
    <w:tmpl w:val="B7DCE7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0C8"/>
    <w:multiLevelType w:val="hybridMultilevel"/>
    <w:tmpl w:val="3210E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33756"/>
    <w:multiLevelType w:val="multilevel"/>
    <w:tmpl w:val="4FE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FE282F"/>
    <w:multiLevelType w:val="multilevel"/>
    <w:tmpl w:val="7468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E0191"/>
    <w:multiLevelType w:val="hybridMultilevel"/>
    <w:tmpl w:val="686EC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8A23DF"/>
    <w:multiLevelType w:val="hybridMultilevel"/>
    <w:tmpl w:val="A6C2E0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45D68"/>
    <w:multiLevelType w:val="hybridMultilevel"/>
    <w:tmpl w:val="4DE85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95292"/>
    <w:multiLevelType w:val="hybridMultilevel"/>
    <w:tmpl w:val="C0D2E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2A36EC"/>
    <w:multiLevelType w:val="hybridMultilevel"/>
    <w:tmpl w:val="537C2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14"/>
  </w:num>
  <w:num w:numId="8">
    <w:abstractNumId w:val="8"/>
  </w:num>
  <w:num w:numId="9">
    <w:abstractNumId w:val="13"/>
  </w:num>
  <w:num w:numId="10">
    <w:abstractNumId w:val="9"/>
  </w:num>
  <w:num w:numId="11">
    <w:abstractNumId w:val="9"/>
  </w:num>
  <w:num w:numId="12">
    <w:abstractNumId w:val="5"/>
  </w:num>
  <w:num w:numId="13">
    <w:abstractNumId w:val="4"/>
  </w:num>
  <w:num w:numId="14">
    <w:abstractNumId w:val="1"/>
  </w:num>
  <w:num w:numId="15">
    <w:abstractNumId w:val="16"/>
  </w:num>
  <w:num w:numId="16">
    <w:abstractNumId w:val="0"/>
  </w:num>
  <w:num w:numId="17">
    <w:abstractNumId w:val="3"/>
  </w:num>
  <w:num w:numId="18">
    <w:abstractNumId w:val="14"/>
  </w:num>
  <w:num w:numId="19">
    <w:abstractNumId w:val="8"/>
  </w:num>
  <w:num w:numId="20">
    <w:abstractNumId w:val="13"/>
  </w:num>
  <w:num w:numId="21">
    <w:abstractNumId w:val="9"/>
  </w:num>
  <w:num w:numId="22">
    <w:abstractNumId w:val="4"/>
  </w:num>
  <w:num w:numId="23">
    <w:abstractNumId w:val="0"/>
  </w:num>
  <w:num w:numId="24">
    <w:abstractNumId w:val="16"/>
  </w:num>
  <w:num w:numId="25">
    <w:abstractNumId w:val="15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A74"/>
    <w:rsid w:val="00050B23"/>
    <w:rsid w:val="00052569"/>
    <w:rsid w:val="000633A4"/>
    <w:rsid w:val="000C6667"/>
    <w:rsid w:val="000F7B8D"/>
    <w:rsid w:val="00104116"/>
    <w:rsid w:val="001304D9"/>
    <w:rsid w:val="00144771"/>
    <w:rsid w:val="00157F3C"/>
    <w:rsid w:val="001B2D4C"/>
    <w:rsid w:val="001F5AA8"/>
    <w:rsid w:val="00214910"/>
    <w:rsid w:val="00225B87"/>
    <w:rsid w:val="00225BCC"/>
    <w:rsid w:val="00291465"/>
    <w:rsid w:val="002C5D01"/>
    <w:rsid w:val="002C7099"/>
    <w:rsid w:val="002D1E8C"/>
    <w:rsid w:val="002D6EBD"/>
    <w:rsid w:val="00321D6F"/>
    <w:rsid w:val="00361EA5"/>
    <w:rsid w:val="00394342"/>
    <w:rsid w:val="003A3282"/>
    <w:rsid w:val="003B13D6"/>
    <w:rsid w:val="003C037A"/>
    <w:rsid w:val="00415220"/>
    <w:rsid w:val="004769AD"/>
    <w:rsid w:val="00476AAE"/>
    <w:rsid w:val="004B28A7"/>
    <w:rsid w:val="004C6A74"/>
    <w:rsid w:val="004D32D1"/>
    <w:rsid w:val="004E4C55"/>
    <w:rsid w:val="004F0BF5"/>
    <w:rsid w:val="00501B45"/>
    <w:rsid w:val="00502E98"/>
    <w:rsid w:val="005166F8"/>
    <w:rsid w:val="00576837"/>
    <w:rsid w:val="005C2E34"/>
    <w:rsid w:val="005D2E74"/>
    <w:rsid w:val="005D4354"/>
    <w:rsid w:val="005E62EF"/>
    <w:rsid w:val="00605A84"/>
    <w:rsid w:val="0068741C"/>
    <w:rsid w:val="00692EAE"/>
    <w:rsid w:val="007A24F7"/>
    <w:rsid w:val="007E7CBE"/>
    <w:rsid w:val="00817F56"/>
    <w:rsid w:val="0082133F"/>
    <w:rsid w:val="008404D6"/>
    <w:rsid w:val="008959AB"/>
    <w:rsid w:val="008B0B21"/>
    <w:rsid w:val="008C0848"/>
    <w:rsid w:val="008D045E"/>
    <w:rsid w:val="009835F9"/>
    <w:rsid w:val="00992C8A"/>
    <w:rsid w:val="00995D5F"/>
    <w:rsid w:val="00996823"/>
    <w:rsid w:val="009A1625"/>
    <w:rsid w:val="009A2FCE"/>
    <w:rsid w:val="009E04A7"/>
    <w:rsid w:val="00A31A74"/>
    <w:rsid w:val="00A54179"/>
    <w:rsid w:val="00A64BD0"/>
    <w:rsid w:val="00AA6282"/>
    <w:rsid w:val="00AD6809"/>
    <w:rsid w:val="00AE1C9C"/>
    <w:rsid w:val="00B40F67"/>
    <w:rsid w:val="00B55C46"/>
    <w:rsid w:val="00B90BFF"/>
    <w:rsid w:val="00BC4545"/>
    <w:rsid w:val="00BF5CFD"/>
    <w:rsid w:val="00C10639"/>
    <w:rsid w:val="00C3037B"/>
    <w:rsid w:val="00C763CE"/>
    <w:rsid w:val="00D26668"/>
    <w:rsid w:val="00D30B12"/>
    <w:rsid w:val="00D30E9F"/>
    <w:rsid w:val="00D501E3"/>
    <w:rsid w:val="00D636D7"/>
    <w:rsid w:val="00D645C8"/>
    <w:rsid w:val="00D81378"/>
    <w:rsid w:val="00DA5A70"/>
    <w:rsid w:val="00DB2482"/>
    <w:rsid w:val="00DC17B6"/>
    <w:rsid w:val="00DD04A9"/>
    <w:rsid w:val="00DE2EC8"/>
    <w:rsid w:val="00E14F6E"/>
    <w:rsid w:val="00E82021"/>
    <w:rsid w:val="00EB2EAF"/>
    <w:rsid w:val="00EC4930"/>
    <w:rsid w:val="00F1522D"/>
    <w:rsid w:val="00F225BA"/>
    <w:rsid w:val="00F24C60"/>
    <w:rsid w:val="00F80354"/>
    <w:rsid w:val="00FB1A2D"/>
    <w:rsid w:val="00FF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2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31A7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C2E34"/>
  </w:style>
  <w:style w:type="character" w:styleId="a4">
    <w:name w:val="Emphasis"/>
    <w:uiPriority w:val="20"/>
    <w:qFormat/>
    <w:rsid w:val="00FF3486"/>
    <w:rPr>
      <w:i/>
      <w:iCs/>
    </w:rPr>
  </w:style>
  <w:style w:type="paragraph" w:styleId="a5">
    <w:name w:val="Normal (Web)"/>
    <w:basedOn w:val="a"/>
    <w:uiPriority w:val="99"/>
    <w:unhideWhenUsed/>
    <w:rsid w:val="00B55C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0B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1304D9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1304D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1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 по биологии в 6 классе в соответствии с ФГОС</vt:lpstr>
    </vt:vector>
  </TitlesOfParts>
  <Company>Dnsoft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 по биологии в 6 классе в соответствии с ФГОС</dc:title>
  <dc:subject/>
  <dc:creator>Маргарита</dc:creator>
  <cp:keywords/>
  <dc:description/>
  <cp:lastModifiedBy>Sam</cp:lastModifiedBy>
  <cp:revision>10</cp:revision>
  <cp:lastPrinted>2015-10-14T12:23:00Z</cp:lastPrinted>
  <dcterms:created xsi:type="dcterms:W3CDTF">2015-10-14T12:40:00Z</dcterms:created>
  <dcterms:modified xsi:type="dcterms:W3CDTF">2019-03-28T16:49:00Z</dcterms:modified>
</cp:coreProperties>
</file>