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A8E6F" w14:textId="77777777" w:rsidR="00FA5574" w:rsidRDefault="00FA5574" w:rsidP="00FA557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МУНИЦИПАЛЬНОЕ БЮДЖЕЬНОЕ ДОШКОЛЬНОЕ ОБРАЗОВАТЕЛЬНОЕ УЧРЕЖДЕНИЕ ДЕТСКИЙ САД «РОМАШКА» С. КОНСТАНТИНОВКА</w:t>
      </w:r>
    </w:p>
    <w:p w14:paraId="34D70E1E" w14:textId="77777777" w:rsidR="00FA5574" w:rsidRDefault="00FA5574" w:rsidP="00FA5574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СИМФЕРОПОЛЬСИКИЙ РАЙОН РЕСПУБЛИКИ КРЫМ</w:t>
      </w:r>
    </w:p>
    <w:p w14:paraId="39456DEA" w14:textId="77777777" w:rsidR="00FA5574" w:rsidRDefault="00FA5574" w:rsidP="00FA5574">
      <w:pPr>
        <w:spacing w:after="20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37967BC1" w14:textId="77777777" w:rsidR="00FA5574" w:rsidRDefault="00FA5574" w:rsidP="00FA5574">
      <w:pPr>
        <w:spacing w:after="20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23167B79" w14:textId="77777777" w:rsidR="00FA5574" w:rsidRDefault="00FA5574" w:rsidP="00FA5574">
      <w:pPr>
        <w:spacing w:after="20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308B9B10" w14:textId="77777777" w:rsidR="00FA5574" w:rsidRDefault="00FA5574" w:rsidP="00FA5574">
      <w:pPr>
        <w:spacing w:after="20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76C880F0" w14:textId="77777777" w:rsidR="00FA5574" w:rsidRDefault="00FA5574" w:rsidP="00FA5574">
      <w:pPr>
        <w:spacing w:after="20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05076603" w14:textId="77777777" w:rsidR="00FA5574" w:rsidRDefault="00FA5574" w:rsidP="00FA5574">
      <w:pPr>
        <w:spacing w:after="20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14:paraId="07E12715" w14:textId="77777777" w:rsidR="00FA5574" w:rsidRPr="00733CAB" w:rsidRDefault="00FA5574" w:rsidP="00FA5574">
      <w:pPr>
        <w:spacing w:after="20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3A507A0" w14:textId="77777777" w:rsidR="00FA5574" w:rsidRPr="00733CAB" w:rsidRDefault="00FA5574" w:rsidP="00FA557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3CAB">
        <w:rPr>
          <w:rFonts w:ascii="Times New Roman" w:hAnsi="Times New Roman" w:cs="Times New Roman"/>
          <w:b/>
          <w:sz w:val="36"/>
          <w:szCs w:val="36"/>
        </w:rPr>
        <w:t xml:space="preserve">Конспект занятия по рисованию </w:t>
      </w:r>
    </w:p>
    <w:p w14:paraId="4D226B67" w14:textId="77777777" w:rsidR="00FA5574" w:rsidRPr="00733CAB" w:rsidRDefault="00FA5574" w:rsidP="00FA557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3CAB">
        <w:rPr>
          <w:rFonts w:ascii="Times New Roman" w:hAnsi="Times New Roman" w:cs="Times New Roman"/>
          <w:b/>
          <w:sz w:val="36"/>
          <w:szCs w:val="36"/>
        </w:rPr>
        <w:t xml:space="preserve">в </w:t>
      </w:r>
      <w:r>
        <w:rPr>
          <w:rFonts w:ascii="Times New Roman" w:hAnsi="Times New Roman" w:cs="Times New Roman"/>
          <w:b/>
          <w:sz w:val="36"/>
          <w:szCs w:val="36"/>
        </w:rPr>
        <w:t>подготовительной</w:t>
      </w:r>
      <w:r w:rsidRPr="00733CAB">
        <w:rPr>
          <w:rFonts w:ascii="Times New Roman" w:hAnsi="Times New Roman" w:cs="Times New Roman"/>
          <w:b/>
          <w:sz w:val="36"/>
          <w:szCs w:val="36"/>
        </w:rPr>
        <w:t xml:space="preserve"> группе:</w:t>
      </w:r>
    </w:p>
    <w:p w14:paraId="3C7F25EF" w14:textId="77777777" w:rsidR="00FA5574" w:rsidRPr="00733CAB" w:rsidRDefault="00FA5574" w:rsidP="00FA557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3CAB">
        <w:rPr>
          <w:rFonts w:ascii="Times New Roman" w:hAnsi="Times New Roman" w:cs="Times New Roman"/>
          <w:b/>
          <w:sz w:val="36"/>
          <w:szCs w:val="36"/>
        </w:rPr>
        <w:t>Чудо Русской зимы со звонким названием «Гжель»</w:t>
      </w:r>
    </w:p>
    <w:p w14:paraId="74DF21A8" w14:textId="77777777" w:rsidR="00FA5574" w:rsidRPr="00733CAB" w:rsidRDefault="00FA5574" w:rsidP="00FA557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1B1016" w14:textId="77777777" w:rsidR="00FA5574" w:rsidRDefault="00FA5574" w:rsidP="00FA55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44DEC1" w14:textId="77777777" w:rsidR="00FA5574" w:rsidRDefault="00FA5574" w:rsidP="00FA55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2265E2" w14:textId="77777777" w:rsidR="00FA5574" w:rsidRDefault="00FA5574" w:rsidP="00FA55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7AB6BC9" w14:textId="77777777" w:rsidR="00FA5574" w:rsidRDefault="00FA5574" w:rsidP="00FA55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652F250" w14:textId="77777777" w:rsidR="00FA5574" w:rsidRPr="00733CAB" w:rsidRDefault="00FA5574" w:rsidP="00FA5574">
      <w:pPr>
        <w:jc w:val="right"/>
        <w:rPr>
          <w:rFonts w:ascii="Times New Roman" w:hAnsi="Times New Roman" w:cs="Times New Roman"/>
          <w:sz w:val="32"/>
          <w:szCs w:val="32"/>
        </w:rPr>
      </w:pPr>
      <w:r w:rsidRPr="00733CAB">
        <w:rPr>
          <w:rFonts w:ascii="Times New Roman" w:hAnsi="Times New Roman" w:cs="Times New Roman"/>
          <w:sz w:val="32"/>
          <w:szCs w:val="32"/>
        </w:rPr>
        <w:t>Автор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733CAB">
        <w:rPr>
          <w:rFonts w:ascii="Times New Roman" w:hAnsi="Times New Roman" w:cs="Times New Roman"/>
          <w:sz w:val="32"/>
          <w:szCs w:val="32"/>
        </w:rPr>
        <w:t xml:space="preserve"> воспитатель</w:t>
      </w:r>
    </w:p>
    <w:p w14:paraId="372696F1" w14:textId="77777777" w:rsidR="00FA5574" w:rsidRDefault="00FA5574" w:rsidP="00FA5574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Исмаилова С.Э.</w:t>
      </w:r>
    </w:p>
    <w:p w14:paraId="5E797803" w14:textId="77777777" w:rsidR="00FA5574" w:rsidRDefault="00FA5574" w:rsidP="00FA557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74FDEA78" w14:textId="77777777" w:rsidR="00FA5574" w:rsidRDefault="00FA5574" w:rsidP="00FA557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4C190690" w14:textId="77777777" w:rsidR="00FA5574" w:rsidRDefault="00FA5574" w:rsidP="00FA557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771D9DA6" w14:textId="77777777" w:rsidR="00FA5574" w:rsidRDefault="00FA5574" w:rsidP="00FA557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4635D341" w14:textId="77777777" w:rsidR="00FA5574" w:rsidRDefault="00FA5574" w:rsidP="00FA557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19F63876" w14:textId="77777777" w:rsidR="00FA5574" w:rsidRDefault="00FA5574" w:rsidP="00FA557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15E0C429" w14:textId="77777777" w:rsidR="00FA5574" w:rsidRDefault="00FA5574" w:rsidP="00FA5574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14:paraId="6AD222B2" w14:textId="77777777" w:rsidR="00FA5574" w:rsidRPr="00B8082A" w:rsidRDefault="00FA5574" w:rsidP="00FA5574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B8082A">
        <w:rPr>
          <w:rFonts w:ascii="Times New Roman" w:hAnsi="Times New Roman" w:cs="Times New Roman"/>
          <w:bCs/>
          <w:sz w:val="32"/>
          <w:szCs w:val="32"/>
        </w:rPr>
        <w:t>Константиновка 202</w:t>
      </w:r>
      <w:r>
        <w:rPr>
          <w:rFonts w:ascii="Times New Roman" w:hAnsi="Times New Roman" w:cs="Times New Roman"/>
          <w:bCs/>
          <w:sz w:val="32"/>
          <w:szCs w:val="32"/>
        </w:rPr>
        <w:t>1</w:t>
      </w:r>
      <w:r w:rsidRPr="00B8082A">
        <w:rPr>
          <w:rFonts w:ascii="Times New Roman" w:hAnsi="Times New Roman" w:cs="Times New Roman"/>
          <w:bCs/>
          <w:sz w:val="32"/>
          <w:szCs w:val="32"/>
        </w:rPr>
        <w:t xml:space="preserve"> год</w:t>
      </w:r>
    </w:p>
    <w:p w14:paraId="1A8A03A6" w14:textId="77777777" w:rsidR="00FA5574" w:rsidRPr="00DF6486" w:rsidRDefault="00FA5574" w:rsidP="00FA55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486">
        <w:rPr>
          <w:rFonts w:ascii="Times New Roman" w:hAnsi="Times New Roman" w:cs="Times New Roman"/>
          <w:b/>
          <w:sz w:val="28"/>
          <w:szCs w:val="28"/>
        </w:rPr>
        <w:lastRenderedPageBreak/>
        <w:t>Чудо Русской зимы со звонким названием «Гжель»</w:t>
      </w:r>
    </w:p>
    <w:p w14:paraId="3BBAA9E2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DF6486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DF648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3140DE2" w14:textId="77777777" w:rsidR="00FA5574" w:rsidRPr="00DF6486" w:rsidRDefault="00FA5574" w:rsidP="00FA5574">
      <w:pPr>
        <w:pStyle w:val="a4"/>
        <w:ind w:left="-567"/>
        <w:rPr>
          <w:rStyle w:val="c2"/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Закрепить знания детей о творчестве народных мастеров Гжели.</w:t>
      </w:r>
      <w:r w:rsidRPr="00DF6486">
        <w:rPr>
          <w:rStyle w:val="c2"/>
          <w:rFonts w:ascii="Times New Roman" w:hAnsi="Times New Roman" w:cs="Times New Roman"/>
          <w:sz w:val="28"/>
          <w:szCs w:val="28"/>
        </w:rPr>
        <w:t xml:space="preserve"> Закреплять навыки рисования концом кисти и всей кистью. Познакомить с техникой изготовления многослойной 3 </w:t>
      </w:r>
      <w:r w:rsidRPr="00DF6486">
        <w:rPr>
          <w:rStyle w:val="c2"/>
          <w:rFonts w:ascii="Times New Roman" w:hAnsi="Times New Roman" w:cs="Times New Roman"/>
          <w:sz w:val="28"/>
          <w:szCs w:val="28"/>
          <w:lang w:val="en-US"/>
        </w:rPr>
        <w:t>D</w:t>
      </w:r>
      <w:r w:rsidRPr="00DF6486">
        <w:rPr>
          <w:rStyle w:val="c2"/>
          <w:rFonts w:ascii="Times New Roman" w:hAnsi="Times New Roman" w:cs="Times New Roman"/>
          <w:sz w:val="28"/>
          <w:szCs w:val="28"/>
        </w:rPr>
        <w:t xml:space="preserve"> картины.  Поддерживать интерес к народному творчеству.</w:t>
      </w:r>
    </w:p>
    <w:p w14:paraId="33655538" w14:textId="77777777" w:rsidR="00FA5574" w:rsidRPr="00DF6486" w:rsidRDefault="00FA5574" w:rsidP="00FA5574">
      <w:pPr>
        <w:pStyle w:val="a4"/>
        <w:ind w:left="-567"/>
        <w:rPr>
          <w:rStyle w:val="c2"/>
          <w:rFonts w:ascii="Times New Roman" w:hAnsi="Times New Roman" w:cs="Times New Roman"/>
          <w:sz w:val="28"/>
          <w:szCs w:val="28"/>
        </w:rPr>
      </w:pPr>
    </w:p>
    <w:p w14:paraId="51830F13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Программные задачи:</w:t>
      </w:r>
    </w:p>
    <w:p w14:paraId="2BE6328E" w14:textId="77777777" w:rsidR="00FA5574" w:rsidRPr="00DF6486" w:rsidRDefault="00FA5574" w:rsidP="00FA5574">
      <w:pPr>
        <w:pStyle w:val="a4"/>
        <w:ind w:left="-567"/>
        <w:rPr>
          <w:rStyle w:val="c2"/>
          <w:rFonts w:ascii="Times New Roman" w:hAnsi="Times New Roman" w:cs="Times New Roman"/>
          <w:sz w:val="28"/>
          <w:szCs w:val="28"/>
        </w:rPr>
      </w:pPr>
    </w:p>
    <w:p w14:paraId="392E4595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Образовательная область «Познавательное развитие»</w:t>
      </w:r>
    </w:p>
    <w:p w14:paraId="3F30305B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- п</w:t>
      </w:r>
      <w:r w:rsidRPr="00DF6486">
        <w:rPr>
          <w:rStyle w:val="c2"/>
          <w:rFonts w:ascii="Times New Roman" w:hAnsi="Times New Roman" w:cs="Times New Roman"/>
          <w:sz w:val="28"/>
          <w:szCs w:val="28"/>
        </w:rPr>
        <w:t>родолжать знакомить детей с народным декоративно-прикладным искусством.</w:t>
      </w:r>
    </w:p>
    <w:p w14:paraId="36BBFAFC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Образовательная область «Речевое развитие»</w:t>
      </w:r>
      <w:r w:rsidRPr="00DF648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14:paraId="64986CE9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- развивать коммуникативные умения;</w:t>
      </w:r>
    </w:p>
    <w:p w14:paraId="46971EE8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9"/>
          <w:rFonts w:ascii="Times New Roman" w:hAnsi="Times New Roman" w:cs="Times New Roman"/>
          <w:sz w:val="28"/>
          <w:szCs w:val="28"/>
        </w:rPr>
        <w:t>- развивать связную речь, умение отвечать полными ответами;</w:t>
      </w:r>
    </w:p>
    <w:p w14:paraId="2E897237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Образовательная область «Физическое развитие»</w:t>
      </w:r>
    </w:p>
    <w:p w14:paraId="69EF69D7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 </w:t>
      </w:r>
      <w:r w:rsidRPr="00DF6486">
        <w:rPr>
          <w:rStyle w:val="c2"/>
          <w:rFonts w:ascii="Times New Roman" w:hAnsi="Times New Roman" w:cs="Times New Roman"/>
          <w:sz w:val="28"/>
          <w:szCs w:val="28"/>
        </w:rPr>
        <w:t>Формировать точные координированные движения.</w:t>
      </w:r>
    </w:p>
    <w:p w14:paraId="20BC5059" w14:textId="77777777" w:rsidR="00FA5574" w:rsidRPr="00DF6486" w:rsidRDefault="00FA5574" w:rsidP="00FA5574">
      <w:pPr>
        <w:pStyle w:val="a4"/>
        <w:ind w:left="-567"/>
        <w:rPr>
          <w:rStyle w:val="c6"/>
          <w:rFonts w:ascii="Times New Roman" w:hAnsi="Times New Roman" w:cs="Times New Roman"/>
          <w:b/>
          <w:bCs/>
          <w:sz w:val="28"/>
          <w:szCs w:val="28"/>
        </w:rPr>
      </w:pPr>
      <w:r w:rsidRPr="00DF6486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Образовательная область </w:t>
      </w:r>
      <w:r w:rsidRPr="00DF6486">
        <w:rPr>
          <w:rStyle w:val="c6"/>
          <w:rFonts w:ascii="Times New Roman" w:hAnsi="Times New Roman" w:cs="Times New Roman"/>
          <w:b/>
          <w:bCs/>
          <w:sz w:val="28"/>
          <w:szCs w:val="28"/>
        </w:rPr>
        <w:t>«Художественно - эстетическое развитие»</w:t>
      </w:r>
    </w:p>
    <w:p w14:paraId="736327BE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- развивать восприятие цвета, умение работать кистью различными приёмами,</w:t>
      </w:r>
    </w:p>
    <w:p w14:paraId="3DF893D1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- развивать творческое воображение детей.</w:t>
      </w:r>
    </w:p>
    <w:p w14:paraId="044B9312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DF6486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Образовательная область </w:t>
      </w:r>
      <w:r w:rsidRPr="00DF6486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«Социально- коммуникативное развитие»</w:t>
      </w:r>
    </w:p>
    <w:p w14:paraId="6255BA5B" w14:textId="77777777" w:rsidR="00FA5574" w:rsidRPr="00DF6486" w:rsidRDefault="00FA5574" w:rsidP="00FA5574">
      <w:pPr>
        <w:pStyle w:val="a4"/>
        <w:ind w:left="-567"/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6486">
        <w:rPr>
          <w:rStyle w:val="c9"/>
          <w:rFonts w:ascii="Times New Roman" w:hAnsi="Times New Roman" w:cs="Times New Roman"/>
          <w:sz w:val="28"/>
          <w:szCs w:val="28"/>
        </w:rPr>
        <w:t>- </w:t>
      </w:r>
      <w:r w:rsidRPr="00DF648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воспитывать уважение к народным умельцам, желание продолжать традиции народных мастеров.</w:t>
      </w:r>
    </w:p>
    <w:p w14:paraId="0DDB2455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F6486">
        <w:rPr>
          <w:rFonts w:ascii="Times New Roman" w:hAnsi="Times New Roman" w:cs="Times New Roman"/>
          <w:sz w:val="28"/>
          <w:szCs w:val="28"/>
        </w:rPr>
        <w:t>способствовать формированию эстетического и художественного вкуса;</w:t>
      </w:r>
    </w:p>
    <w:p w14:paraId="2B0D7A3E" w14:textId="77777777" w:rsidR="00FA5574" w:rsidRPr="00DF6486" w:rsidRDefault="00FA5574" w:rsidP="00FA5574">
      <w:pPr>
        <w:pStyle w:val="a4"/>
        <w:ind w:left="-567"/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6486">
        <w:rPr>
          <w:rStyle w:val="c9"/>
          <w:rFonts w:ascii="Times New Roman" w:hAnsi="Times New Roman" w:cs="Times New Roman"/>
          <w:sz w:val="28"/>
          <w:szCs w:val="28"/>
          <w:shd w:val="clear" w:color="auto" w:fill="FFFFFF"/>
        </w:rPr>
        <w:t>- учить видеть красоту, своеобразие и самобытность изделий.</w:t>
      </w:r>
    </w:p>
    <w:p w14:paraId="3F175A31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</w:p>
    <w:p w14:paraId="7DEBD014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Style w:val="c6"/>
          <w:rFonts w:ascii="Times New Roman" w:hAnsi="Times New Roman" w:cs="Times New Roman"/>
          <w:b/>
          <w:bCs/>
          <w:sz w:val="28"/>
          <w:szCs w:val="28"/>
        </w:rPr>
        <w:t>Оборудование и материалы:</w:t>
      </w:r>
      <w:r w:rsidRPr="00DF6486">
        <w:rPr>
          <w:rStyle w:val="c9"/>
          <w:rFonts w:ascii="Times New Roman" w:hAnsi="Times New Roman" w:cs="Times New Roman"/>
          <w:sz w:val="28"/>
          <w:szCs w:val="28"/>
        </w:rPr>
        <w:t> игра «Собери посуду», иллюстрации изделий гжельских мастеров, гуашь синяя, белая, кисточки разных размеров, вода, салфетки, палитры, трафареты элементов картины.</w:t>
      </w:r>
      <w:r w:rsidRPr="00DF6486">
        <w:rPr>
          <w:rFonts w:ascii="Times New Roman" w:hAnsi="Times New Roman" w:cs="Times New Roman"/>
          <w:sz w:val="28"/>
          <w:szCs w:val="28"/>
        </w:rPr>
        <w:t xml:space="preserve"> репродукции: картина художника Андрея Герасимова «Русская зима», </w:t>
      </w:r>
      <w:r w:rsidRPr="00DF6486">
        <w:rPr>
          <w:rFonts w:ascii="Times New Roman" w:hAnsi="Times New Roman" w:cs="Times New Roman"/>
          <w:bCs/>
          <w:kern w:val="36"/>
          <w:sz w:val="28"/>
          <w:szCs w:val="28"/>
        </w:rPr>
        <w:t>картина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художницы Елены </w:t>
      </w:r>
      <w:proofErr w:type="spellStart"/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Величковой</w:t>
      </w:r>
      <w:proofErr w:type="spellEnd"/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t>: «Зима»</w:t>
      </w:r>
      <w:r w:rsidRPr="00DF6486">
        <w:rPr>
          <w:rFonts w:ascii="Times New Roman" w:hAnsi="Times New Roman" w:cs="Times New Roman"/>
          <w:sz w:val="28"/>
          <w:szCs w:val="28"/>
        </w:rPr>
        <w:t>, таблицы: «Гжельская посуда», «Элементы гжельской росписи», выставка детских рисунков по мотивам гжельской росписи, выставка книг «Народные промыслы России».</w:t>
      </w:r>
    </w:p>
    <w:p w14:paraId="5A9A9E01" w14:textId="77777777" w:rsidR="00FA5574" w:rsidRPr="00DF6486" w:rsidRDefault="00FA5574" w:rsidP="00FA5574">
      <w:pPr>
        <w:pStyle w:val="a4"/>
        <w:ind w:left="-567"/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F6486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</w:p>
    <w:p w14:paraId="78AC6740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</w:p>
    <w:p w14:paraId="0901E8C1" w14:textId="77777777" w:rsidR="00FA5574" w:rsidRPr="00DF6486" w:rsidRDefault="00FA5574" w:rsidP="00FA5574">
      <w:pPr>
        <w:pStyle w:val="a4"/>
        <w:ind w:left="-567"/>
        <w:rPr>
          <w:rStyle w:val="c2"/>
          <w:rFonts w:ascii="Times New Roman" w:hAnsi="Times New Roman" w:cs="Times New Roman"/>
          <w:sz w:val="28"/>
          <w:szCs w:val="28"/>
        </w:rPr>
      </w:pPr>
      <w:r w:rsidRPr="00DF6486">
        <w:rPr>
          <w:rStyle w:val="c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Предварительная работа:</w:t>
      </w:r>
      <w:r w:rsidRPr="00DF6486">
        <w:rPr>
          <w:rStyle w:val="c6"/>
          <w:rFonts w:ascii="Times New Roman" w:hAnsi="Times New Roman" w:cs="Times New Roman"/>
          <w:b/>
          <w:bCs/>
          <w:sz w:val="28"/>
          <w:szCs w:val="28"/>
        </w:rPr>
        <w:t> </w:t>
      </w:r>
      <w:r w:rsidRPr="00DF6486">
        <w:rPr>
          <w:rStyle w:val="c2"/>
          <w:rFonts w:ascii="Times New Roman" w:hAnsi="Times New Roman" w:cs="Times New Roman"/>
          <w:sz w:val="28"/>
          <w:szCs w:val="28"/>
        </w:rPr>
        <w:t>знакомство с промыслом Гжели, рассматривание альбома “Сказочная гжель», рассматривание и роспись посуды, игрушек.</w:t>
      </w:r>
    </w:p>
    <w:p w14:paraId="294AFA2C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</w:p>
    <w:p w14:paraId="3C6C3D74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DF6486">
        <w:rPr>
          <w:rFonts w:ascii="Times New Roman" w:hAnsi="Times New Roman" w:cs="Times New Roman"/>
          <w:b/>
          <w:sz w:val="28"/>
          <w:szCs w:val="28"/>
        </w:rPr>
        <w:t>План занятия:</w:t>
      </w:r>
    </w:p>
    <w:p w14:paraId="1F7E7252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14:paraId="50F46BD6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Сообщение темы занятия.</w:t>
      </w:r>
    </w:p>
    <w:p w14:paraId="4BD9C57C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Повторение основных приемов гжельской росписи.</w:t>
      </w:r>
    </w:p>
    <w:p w14:paraId="7C7A1097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Самостоятельная творческая работа.</w:t>
      </w:r>
    </w:p>
    <w:p w14:paraId="71DB7C4B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 xml:space="preserve">Коллективное составление </w:t>
      </w:r>
      <w:r w:rsidRPr="00DF6486">
        <w:rPr>
          <w:rStyle w:val="c2"/>
          <w:rFonts w:ascii="Times New Roman" w:hAnsi="Times New Roman" w:cs="Times New Roman"/>
          <w:sz w:val="28"/>
          <w:szCs w:val="28"/>
        </w:rPr>
        <w:t xml:space="preserve">многослойной 3 </w:t>
      </w:r>
      <w:r w:rsidRPr="00DF6486">
        <w:rPr>
          <w:rStyle w:val="c2"/>
          <w:rFonts w:ascii="Times New Roman" w:hAnsi="Times New Roman" w:cs="Times New Roman"/>
          <w:sz w:val="28"/>
          <w:szCs w:val="28"/>
          <w:lang w:val="en-US"/>
        </w:rPr>
        <w:t>D</w:t>
      </w:r>
      <w:r w:rsidRPr="00DF6486">
        <w:rPr>
          <w:rStyle w:val="c2"/>
          <w:rFonts w:ascii="Times New Roman" w:hAnsi="Times New Roman" w:cs="Times New Roman"/>
          <w:sz w:val="28"/>
          <w:szCs w:val="28"/>
        </w:rPr>
        <w:t xml:space="preserve"> картины «Зима»</w:t>
      </w:r>
    </w:p>
    <w:p w14:paraId="0C3C4ACD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Обсуждение работы, подведение итогов занятия.</w:t>
      </w:r>
    </w:p>
    <w:p w14:paraId="000E5033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Литература:</w:t>
      </w:r>
    </w:p>
    <w:p w14:paraId="40277112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DF6486">
        <w:rPr>
          <w:rFonts w:ascii="Times New Roman" w:hAnsi="Times New Roman" w:cs="Times New Roman"/>
          <w:sz w:val="28"/>
          <w:szCs w:val="28"/>
        </w:rPr>
        <w:lastRenderedPageBreak/>
        <w:t>Л.В.Компанцева</w:t>
      </w:r>
      <w:proofErr w:type="spellEnd"/>
      <w:r w:rsidRPr="00DF6486">
        <w:rPr>
          <w:rFonts w:ascii="Times New Roman" w:hAnsi="Times New Roman" w:cs="Times New Roman"/>
          <w:sz w:val="28"/>
          <w:szCs w:val="28"/>
        </w:rPr>
        <w:t xml:space="preserve"> «Поэтический образ природы в детском рисунке»,</w:t>
      </w:r>
    </w:p>
    <w:p w14:paraId="44299063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DF6486">
        <w:rPr>
          <w:rFonts w:ascii="Times New Roman" w:hAnsi="Times New Roman" w:cs="Times New Roman"/>
          <w:sz w:val="28"/>
          <w:szCs w:val="28"/>
        </w:rPr>
        <w:t>Н.Сурьянинова</w:t>
      </w:r>
      <w:proofErr w:type="spellEnd"/>
      <w:r w:rsidRPr="00DF6486">
        <w:rPr>
          <w:rFonts w:ascii="Times New Roman" w:hAnsi="Times New Roman" w:cs="Times New Roman"/>
          <w:sz w:val="28"/>
          <w:szCs w:val="28"/>
        </w:rPr>
        <w:t xml:space="preserve"> «Синие цветы Гжели»,</w:t>
      </w:r>
    </w:p>
    <w:p w14:paraId="09950D12" w14:textId="77777777" w:rsidR="00FA5574" w:rsidRPr="00DF6486" w:rsidRDefault="00FA5574" w:rsidP="00FA5574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sz w:val="28"/>
          <w:szCs w:val="28"/>
        </w:rPr>
        <w:t>«Энциклопедический словарь юного художника» (с.181, 218)</w:t>
      </w:r>
    </w:p>
    <w:p w14:paraId="36231C9E" w14:textId="77777777" w:rsidR="00FA5574" w:rsidRPr="00DF6486" w:rsidRDefault="00FA5574" w:rsidP="00FA557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14:paraId="7C0DB243" w14:textId="77777777" w:rsidR="00FA5574" w:rsidRPr="00DF6486" w:rsidRDefault="00FA5574" w:rsidP="00FA5574">
      <w:pPr>
        <w:pStyle w:val="a4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48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347C9E84" w14:textId="77777777" w:rsidR="00FA5574" w:rsidRPr="00DF6486" w:rsidRDefault="00FA5574" w:rsidP="00FA5574">
      <w:pPr>
        <w:pStyle w:val="a4"/>
        <w:ind w:left="-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i/>
          <w:sz w:val="28"/>
          <w:szCs w:val="28"/>
        </w:rPr>
        <w:t xml:space="preserve">Воспитатель заходит под волшебную, лирическую, негромкую мелодию и не торопясь рассказывает стихотворение </w:t>
      </w:r>
      <w:r w:rsidRPr="00DF648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И. Сурикова «Зима»:</w:t>
      </w:r>
    </w:p>
    <w:p w14:paraId="2BD9F044" w14:textId="77777777" w:rsidR="00FA5574" w:rsidRPr="00DF6486" w:rsidRDefault="00FA5574" w:rsidP="00FA5574">
      <w:pPr>
        <w:shd w:val="clear" w:color="auto" w:fill="FFFFFF"/>
        <w:spacing w:before="90" w:after="30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снег пушистый,</w:t>
      </w:r>
    </w:p>
    <w:p w14:paraId="62E33106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В воздухе кружится</w:t>
      </w:r>
    </w:p>
    <w:p w14:paraId="40DCA898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И на землю тихо</w:t>
      </w:r>
    </w:p>
    <w:p w14:paraId="6C3C9AE5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Падает, ложится.</w:t>
      </w:r>
    </w:p>
    <w:p w14:paraId="6C0F2E90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И под утро снегом</w:t>
      </w:r>
    </w:p>
    <w:p w14:paraId="1D7A2F65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Поле забелело,</w:t>
      </w:r>
    </w:p>
    <w:p w14:paraId="7378EA83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Точно пеленою</w:t>
      </w:r>
    </w:p>
    <w:p w14:paraId="00C9A5F8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Все его одело.</w:t>
      </w:r>
    </w:p>
    <w:p w14:paraId="52F0D0AB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Темный лес что шапкой</w:t>
      </w:r>
    </w:p>
    <w:p w14:paraId="7B820516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Принакрылся чудной</w:t>
      </w:r>
    </w:p>
    <w:p w14:paraId="460A27E9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И заснул под нею</w:t>
      </w:r>
    </w:p>
    <w:p w14:paraId="0EA9E67F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Крепко, непробудно.</w:t>
      </w:r>
    </w:p>
    <w:p w14:paraId="26FC493D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Стали дни коротки,</w:t>
      </w:r>
    </w:p>
    <w:p w14:paraId="37927E5B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Солнце светит мало,</w:t>
      </w:r>
    </w:p>
    <w:p w14:paraId="0A0630B2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Вот пришли морозцы –</w:t>
      </w:r>
    </w:p>
    <w:p w14:paraId="2A86C2A8" w14:textId="77777777" w:rsidR="00FA5574" w:rsidRPr="00DF6486" w:rsidRDefault="00FA5574" w:rsidP="00FA5574">
      <w:pPr>
        <w:ind w:left="-567"/>
        <w:rPr>
          <w:rFonts w:ascii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sz w:val="28"/>
          <w:szCs w:val="28"/>
          <w:lang w:eastAsia="ru-RU"/>
        </w:rPr>
        <w:t>И зима настала.</w:t>
      </w:r>
    </w:p>
    <w:p w14:paraId="0EE65E08" w14:textId="77777777" w:rsidR="00FA5574" w:rsidRPr="00DF6486" w:rsidRDefault="00FA5574" w:rsidP="00FA5574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F64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это время на экране чередуются иллюстрации чудесного зимнего леса</w:t>
      </w:r>
    </w:p>
    <w:p w14:paraId="36B218D2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Воспитатель</w:t>
      </w:r>
      <w:proofErr w:type="gramStart"/>
      <w:r w:rsidRPr="00DF6486">
        <w:rPr>
          <w:color w:val="000000"/>
          <w:sz w:val="28"/>
          <w:szCs w:val="28"/>
        </w:rPr>
        <w:t>: Почему</w:t>
      </w:r>
      <w:proofErr w:type="gramEnd"/>
      <w:r w:rsidRPr="00DF6486">
        <w:rPr>
          <w:color w:val="000000"/>
          <w:sz w:val="28"/>
          <w:szCs w:val="28"/>
        </w:rPr>
        <w:t xml:space="preserve"> же зиму очень называют волшебницей? Потому, </w:t>
      </w:r>
      <w:proofErr w:type="gramStart"/>
      <w:r w:rsidRPr="00DF6486">
        <w:rPr>
          <w:color w:val="000000"/>
          <w:sz w:val="28"/>
          <w:szCs w:val="28"/>
        </w:rPr>
        <w:t>что  как</w:t>
      </w:r>
      <w:proofErr w:type="gramEnd"/>
      <w:r w:rsidRPr="00DF6486">
        <w:rPr>
          <w:color w:val="000000"/>
          <w:sz w:val="28"/>
          <w:szCs w:val="28"/>
        </w:rPr>
        <w:t xml:space="preserve"> по волшебству, изменяется всё в природе, земля покрывается пушистым белым покрывалом, деревья наряжаются в сверкающие серебристыми блёстками накидки или тёплые меховые шубы. Всё вокруг становится светлым, праздничным, будто из чистейшего хрусталя. </w:t>
      </w:r>
    </w:p>
    <w:p w14:paraId="696F07CE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А вспоминаются ли вам стихи русских поэтов о зиме? Расскажите пожалуйста.</w:t>
      </w:r>
    </w:p>
    <w:p w14:paraId="638B49AB" w14:textId="77777777" w:rsidR="00FA5574" w:rsidRPr="00DF6486" w:rsidRDefault="00FA5574" w:rsidP="00FA5574">
      <w:pPr>
        <w:spacing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color w:val="000000"/>
          <w:sz w:val="28"/>
          <w:szCs w:val="28"/>
        </w:rPr>
        <w:t>Ребёнок: я расскажу отрывок из</w:t>
      </w:r>
      <w:r w:rsidRPr="00DF6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стихотворения «</w:t>
      </w:r>
      <w:r w:rsidRPr="00DF648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Зимнее утро»</w:t>
      </w:r>
      <w:r w:rsidRPr="00DF6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великого русского поэта А</w:t>
      </w:r>
      <w:r w:rsidRPr="00DF6486">
        <w:rPr>
          <w:rFonts w:ascii="Times New Roman" w:eastAsia="Times New Roman" w:hAnsi="Times New Roman" w:cs="Times New Roman"/>
          <w:bCs/>
          <w:color w:val="3C3C3C"/>
          <w:sz w:val="28"/>
          <w:szCs w:val="28"/>
          <w:lang w:eastAsia="ru-RU"/>
        </w:rPr>
        <w:t xml:space="preserve">лександра </w:t>
      </w:r>
      <w:r w:rsidRPr="00DF64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Сергеевича Пушкина</w:t>
      </w:r>
    </w:p>
    <w:p w14:paraId="71960B2C" w14:textId="77777777" w:rsidR="00FA5574" w:rsidRPr="00DF6486" w:rsidRDefault="00FA5574" w:rsidP="00FA5574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648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lastRenderedPageBreak/>
        <w:t>На экране картина</w:t>
      </w:r>
      <w:r w:rsidRPr="00DF6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художницы Елены </w:t>
      </w:r>
      <w:proofErr w:type="spellStart"/>
      <w:r w:rsidRPr="00DF6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Величковой</w:t>
      </w:r>
      <w:proofErr w:type="spellEnd"/>
      <w:r w:rsidRPr="00DF64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 «Зима»</w:t>
      </w:r>
    </w:p>
    <w:p w14:paraId="24377FF6" w14:textId="77777777" w:rsidR="00FA5574" w:rsidRPr="00DF6486" w:rsidRDefault="00FA5574" w:rsidP="00FA5574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34C648" w14:textId="77777777" w:rsidR="00FA5574" w:rsidRPr="00DF6486" w:rsidRDefault="00FA5574" w:rsidP="00FA5574">
      <w:pPr>
        <w:shd w:val="clear" w:color="auto" w:fill="FFFFFF"/>
        <w:spacing w:before="90" w:after="30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120B90" wp14:editId="15D93AFF">
            <wp:extent cx="5940425" cy="4431557"/>
            <wp:effectExtent l="0" t="0" r="3175" b="7620"/>
            <wp:docPr id="2" name="Рисунок 2" descr="https://m3.otkrovenia.com/cache/img/x6/ew/x6ewoc6h1q3iz9nh3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3.otkrovenia.com/cache/img/x6/ew/x6ewoc6h1q3iz9nh3s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75755" w14:textId="77777777" w:rsidR="00FA5574" w:rsidRPr="00DF6486" w:rsidRDefault="00FA5574" w:rsidP="00FA5574">
      <w:pPr>
        <w:spacing w:before="300" w:after="300" w:line="240" w:lineRule="auto"/>
        <w:ind w:left="-5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Вечор, ты помнишь, вьюга злилась,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мутном небе мгла носилась;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Луна, как бледное пятно,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Сквозь тучи мрачные желтела,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ты печальная сидела -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нынче... погляди в окно:</w:t>
      </w:r>
    </w:p>
    <w:p w14:paraId="45CDFA92" w14:textId="77777777" w:rsidR="00FA5574" w:rsidRPr="00DF6486" w:rsidRDefault="00FA5574" w:rsidP="00FA5574">
      <w:pPr>
        <w:spacing w:before="300" w:after="300" w:line="240" w:lineRule="auto"/>
        <w:ind w:left="-567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голубыми небесами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Великолепными коврами,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Блестя на солнце, снег лежит;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Прозрачный лес один чернеет,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ель сквозь иней зеленеет,</w:t>
      </w:r>
      <w:r w:rsidRPr="00DF64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речка подо льдом блестит.</w:t>
      </w:r>
    </w:p>
    <w:p w14:paraId="0A129F13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 xml:space="preserve"> (</w:t>
      </w:r>
      <w:r w:rsidRPr="00DF6486">
        <w:rPr>
          <w:i/>
          <w:color w:val="000000"/>
          <w:sz w:val="28"/>
          <w:szCs w:val="28"/>
        </w:rPr>
        <w:t>По желанию дети ещё читают стихи о зиме</w:t>
      </w:r>
      <w:r w:rsidRPr="00DF6486">
        <w:rPr>
          <w:color w:val="000000"/>
          <w:sz w:val="28"/>
          <w:szCs w:val="28"/>
        </w:rPr>
        <w:t>)</w:t>
      </w:r>
    </w:p>
    <w:p w14:paraId="076D5C0B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rPr>
          <w:i/>
          <w:sz w:val="28"/>
          <w:szCs w:val="28"/>
        </w:rPr>
      </w:pPr>
      <w:r w:rsidRPr="00DF6486">
        <w:rPr>
          <w:i/>
          <w:color w:val="000000"/>
          <w:sz w:val="28"/>
          <w:szCs w:val="28"/>
        </w:rPr>
        <w:t>На экране картина художник Андрея Герасимова «Русская зима»</w:t>
      </w:r>
    </w:p>
    <w:p w14:paraId="0970D80F" w14:textId="77777777" w:rsidR="00FA5574" w:rsidRPr="00DF6486" w:rsidRDefault="00FA5574" w:rsidP="00FA5574">
      <w:pPr>
        <w:rPr>
          <w:rFonts w:ascii="Times New Roman" w:hAnsi="Times New Roman" w:cs="Times New Roman"/>
          <w:sz w:val="28"/>
          <w:szCs w:val="28"/>
        </w:rPr>
      </w:pPr>
      <w:r w:rsidRPr="00DF6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980EE2" wp14:editId="24F99516">
            <wp:extent cx="5940425" cy="3510889"/>
            <wp:effectExtent l="0" t="0" r="3175" b="0"/>
            <wp:docPr id="4" name="Рисунок 4" descr="https://img3.badfon.ru/original/2030x1200/d/27/kartina-peyzazh-a-gerasi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badfon.ru/original/2030x1200/d/27/kartina-peyzazh-a-gerasimo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648E" w14:textId="77777777" w:rsidR="00FA5574" w:rsidRPr="00DF6486" w:rsidRDefault="00FA5574" w:rsidP="00FA5574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DF6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 восхищением)</w:t>
      </w:r>
      <w:proofErr w:type="gramStart"/>
      <w:r w:rsidRPr="00DF6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</w:t>
      </w:r>
      <w:proofErr w:type="gramEnd"/>
      <w:r w:rsidRPr="00DF6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красива наша русская зима! Какое синее – синее небо, белоснежный снег оттеняют нежнейшие тона голубой лазури. Мы на устаём восхищаться красотами, которыми природа без устали одаривает нас, используя в своём творчестве всего синюю и белую краски.</w:t>
      </w:r>
    </w:p>
    <w:p w14:paraId="07A782C4" w14:textId="77777777" w:rsidR="00FA5574" w:rsidRPr="00DF6486" w:rsidRDefault="00FA5574" w:rsidP="00FA5574">
      <w:pPr>
        <w:shd w:val="clear" w:color="auto" w:fill="FFFFFF"/>
        <w:spacing w:before="90" w:after="30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6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скажите мне пожалуйста, есть ли на земле такие мастера, которые тоже используя только синюю и белую краски создают поистине волшебные узоры?</w:t>
      </w:r>
    </w:p>
    <w:p w14:paraId="40505140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b/>
          <w:color w:val="000000"/>
          <w:sz w:val="28"/>
          <w:szCs w:val="28"/>
        </w:rPr>
        <w:t>Дети</w:t>
      </w:r>
      <w:r w:rsidRPr="00DF6486">
        <w:rPr>
          <w:color w:val="000000"/>
          <w:sz w:val="28"/>
          <w:szCs w:val="28"/>
        </w:rPr>
        <w:t>: Мастера Гжели</w:t>
      </w:r>
    </w:p>
    <w:p w14:paraId="6449D8FE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Воспитатель</w:t>
      </w:r>
    </w:p>
    <w:p w14:paraId="001672D3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 xml:space="preserve">А вы знаете, что </w:t>
      </w:r>
      <w:proofErr w:type="spellStart"/>
      <w:proofErr w:type="gramStart"/>
      <w:r w:rsidRPr="00DF6486">
        <w:rPr>
          <w:rStyle w:val="c2"/>
          <w:color w:val="000000"/>
          <w:sz w:val="28"/>
          <w:szCs w:val="28"/>
        </w:rPr>
        <w:t>давным</w:t>
      </w:r>
      <w:proofErr w:type="spellEnd"/>
      <w:r w:rsidRPr="00DF6486">
        <w:rPr>
          <w:rStyle w:val="c2"/>
          <w:color w:val="000000"/>
          <w:sz w:val="28"/>
          <w:szCs w:val="28"/>
        </w:rPr>
        <w:t xml:space="preserve">  давно</w:t>
      </w:r>
      <w:proofErr w:type="gramEnd"/>
      <w:r w:rsidRPr="00DF6486">
        <w:rPr>
          <w:rStyle w:val="c2"/>
          <w:color w:val="000000"/>
          <w:sz w:val="28"/>
          <w:szCs w:val="28"/>
        </w:rPr>
        <w:t>, недалеко от Москвы, средь полей и лесов стоит деревенька Гжель. Жили там умелые, трудолюбивые мастера.</w:t>
      </w:r>
      <w:r w:rsidRPr="00DF6486">
        <w:rPr>
          <w:color w:val="000000"/>
          <w:sz w:val="28"/>
          <w:szCs w:val="28"/>
          <w:shd w:val="clear" w:color="auto" w:fill="F9FAFA"/>
        </w:rPr>
        <w:t xml:space="preserve"> Замерло всё в природе, заснуло до весны, но гжельские умельцы не привыкли сидеть без дела: брали они припасённую с лета глину, </w:t>
      </w:r>
      <w:r w:rsidRPr="00DF6486">
        <w:rPr>
          <w:rStyle w:val="c2"/>
          <w:color w:val="000000"/>
          <w:sz w:val="28"/>
          <w:szCs w:val="28"/>
        </w:rPr>
        <w:t>разводили её в огромных чанах.</w:t>
      </w:r>
      <w:r w:rsidRPr="00DF6486">
        <w:rPr>
          <w:color w:val="000000"/>
          <w:sz w:val="28"/>
          <w:szCs w:val="28"/>
          <w:shd w:val="clear" w:color="auto" w:fill="F9FAFA"/>
        </w:rPr>
        <w:t xml:space="preserve"> </w:t>
      </w:r>
      <w:proofErr w:type="spellStart"/>
      <w:r w:rsidRPr="00DF6486">
        <w:rPr>
          <w:color w:val="000000"/>
          <w:sz w:val="28"/>
          <w:szCs w:val="28"/>
          <w:shd w:val="clear" w:color="auto" w:fill="F9FAFA"/>
        </w:rPr>
        <w:t>Замешивли</w:t>
      </w:r>
      <w:proofErr w:type="spellEnd"/>
      <w:r w:rsidRPr="00DF6486">
        <w:rPr>
          <w:color w:val="000000"/>
          <w:sz w:val="28"/>
          <w:szCs w:val="28"/>
          <w:shd w:val="clear" w:color="auto" w:fill="F9FAFA"/>
        </w:rPr>
        <w:t xml:space="preserve"> глиняное тесто (а глина в тех краях «тонкая», белая)</w:t>
      </w:r>
      <w:r w:rsidRPr="00DF6486">
        <w:rPr>
          <w:rStyle w:val="c2"/>
          <w:color w:val="000000"/>
          <w:sz w:val="28"/>
          <w:szCs w:val="28"/>
        </w:rPr>
        <w:t xml:space="preserve"> Заливали ее в специальные формы-заготовки, и оставляли на просушку. Л</w:t>
      </w:r>
      <w:r w:rsidRPr="00DF6486">
        <w:rPr>
          <w:color w:val="000000"/>
          <w:sz w:val="28"/>
          <w:szCs w:val="28"/>
          <w:shd w:val="clear" w:color="auto" w:fill="F9FAFA"/>
        </w:rPr>
        <w:t xml:space="preserve">епили посуду – чашки да чайники, блюда да бокалы, кувшины да крынки. Выходили из-под рук мастеров и диковинные фигурки птиц да зверей, детишкам на потеху, забавы ради. Потом сажали мастера свои поделки в жаркую печь, чтобы закалились в огне, стали прочными, звонкими. Посуда то была и </w:t>
      </w:r>
      <w:proofErr w:type="gramStart"/>
      <w:r w:rsidRPr="00DF6486">
        <w:rPr>
          <w:color w:val="000000"/>
          <w:sz w:val="28"/>
          <w:szCs w:val="28"/>
          <w:shd w:val="clear" w:color="auto" w:fill="F9FAFA"/>
        </w:rPr>
        <w:t>прочна</w:t>
      </w:r>
      <w:proofErr w:type="gramEnd"/>
      <w:r w:rsidRPr="00DF6486">
        <w:rPr>
          <w:color w:val="000000"/>
          <w:sz w:val="28"/>
          <w:szCs w:val="28"/>
          <w:shd w:val="clear" w:color="auto" w:fill="F9FAFA"/>
        </w:rPr>
        <w:t xml:space="preserve"> и звонка, но красоты - то в ней не хватало. </w:t>
      </w:r>
      <w:r w:rsidRPr="00DF6486">
        <w:rPr>
          <w:rStyle w:val="c2"/>
          <w:color w:val="000000"/>
          <w:sz w:val="28"/>
          <w:szCs w:val="28"/>
        </w:rPr>
        <w:t xml:space="preserve"> Стали мастера думу думать, как же своё творение украсить. Посмотрели вокруг, а природа матушка всё вокруг серебром и глазурью разукрасила, да так, что глаз не отвести, и стали они своё умение показывать. </w:t>
      </w:r>
    </w:p>
    <w:p w14:paraId="783FC75D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jc w:val="both"/>
        <w:rPr>
          <w:rStyle w:val="c2"/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Краски у гжельских мастеров с секретом: невзрачный серый порошок (кобальт называется), и узор на посуде сначала серый. почти чёрный. А как покрывали готовые поделки глазурью для блеска, да ещё раз в печь для закалки ставили – так и начинала она играть волшебными синими да голубыми красками.</w:t>
      </w:r>
      <w:r w:rsidRPr="00DF6486">
        <w:rPr>
          <w:rStyle w:val="c2"/>
          <w:color w:val="000000"/>
          <w:sz w:val="28"/>
          <w:szCs w:val="28"/>
        </w:rPr>
        <w:t xml:space="preserve"> Мастера не только лепили </w:t>
      </w:r>
      <w:r w:rsidRPr="00DF6486">
        <w:rPr>
          <w:rStyle w:val="c2"/>
          <w:color w:val="000000"/>
          <w:sz w:val="28"/>
          <w:szCs w:val="28"/>
        </w:rPr>
        <w:lastRenderedPageBreak/>
        <w:t xml:space="preserve">свои изделия, но и расписывали посуду синей краской разных оттенков. Сами </w:t>
      </w:r>
      <w:proofErr w:type="spellStart"/>
      <w:r w:rsidRPr="00DF6486">
        <w:rPr>
          <w:rStyle w:val="c2"/>
          <w:color w:val="000000"/>
          <w:sz w:val="28"/>
          <w:szCs w:val="28"/>
        </w:rPr>
        <w:t>гжельцы</w:t>
      </w:r>
      <w:proofErr w:type="spellEnd"/>
      <w:r w:rsidRPr="00DF6486">
        <w:rPr>
          <w:rStyle w:val="c2"/>
          <w:color w:val="000000"/>
          <w:sz w:val="28"/>
          <w:szCs w:val="28"/>
        </w:rPr>
        <w:t xml:space="preserve"> любили говорить, что небо у них, как нигде в России синее-синее. Вот и перенесли эту синеву на белый фарфор. Рисовали на посуде различные узоры из сеточек, полосочек, цветов. Изображали сказочных животных и птиц.</w:t>
      </w:r>
    </w:p>
    <w:p w14:paraId="41D03C43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8"/>
          <w:b/>
          <w:bCs/>
          <w:color w:val="000000"/>
          <w:sz w:val="28"/>
          <w:szCs w:val="28"/>
        </w:rPr>
        <w:t>Физкультминутка «Посуда»</w:t>
      </w:r>
    </w:p>
    <w:p w14:paraId="6CA4B92B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Вот большой стеклянный чайник,          </w:t>
      </w:r>
    </w:p>
    <w:p w14:paraId="066096DE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("</w:t>
      </w:r>
      <w:r w:rsidRPr="00DF6486">
        <w:rPr>
          <w:rStyle w:val="c2"/>
          <w:i/>
          <w:color w:val="000000"/>
          <w:sz w:val="28"/>
          <w:szCs w:val="28"/>
        </w:rPr>
        <w:t>Надуть" живот, одна рука на поясе</w:t>
      </w:r>
      <w:r w:rsidRPr="00DF6486">
        <w:rPr>
          <w:rStyle w:val="c2"/>
          <w:color w:val="000000"/>
          <w:sz w:val="28"/>
          <w:szCs w:val="28"/>
        </w:rPr>
        <w:t>)</w:t>
      </w:r>
    </w:p>
    <w:p w14:paraId="42887A05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Очень важный, как начальник.                </w:t>
      </w:r>
    </w:p>
    <w:p w14:paraId="08BDF493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(</w:t>
      </w:r>
      <w:r w:rsidRPr="00DF6486">
        <w:rPr>
          <w:rStyle w:val="c2"/>
          <w:i/>
          <w:color w:val="000000"/>
          <w:sz w:val="28"/>
          <w:szCs w:val="28"/>
        </w:rPr>
        <w:t>Другая изогнута, как носик</w:t>
      </w:r>
      <w:r w:rsidRPr="00DF6486">
        <w:rPr>
          <w:rStyle w:val="c2"/>
          <w:color w:val="000000"/>
          <w:sz w:val="28"/>
          <w:szCs w:val="28"/>
        </w:rPr>
        <w:t>.)</w:t>
      </w:r>
    </w:p>
    <w:p w14:paraId="7A5C6E4F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Вот фарфоровые чашки,                          </w:t>
      </w:r>
    </w:p>
    <w:p w14:paraId="4700D4C5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(</w:t>
      </w:r>
      <w:r w:rsidRPr="00DF6486">
        <w:rPr>
          <w:rStyle w:val="c2"/>
          <w:i/>
          <w:color w:val="000000"/>
          <w:sz w:val="28"/>
          <w:szCs w:val="28"/>
        </w:rPr>
        <w:t>Приседать, одна рука на поясе</w:t>
      </w:r>
      <w:r w:rsidRPr="00DF6486">
        <w:rPr>
          <w:rStyle w:val="c2"/>
          <w:color w:val="000000"/>
          <w:sz w:val="28"/>
          <w:szCs w:val="28"/>
        </w:rPr>
        <w:t>.)</w:t>
      </w:r>
    </w:p>
    <w:p w14:paraId="05EF5E04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Очень хрупкие, бедняжки.</w:t>
      </w:r>
    </w:p>
    <w:p w14:paraId="4AF667C4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Вот фарфоровые блюдца,                          </w:t>
      </w:r>
    </w:p>
    <w:p w14:paraId="69F79966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 (</w:t>
      </w:r>
      <w:r w:rsidRPr="00DF6486">
        <w:rPr>
          <w:rStyle w:val="c2"/>
          <w:i/>
          <w:color w:val="000000"/>
          <w:sz w:val="28"/>
          <w:szCs w:val="28"/>
        </w:rPr>
        <w:t>Кружиться, рисуя руками круг</w:t>
      </w:r>
      <w:r w:rsidRPr="00DF6486">
        <w:rPr>
          <w:rStyle w:val="c2"/>
          <w:color w:val="000000"/>
          <w:sz w:val="28"/>
          <w:szCs w:val="28"/>
        </w:rPr>
        <w:t>.)</w:t>
      </w:r>
    </w:p>
    <w:p w14:paraId="5AC4DE08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Только стукни - разобьются.</w:t>
      </w:r>
    </w:p>
    <w:p w14:paraId="4D86BC09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Вот серебряные ложки,                            </w:t>
      </w:r>
    </w:p>
    <w:p w14:paraId="44E88B06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(</w:t>
      </w:r>
      <w:r w:rsidRPr="00DF6486">
        <w:rPr>
          <w:rStyle w:val="c2"/>
          <w:i/>
          <w:color w:val="000000"/>
          <w:sz w:val="28"/>
          <w:szCs w:val="28"/>
        </w:rPr>
        <w:t>Потянуться, руки сомкнуть над головой</w:t>
      </w:r>
      <w:r w:rsidRPr="00DF6486">
        <w:rPr>
          <w:rStyle w:val="c2"/>
          <w:color w:val="000000"/>
          <w:sz w:val="28"/>
          <w:szCs w:val="28"/>
        </w:rPr>
        <w:t>)</w:t>
      </w:r>
    </w:p>
    <w:p w14:paraId="282A3248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Вот пластмассовый поднос -</w:t>
      </w:r>
    </w:p>
    <w:p w14:paraId="75D7CA78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Он посуду нам принес.</w:t>
      </w:r>
    </w:p>
    <w:p w14:paraId="727F6762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rStyle w:val="c2"/>
          <w:color w:val="000000"/>
          <w:sz w:val="28"/>
          <w:szCs w:val="28"/>
        </w:rPr>
        <w:t>(</w:t>
      </w:r>
      <w:r w:rsidRPr="00DF6486">
        <w:rPr>
          <w:rStyle w:val="c2"/>
          <w:i/>
          <w:color w:val="000000"/>
          <w:sz w:val="28"/>
          <w:szCs w:val="28"/>
        </w:rPr>
        <w:t>Сделать большой круг</w:t>
      </w:r>
      <w:r w:rsidRPr="00DF6486">
        <w:rPr>
          <w:rStyle w:val="c2"/>
          <w:color w:val="000000"/>
          <w:sz w:val="28"/>
          <w:szCs w:val="28"/>
        </w:rPr>
        <w:t>.)</w:t>
      </w:r>
    </w:p>
    <w:p w14:paraId="1CAE1C4E" w14:textId="77777777" w:rsidR="00FA5574" w:rsidRPr="00DF6486" w:rsidRDefault="00FA5574" w:rsidP="00FA5574">
      <w:pPr>
        <w:pStyle w:val="c7"/>
        <w:shd w:val="clear" w:color="auto" w:fill="FFFFFF"/>
        <w:spacing w:before="0" w:beforeAutospacing="0" w:after="0" w:afterAutospacing="0"/>
        <w:ind w:left="-567"/>
        <w:jc w:val="center"/>
        <w:rPr>
          <w:sz w:val="28"/>
          <w:szCs w:val="28"/>
        </w:rPr>
      </w:pPr>
      <w:r w:rsidRPr="00DF6486">
        <w:rPr>
          <w:rStyle w:val="c8"/>
          <w:b/>
          <w:bCs/>
          <w:sz w:val="28"/>
          <w:szCs w:val="28"/>
        </w:rPr>
        <w:t>Дидактическая игра «Собери посуду»</w:t>
      </w:r>
    </w:p>
    <w:p w14:paraId="5E809FFF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Воспитатель предлагает детям игру «Собери посуду». На подносе лежат разрезанные, нарисованные изделия гжельских мастеров: чайник, сахарница, блюдце, чашка.</w:t>
      </w:r>
    </w:p>
    <w:p w14:paraId="0786D44E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Как называется посуда, которую вы сложили из осколков? (гжельская).</w:t>
      </w:r>
    </w:p>
    <w:p w14:paraId="5A8B5F91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Кто расписывает такими узорами? (гжельские мастера)</w:t>
      </w:r>
    </w:p>
    <w:p w14:paraId="2FDE3676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Есть в Подмосковье такое местечко –</w:t>
      </w:r>
    </w:p>
    <w:p w14:paraId="7ADC1F36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Белая рощица, синяя речка.</w:t>
      </w:r>
    </w:p>
    <w:p w14:paraId="69A64C5B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В этой негромкой российской природе</w:t>
      </w:r>
    </w:p>
    <w:p w14:paraId="2BCC3512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Слышится эхо волшебных мелодий.</w:t>
      </w:r>
    </w:p>
    <w:p w14:paraId="541CD099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И светлее вода родничковая,</w:t>
      </w:r>
    </w:p>
    <w:p w14:paraId="707B6E59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И дыхание ветра свежей,</w:t>
      </w:r>
    </w:p>
    <w:p w14:paraId="4A453455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Расцветает Гжель васильковая,</w:t>
      </w:r>
    </w:p>
    <w:p w14:paraId="5BF57F36" w14:textId="77777777" w:rsidR="00FA5574" w:rsidRPr="00DF6486" w:rsidRDefault="00FA5574" w:rsidP="00FA5574">
      <w:pPr>
        <w:pStyle w:val="c5"/>
        <w:shd w:val="clear" w:color="auto" w:fill="FFFFFF"/>
        <w:tabs>
          <w:tab w:val="left" w:pos="5916"/>
        </w:tabs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Незабудковая Гжель…</w:t>
      </w:r>
      <w:r w:rsidRPr="00DF6486">
        <w:rPr>
          <w:rStyle w:val="c2"/>
          <w:sz w:val="28"/>
          <w:szCs w:val="28"/>
        </w:rPr>
        <w:tab/>
      </w:r>
    </w:p>
    <w:p w14:paraId="741E2EC1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Ребята, вот и собрали мы посуду, а теперь посмотрите на экран</w:t>
      </w:r>
      <w:proofErr w:type="gramStart"/>
      <w:r w:rsidRPr="00DF6486">
        <w:rPr>
          <w:rStyle w:val="c2"/>
          <w:sz w:val="28"/>
          <w:szCs w:val="28"/>
        </w:rPr>
        <w:t xml:space="preserve">: </w:t>
      </w:r>
      <w:r w:rsidRPr="00DF6486">
        <w:rPr>
          <w:sz w:val="28"/>
          <w:szCs w:val="28"/>
        </w:rPr>
        <w:t>Вот</w:t>
      </w:r>
      <w:proofErr w:type="gramEnd"/>
      <w:r w:rsidRPr="00DF6486">
        <w:rPr>
          <w:sz w:val="28"/>
          <w:szCs w:val="28"/>
        </w:rPr>
        <w:t xml:space="preserve"> какие чудесные произведения у гжельских мастеров получались. (</w:t>
      </w:r>
      <w:r w:rsidRPr="00DF6486">
        <w:rPr>
          <w:i/>
          <w:sz w:val="28"/>
          <w:szCs w:val="28"/>
        </w:rPr>
        <w:t>Показ репродукций и иллюстраций</w:t>
      </w:r>
      <w:r w:rsidRPr="00DF6486">
        <w:rPr>
          <w:sz w:val="28"/>
          <w:szCs w:val="28"/>
        </w:rPr>
        <w:t>)</w:t>
      </w:r>
    </w:p>
    <w:p w14:paraId="44F490C8" w14:textId="77777777" w:rsidR="00FA5574" w:rsidRPr="00DF6486" w:rsidRDefault="00FA5574" w:rsidP="00FA5574">
      <w:pPr>
        <w:pStyle w:val="c5"/>
        <w:shd w:val="clear" w:color="auto" w:fill="FFFFFF"/>
        <w:spacing w:before="0" w:beforeAutospacing="0" w:after="0" w:afterAutospacing="0"/>
        <w:ind w:left="-567"/>
        <w:jc w:val="both"/>
        <w:rPr>
          <w:sz w:val="28"/>
          <w:szCs w:val="28"/>
        </w:rPr>
      </w:pPr>
      <w:r w:rsidRPr="00DF6486">
        <w:rPr>
          <w:rStyle w:val="c2"/>
          <w:sz w:val="28"/>
          <w:szCs w:val="28"/>
        </w:rPr>
        <w:t>Всего одна краска… А какая нарядная и праздничная получилась роспись.</w:t>
      </w:r>
    </w:p>
    <w:p w14:paraId="75632D6F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jc w:val="both"/>
        <w:rPr>
          <w:sz w:val="28"/>
          <w:szCs w:val="28"/>
        </w:rPr>
      </w:pPr>
    </w:p>
    <w:p w14:paraId="78D2E0ED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>И пошла слава о чудесах Гжели по всему свету. До сих пор роскошным подарком считаются изделия гжельских мастеров.  Секреты мастерства передаются из поколения в поколение вот уже более 650 лет.</w:t>
      </w:r>
    </w:p>
    <w:p w14:paraId="4D0BC9A0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b/>
          <w:color w:val="000000"/>
          <w:sz w:val="28"/>
          <w:szCs w:val="28"/>
        </w:rPr>
      </w:pPr>
      <w:proofErr w:type="spellStart"/>
      <w:r w:rsidRPr="00DF6486">
        <w:rPr>
          <w:b/>
          <w:color w:val="000000"/>
          <w:sz w:val="28"/>
          <w:szCs w:val="28"/>
        </w:rPr>
        <w:t>Физминутка</w:t>
      </w:r>
      <w:proofErr w:type="spellEnd"/>
      <w:r w:rsidRPr="00DF6486">
        <w:rPr>
          <w:b/>
          <w:color w:val="000000"/>
          <w:sz w:val="28"/>
          <w:szCs w:val="28"/>
        </w:rPr>
        <w:t xml:space="preserve"> «Сеточки Гжели».</w:t>
      </w:r>
    </w:p>
    <w:p w14:paraId="5842DDC2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Раз, два, три, четыре, пять, (</w:t>
      </w:r>
      <w:r w:rsidRPr="00DF6486">
        <w:rPr>
          <w:i/>
          <w:color w:val="000000"/>
          <w:sz w:val="28"/>
          <w:szCs w:val="28"/>
        </w:rPr>
        <w:t>сгибают и разгибают кулачки</w:t>
      </w:r>
      <w:r w:rsidRPr="00DF6486">
        <w:rPr>
          <w:color w:val="000000"/>
          <w:sz w:val="28"/>
          <w:szCs w:val="28"/>
        </w:rPr>
        <w:t>)</w:t>
      </w:r>
    </w:p>
    <w:p w14:paraId="18424521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lastRenderedPageBreak/>
        <w:t>Будем с вами рисовать, (</w:t>
      </w:r>
      <w:r w:rsidRPr="00DF6486">
        <w:rPr>
          <w:i/>
          <w:color w:val="000000"/>
          <w:sz w:val="28"/>
          <w:szCs w:val="28"/>
        </w:rPr>
        <w:t>поворачиваются друг к другу</w:t>
      </w:r>
      <w:r w:rsidRPr="00DF6486">
        <w:rPr>
          <w:color w:val="000000"/>
          <w:sz w:val="28"/>
          <w:szCs w:val="28"/>
        </w:rPr>
        <w:t>)</w:t>
      </w:r>
    </w:p>
    <w:p w14:paraId="4162BACF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Черточки, полоски, (</w:t>
      </w:r>
      <w:r w:rsidRPr="00DF6486">
        <w:rPr>
          <w:i/>
          <w:color w:val="000000"/>
          <w:sz w:val="28"/>
          <w:szCs w:val="28"/>
        </w:rPr>
        <w:t>изображают короткие черточки, а затем длинные полоски двумя руками</w:t>
      </w:r>
      <w:r w:rsidRPr="00DF6486">
        <w:rPr>
          <w:color w:val="000000"/>
          <w:sz w:val="28"/>
          <w:szCs w:val="28"/>
        </w:rPr>
        <w:t>)</w:t>
      </w:r>
    </w:p>
    <w:p w14:paraId="03A57D68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Капельки и точки. (</w:t>
      </w:r>
      <w:r w:rsidRPr="00DF6486">
        <w:rPr>
          <w:i/>
          <w:color w:val="000000"/>
          <w:sz w:val="28"/>
          <w:szCs w:val="28"/>
        </w:rPr>
        <w:t>изображают «дождик», а затем «ставят» точки двумя руками</w:t>
      </w:r>
      <w:r w:rsidRPr="00DF6486">
        <w:rPr>
          <w:color w:val="000000"/>
          <w:sz w:val="28"/>
          <w:szCs w:val="28"/>
        </w:rPr>
        <w:t>)</w:t>
      </w:r>
    </w:p>
    <w:p w14:paraId="7EC8A8F6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Лишь бы запомнить нам теперь (</w:t>
      </w:r>
      <w:r w:rsidRPr="00DF6486">
        <w:rPr>
          <w:i/>
          <w:color w:val="000000"/>
          <w:sz w:val="28"/>
          <w:szCs w:val="28"/>
        </w:rPr>
        <w:t>руки к голове, качают головой</w:t>
      </w:r>
      <w:r w:rsidRPr="00DF6486">
        <w:rPr>
          <w:color w:val="000000"/>
          <w:sz w:val="28"/>
          <w:szCs w:val="28"/>
        </w:rPr>
        <w:t>)</w:t>
      </w:r>
    </w:p>
    <w:p w14:paraId="7306EFAF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color w:val="000000"/>
          <w:sz w:val="28"/>
          <w:szCs w:val="28"/>
        </w:rPr>
        <w:t>Как мы рисуем сетки гжель. (</w:t>
      </w:r>
      <w:r w:rsidRPr="00DF6486">
        <w:rPr>
          <w:i/>
          <w:color w:val="000000"/>
          <w:sz w:val="28"/>
          <w:szCs w:val="28"/>
        </w:rPr>
        <w:t>руки вниз и в стороны</w:t>
      </w:r>
      <w:r w:rsidRPr="00DF6486">
        <w:rPr>
          <w:color w:val="000000"/>
          <w:sz w:val="28"/>
          <w:szCs w:val="28"/>
        </w:rPr>
        <w:t>)</w:t>
      </w:r>
    </w:p>
    <w:p w14:paraId="6C25F266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 xml:space="preserve">На прошлых занятиях мы готовили формы тарелочек и кувшинов для росписи, сделанные из папье-маше, и расписывали их. </w:t>
      </w:r>
    </w:p>
    <w:p w14:paraId="06D12D91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>Но в настоящее время очень модно стало украшать свой дом и картинами в технике «Гжель». (на экране показаны картины, выполненные в данной технике</w:t>
      </w:r>
      <w:proofErr w:type="gramStart"/>
      <w:r w:rsidRPr="00DF6486">
        <w:rPr>
          <w:sz w:val="28"/>
          <w:szCs w:val="28"/>
        </w:rPr>
        <w:t>)</w:t>
      </w:r>
      <w:proofErr w:type="gramEnd"/>
      <w:r w:rsidRPr="00DF6486">
        <w:rPr>
          <w:sz w:val="28"/>
          <w:szCs w:val="28"/>
        </w:rPr>
        <w:t xml:space="preserve"> Сегодня я предлагаю вместе сделать 3</w:t>
      </w:r>
      <w:r w:rsidRPr="00DF6486">
        <w:rPr>
          <w:sz w:val="28"/>
          <w:szCs w:val="28"/>
          <w:lang w:val="en-US"/>
        </w:rPr>
        <w:t>D</w:t>
      </w:r>
      <w:r w:rsidRPr="00DF6486">
        <w:rPr>
          <w:sz w:val="28"/>
          <w:szCs w:val="28"/>
        </w:rPr>
        <w:t xml:space="preserve"> картину, на тему: «Русская зима»</w:t>
      </w:r>
    </w:p>
    <w:p w14:paraId="21CDC68E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sz w:val="28"/>
          <w:szCs w:val="28"/>
        </w:rPr>
        <w:t xml:space="preserve">Это многослойная картина, выполненная в технике </w:t>
      </w:r>
      <w:proofErr w:type="spellStart"/>
      <w:r w:rsidRPr="00DF6486">
        <w:rPr>
          <w:sz w:val="28"/>
          <w:szCs w:val="28"/>
        </w:rPr>
        <w:t>Папертоль</w:t>
      </w:r>
      <w:proofErr w:type="spellEnd"/>
      <w:r w:rsidRPr="00DF6486">
        <w:rPr>
          <w:sz w:val="28"/>
          <w:szCs w:val="28"/>
        </w:rPr>
        <w:t xml:space="preserve">, она украсит собой любой интерьер, внесёт в наш дом частичку Русского народного искусства, </w:t>
      </w:r>
      <w:r w:rsidRPr="00DF6486">
        <w:rPr>
          <w:color w:val="000000"/>
          <w:sz w:val="28"/>
          <w:szCs w:val="28"/>
        </w:rPr>
        <w:t>творчества, красоты Русской зимы.</w:t>
      </w:r>
    </w:p>
    <w:p w14:paraId="6E46F5DF" w14:textId="77777777" w:rsidR="00FA5574" w:rsidRPr="00DF6486" w:rsidRDefault="00FA5574" w:rsidP="00FA5574">
      <w:pPr>
        <w:pStyle w:val="a3"/>
        <w:shd w:val="clear" w:color="auto" w:fill="F9FAFA"/>
        <w:spacing w:before="0" w:beforeAutospacing="0" w:after="240" w:afterAutospacing="0"/>
        <w:rPr>
          <w:sz w:val="28"/>
          <w:szCs w:val="28"/>
        </w:rPr>
      </w:pPr>
      <w:r w:rsidRPr="00DF6486">
        <w:rPr>
          <w:noProof/>
          <w:sz w:val="28"/>
          <w:szCs w:val="28"/>
        </w:rPr>
        <w:drawing>
          <wp:inline distT="0" distB="0" distL="0" distR="0" wp14:anchorId="07EC9E24" wp14:editId="1B7B6F92">
            <wp:extent cx="5878560" cy="4013087"/>
            <wp:effectExtent l="0" t="0" r="8255" b="6985"/>
            <wp:docPr id="3" name="Рисунок 3" descr="https://i.pinimg.com/originals/7e/a2/6e/7ea26e3156df34940fa51ecc0ed5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e/a2/6e/7ea26e3156df34940fa51ecc0ed516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38" cy="40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3665F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 xml:space="preserve">На каждый столик я положила свой элемент </w:t>
      </w:r>
      <w:proofErr w:type="gramStart"/>
      <w:r w:rsidRPr="00DF6486">
        <w:rPr>
          <w:color w:val="000000"/>
          <w:sz w:val="28"/>
          <w:szCs w:val="28"/>
        </w:rPr>
        <w:t>картины</w:t>
      </w:r>
      <w:proofErr w:type="gramEnd"/>
      <w:r w:rsidRPr="00DF6486">
        <w:rPr>
          <w:color w:val="000000"/>
          <w:sz w:val="28"/>
          <w:szCs w:val="28"/>
        </w:rPr>
        <w:t xml:space="preserve"> вырезанный из белого картона. Ваша задача используя основные элементы гжельской росписи - «широкая и узкая полоса», «точка», «волна», «кустик», «лепесток», «сетка», «листок». (Показ на демонстрационном листе, прикреплённом к доске.) разукрасить свой элемент, нанеся </w:t>
      </w:r>
      <w:r w:rsidRPr="00DF6486">
        <w:rPr>
          <w:color w:val="000000"/>
          <w:sz w:val="28"/>
          <w:szCs w:val="28"/>
        </w:rPr>
        <w:lastRenderedPageBreak/>
        <w:t>на него соответствующий рисунок, (образец на столе). Дети за первым столом расписывают фон, и самые дальние элементы картины, за вторым – деревья на дальнем холме, за третьим – ели и средний холм, за четвёртым – самый ближний холм и кустарники. Наконец ребята за пятым столом – снеговика и санки.</w:t>
      </w:r>
    </w:p>
    <w:p w14:paraId="218B15D1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i/>
          <w:color w:val="000000"/>
          <w:sz w:val="28"/>
          <w:szCs w:val="28"/>
        </w:rPr>
      </w:pPr>
      <w:r w:rsidRPr="00DF6486">
        <w:rPr>
          <w:i/>
          <w:color w:val="000000"/>
          <w:sz w:val="28"/>
          <w:szCs w:val="28"/>
        </w:rPr>
        <w:t>(Дети рисуют, тихо звучит музыка, воспитатель корректирует работу детей.)</w:t>
      </w:r>
    </w:p>
    <w:p w14:paraId="6FD0BB74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Молодцы, работы закончены, давайте теперь мы начнём собирать нашу картину:</w:t>
      </w:r>
    </w:p>
    <w:p w14:paraId="35B44AC0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 xml:space="preserve">Каждый последующий слой мы приклеиваем поочерёдно к предыдущему, с помощью двухстороннего, утолщённого пенопластом скотча, (толщина не менее 0,5 см), работу нужно выполнять очень аккуратно, не спеша. </w:t>
      </w:r>
    </w:p>
    <w:p w14:paraId="60A47A18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rPr>
          <w:color w:val="000000"/>
          <w:sz w:val="28"/>
          <w:szCs w:val="28"/>
        </w:rPr>
      </w:pPr>
      <w:r w:rsidRPr="00DF6486">
        <w:rPr>
          <w:color w:val="000000"/>
          <w:sz w:val="28"/>
          <w:szCs w:val="28"/>
        </w:rPr>
        <w:t>(</w:t>
      </w:r>
      <w:r w:rsidRPr="00DF6486">
        <w:rPr>
          <w:i/>
          <w:color w:val="000000"/>
          <w:sz w:val="28"/>
          <w:szCs w:val="28"/>
        </w:rPr>
        <w:t>Собирают картину</w:t>
      </w:r>
      <w:r w:rsidRPr="00DF6486">
        <w:rPr>
          <w:color w:val="000000"/>
          <w:sz w:val="28"/>
          <w:szCs w:val="28"/>
        </w:rPr>
        <w:t>)</w:t>
      </w:r>
    </w:p>
    <w:p w14:paraId="20ECDC76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 xml:space="preserve">Посмотрите, какая красота у нас получилась. Мы эту картину поместим в рамку и повесим на стену, и она будет украшать нашу группу и радовать наш взор.  </w:t>
      </w:r>
    </w:p>
    <w:p w14:paraId="39D26A5E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b/>
          <w:sz w:val="28"/>
          <w:szCs w:val="28"/>
        </w:rPr>
      </w:pPr>
      <w:r w:rsidRPr="00DF6486">
        <w:rPr>
          <w:b/>
          <w:sz w:val="28"/>
          <w:szCs w:val="28"/>
        </w:rPr>
        <w:t>Рефлексия:</w:t>
      </w:r>
    </w:p>
    <w:p w14:paraId="58476746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>- Чем отличается гжельская роспись от других видов росписи?</w:t>
      </w:r>
    </w:p>
    <w:p w14:paraId="4651BB13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>- Почему работы гжельских мастеров напоминают нам о зиме?</w:t>
      </w:r>
    </w:p>
    <w:p w14:paraId="4882AF27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>- Было ли вам интересно?</w:t>
      </w:r>
    </w:p>
    <w:p w14:paraId="5886508B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>- Что запомнилось на занятии? Понравилось? Не понравилось?</w:t>
      </w:r>
    </w:p>
    <w:p w14:paraId="33CCDB7C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>- Что вы можете сказать о своей работе? Всё ли удалось, почему?</w:t>
      </w:r>
    </w:p>
    <w:p w14:paraId="550CE89B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>Как мы назовём нашу картину?</w:t>
      </w:r>
    </w:p>
    <w:p w14:paraId="6B4463DD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>А теперь пошлите повесим её на самом видном месте. (Идут вешать картину)</w:t>
      </w:r>
    </w:p>
    <w:p w14:paraId="39B80228" w14:textId="77777777" w:rsidR="00FA5574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  <w:r w:rsidRPr="00DF6486">
        <w:rPr>
          <w:sz w:val="28"/>
          <w:szCs w:val="28"/>
        </w:rPr>
        <w:t xml:space="preserve">Занятие закончено. </w:t>
      </w:r>
    </w:p>
    <w:p w14:paraId="63378F85" w14:textId="77777777" w:rsidR="00FA5574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</w:p>
    <w:p w14:paraId="6589DD19" w14:textId="77777777" w:rsidR="00FA5574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</w:p>
    <w:p w14:paraId="74F3E49E" w14:textId="77777777" w:rsidR="00FA5574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</w:p>
    <w:p w14:paraId="4B9667C0" w14:textId="77777777" w:rsidR="00FA5574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</w:p>
    <w:p w14:paraId="64170F62" w14:textId="77777777" w:rsidR="00FA5574" w:rsidRDefault="00FA5574" w:rsidP="00FA557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14:paraId="6EB09A08" w14:textId="77777777" w:rsidR="00FA5574" w:rsidRPr="00DF6486" w:rsidRDefault="00FA5574" w:rsidP="00FA5574">
      <w:pPr>
        <w:pStyle w:val="a3"/>
        <w:spacing w:before="0" w:beforeAutospacing="0" w:after="240" w:afterAutospacing="0"/>
        <w:ind w:left="-567"/>
        <w:jc w:val="both"/>
        <w:rPr>
          <w:sz w:val="28"/>
          <w:szCs w:val="28"/>
        </w:rPr>
      </w:pPr>
    </w:p>
    <w:p w14:paraId="7B17E4EE" w14:textId="6DDCBD34" w:rsidR="00F12C76" w:rsidRDefault="00F12C76" w:rsidP="006C0B77">
      <w:pPr>
        <w:spacing w:after="0"/>
        <w:ind w:firstLine="709"/>
        <w:jc w:val="both"/>
      </w:pPr>
    </w:p>
    <w:sectPr w:rsidR="00F12C76" w:rsidSect="008B5EEC">
      <w:pgSz w:w="11906" w:h="16838"/>
      <w:pgMar w:top="1134" w:right="850" w:bottom="1134" w:left="1276" w:header="708" w:footer="708" w:gutter="0"/>
      <w:pgBorders w:offsetFrom="page">
        <w:top w:val="thinThickSmallGap" w:sz="24" w:space="24" w:color="538135" w:themeColor="accent6" w:themeShade="BF"/>
        <w:left w:val="thinThickSmallGap" w:sz="24" w:space="24" w:color="538135" w:themeColor="accent6" w:themeShade="BF"/>
        <w:bottom w:val="thickThinSmallGap" w:sz="24" w:space="24" w:color="538135" w:themeColor="accent6" w:themeShade="BF"/>
        <w:right w:val="thickThinSmallGap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574"/>
    <w:rsid w:val="006C0B77"/>
    <w:rsid w:val="008242FF"/>
    <w:rsid w:val="00870751"/>
    <w:rsid w:val="00922C48"/>
    <w:rsid w:val="00B915B7"/>
    <w:rsid w:val="00EA59DF"/>
    <w:rsid w:val="00EE4070"/>
    <w:rsid w:val="00F12C76"/>
    <w:rsid w:val="00FA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F189E"/>
  <w15:chartTrackingRefBased/>
  <w15:docId w15:val="{63959913-5BA5-41FD-91C0-5E4AB3D0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57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A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A5574"/>
  </w:style>
  <w:style w:type="character" w:customStyle="1" w:styleId="c0">
    <w:name w:val="c0"/>
    <w:basedOn w:val="a0"/>
    <w:rsid w:val="00FA5574"/>
  </w:style>
  <w:style w:type="character" w:customStyle="1" w:styleId="c9">
    <w:name w:val="c9"/>
    <w:basedOn w:val="a0"/>
    <w:rsid w:val="00FA5574"/>
  </w:style>
  <w:style w:type="character" w:customStyle="1" w:styleId="c2">
    <w:name w:val="c2"/>
    <w:basedOn w:val="a0"/>
    <w:rsid w:val="00FA5574"/>
  </w:style>
  <w:style w:type="character" w:customStyle="1" w:styleId="c3">
    <w:name w:val="c3"/>
    <w:basedOn w:val="a0"/>
    <w:rsid w:val="00FA5574"/>
  </w:style>
  <w:style w:type="character" w:customStyle="1" w:styleId="c6">
    <w:name w:val="c6"/>
    <w:basedOn w:val="a0"/>
    <w:rsid w:val="00FA5574"/>
  </w:style>
  <w:style w:type="paragraph" w:customStyle="1" w:styleId="c7">
    <w:name w:val="c7"/>
    <w:basedOn w:val="a"/>
    <w:rsid w:val="00FA5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FA5574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1491</Words>
  <Characters>8501</Characters>
  <Application>Microsoft Office Word</Application>
  <DocSecurity>0</DocSecurity>
  <Lines>70</Lines>
  <Paragraphs>19</Paragraphs>
  <ScaleCrop>false</ScaleCrop>
  <Company/>
  <LinksUpToDate>false</LinksUpToDate>
  <CharactersWithSpaces>9973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2023-11-22T08:55:00Z</dcterms:created>
  <dcterms:modified xsi:type="dcterms:W3CDTF">2023-11-22T08:56:00Z</dcterms:modified>
</cp:coreProperties>
</file>