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93" w:rsidRPr="00347493" w:rsidRDefault="00347493" w:rsidP="00347493">
      <w:pPr>
        <w:shd w:val="clear" w:color="auto" w:fill="F5F5F5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7493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Памятка для родителей об информационной безопасности детей</w:t>
      </w:r>
    </w:p>
    <w:p w:rsidR="00347493" w:rsidRPr="00347493" w:rsidRDefault="00347493" w:rsidP="003474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 wp14:anchorId="447E223F" wp14:editId="47EBA2D6">
            <wp:extent cx="5717540" cy="4288155"/>
            <wp:effectExtent l="0" t="0" r="0" b="0"/>
            <wp:docPr id="1" name="Рисунок 1" descr="Фото">
              <a:hlinkClick xmlns:a="http://schemas.openxmlformats.org/drawingml/2006/main" r:id="rId5" tooltip="&quot;vredonosnaja_informaci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5" tooltip="&quot;vredonosnaja_informaci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93" w:rsidRPr="00347493" w:rsidRDefault="00347493" w:rsidP="00347493">
      <w:pPr>
        <w:shd w:val="clear" w:color="auto" w:fill="FCF8E3"/>
        <w:spacing w:before="165" w:after="165" w:line="240" w:lineRule="auto"/>
        <w:outlineLvl w:val="3"/>
        <w:rPr>
          <w:rFonts w:ascii="inherit" w:eastAsia="Times New Roman" w:hAnsi="inherit" w:cs="Arial"/>
          <w:color w:val="8A6D3B"/>
          <w:sz w:val="27"/>
          <w:szCs w:val="27"/>
          <w:lang w:eastAsia="ru-RU"/>
        </w:rPr>
      </w:pPr>
      <w:r w:rsidRPr="00347493">
        <w:rPr>
          <w:rFonts w:ascii="inherit" w:eastAsia="Times New Roman" w:hAnsi="inherit" w:cs="Arial"/>
          <w:color w:val="8A6D3B"/>
          <w:sz w:val="27"/>
          <w:szCs w:val="27"/>
          <w:lang w:eastAsia="ru-RU"/>
        </w:rPr>
        <w:t>Файлы</w:t>
      </w:r>
    </w:p>
    <w:p w:rsidR="00347493" w:rsidRPr="00347493" w:rsidRDefault="00347493" w:rsidP="003474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347493">
          <w:rPr>
            <w:rFonts w:ascii="Arial" w:eastAsia="Times New Roman" w:hAnsi="Arial" w:cs="Arial"/>
            <w:noProof/>
            <w:color w:val="337AB7"/>
            <w:sz w:val="20"/>
            <w:szCs w:val="20"/>
            <w:lang w:eastAsia="ru-RU"/>
          </w:rPr>
          <w:drawing>
            <wp:inline distT="0" distB="0" distL="0" distR="0" wp14:anchorId="35F4B25D" wp14:editId="6A5CB6AF">
              <wp:extent cx="609600" cy="609600"/>
              <wp:effectExtent l="0" t="0" r="0" b="0"/>
              <wp:docPr id="2" name="Рисунок 2" descr="pdf (308.44 KiB)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 (308.44 KiB)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47493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 xml:space="preserve"> Памятка для родителей об информационной безопасности детей (308.44 </w:t>
        </w:r>
        <w:proofErr w:type="spellStart"/>
        <w:r w:rsidRPr="00347493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KiB</w:t>
        </w:r>
        <w:proofErr w:type="spellEnd"/>
        <w:r w:rsidRPr="00347493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)</w:t>
        </w:r>
      </w:hyperlink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"Ребенок дома, за компьютером - значит, все в порядке, он в безопасности". Так считают многие родители. И ошибаются. Детей эры поисковых систем и социальных сетей опасности подстерегают не только на улице. Через мониторы компьютеров угроз на них обрушивается отнюдь не меньше. Одна из опасностей - </w:t>
      </w:r>
      <w:proofErr w:type="spellStart"/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кибербулинг</w:t>
      </w:r>
      <w:proofErr w:type="spellEnd"/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: запугивание, психологический и физический террор - до чувства страха и подчинения. В Интернете насилие такого рода не редкость, как и различный агрессивный и нежелательный контент, мошенничество, сексуальное домогательство. Конечно, Интернет не только источник угроз, он открывает большие возможности для общения и саморазвития. Чтобы Интернет приносил пользу, а не вред, родителям необходимо научить детей правилам безопасного пользования Сетью так же, как они учат их не переходить дорогу на красный свет светофора.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Четыре правила для взрослых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u w:val="single"/>
          <w:lang w:eastAsia="ru-RU"/>
        </w:rPr>
        <w:t>Правило 1. Внимательно относитесь к действиям ваших детей во Всемирной паутине: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- 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Беседуйте с ребенком о том, что нового для себя он узнает с помощью Интернета и как вовремя предупредить угрозы.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b/>
          <w:bCs/>
          <w:color w:val="484C51"/>
          <w:sz w:val="20"/>
          <w:szCs w:val="20"/>
          <w:u w:val="single"/>
          <w:lang w:eastAsia="ru-RU"/>
        </w:rPr>
        <w:t>Правило 2. Информируйте ребенка о возможностях и опасностях, которые несет в себе Сеть: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Объясните ребенку, что в Интернете, как и в жизни, встречаются и "хорошие" и "плохие" люди. Объясните, что, если ребенок столкнулся с негативом или насилием от другого пользователя Интернета, ему нужно сообщить об этом близким людям.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- Научите ребенка искать нужную ему информацию и проверять </w:t>
      </w:r>
      <w:proofErr w:type="gramStart"/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ее ,</w:t>
      </w:r>
      <w:proofErr w:type="gramEnd"/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в том числе с вашей помощью.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- 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sms</w:t>
      </w:r>
      <w:proofErr w:type="spellEnd"/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, во избежание потери денег.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Составьте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  <w:r w:rsidRPr="00347493">
        <w:rPr>
          <w:rFonts w:ascii="Arial" w:eastAsia="Times New Roman" w:hAnsi="Arial" w:cs="Arial"/>
          <w:b/>
          <w:bCs/>
          <w:color w:val="484C51"/>
          <w:sz w:val="20"/>
          <w:szCs w:val="20"/>
          <w:u w:val="single"/>
          <w:lang w:eastAsia="ru-RU"/>
        </w:rPr>
        <w:t>Правило 3. Выберите удобную форму контроля пребывания ребенка в Сети: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- Установите на ваш компьютер необходимое программное обеспечение - решение родительского контроля, антивирус Касперского или </w:t>
      </w:r>
      <w:proofErr w:type="spellStart"/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Doctor</w:t>
      </w:r>
      <w:proofErr w:type="spellEnd"/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</w:t>
      </w:r>
      <w:proofErr w:type="spellStart"/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Web</w:t>
      </w:r>
      <w:proofErr w:type="spellEnd"/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Если ваш ребенок - учащийся младших классов и остается часто дома один, ограничьте время его пребывания в Интернете.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просматривали ваш сын или дочь.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b/>
          <w:bCs/>
          <w:color w:val="484C51"/>
          <w:sz w:val="20"/>
          <w:szCs w:val="20"/>
          <w:u w:val="single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Используйте удобные возможности повышения уровня компьютерной и интернет-грамотности, например, посещение курсов, чтение специальной литературы, консультации с экспертами.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Знакомьте всех членов вашей семьи с базовыми принципами безопасной работы на компьютере и в Интернете.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Горячие телефоны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России действует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связи: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Линия помощи "Дети онлайн" (8-800-25-000-15)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Центр безопасного интернета 8-800-200-24-00</w:t>
      </w:r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Информация для родителей о возможностях по организации родительского контроля за доступом к информационно-телекоммуникационной сети «Интернет» -</w:t>
      </w:r>
      <w:proofErr w:type="spellStart"/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"http://www.ixbt.com/soft/parentalcontrol.shtml" \l "1" </w:instrText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>Crawler</w:t>
      </w:r>
      <w:proofErr w:type="spellEnd"/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 xml:space="preserve"> </w:t>
      </w:r>
      <w:proofErr w:type="spellStart"/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>Parental</w:t>
      </w:r>
      <w:proofErr w:type="spellEnd"/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 xml:space="preserve"> </w:t>
      </w:r>
      <w:proofErr w:type="spellStart"/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>Control</w:t>
      </w:r>
      <w:proofErr w:type="spellEnd"/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 xml:space="preserve"> 1.1</w:t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 </w:t>
      </w:r>
      <w:proofErr w:type="spellStart"/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"http://www.ixbt.com/soft/parentalcontrol.shtml" \l "2" </w:instrText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>KidsControl</w:t>
      </w:r>
      <w:proofErr w:type="spellEnd"/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 xml:space="preserve"> 2.02</w:t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 </w:t>
      </w:r>
      <w:proofErr w:type="spellStart"/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"http://www.ixbt.com/soft/parentalcontrol.shtml" \l "3" </w:instrText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>ParentalControl</w:t>
      </w:r>
      <w:proofErr w:type="spellEnd"/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 xml:space="preserve"> </w:t>
      </w:r>
      <w:proofErr w:type="spellStart"/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>Bar</w:t>
      </w:r>
      <w:proofErr w:type="spellEnd"/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 xml:space="preserve"> 5.22</w:t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 </w:t>
      </w:r>
      <w:proofErr w:type="spellStart"/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"http://www.ixbt.com/soft/parentalcontrol.shtml" \l "4" </w:instrText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>Spector</w:t>
      </w:r>
      <w:proofErr w:type="spellEnd"/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 xml:space="preserve"> </w:t>
      </w:r>
      <w:proofErr w:type="spellStart"/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>Pro</w:t>
      </w:r>
      <w:proofErr w:type="spellEnd"/>
      <w:r w:rsidRPr="00347493">
        <w:rPr>
          <w:rFonts w:ascii="Arial" w:eastAsia="Times New Roman" w:hAnsi="Arial" w:cs="Arial"/>
          <w:color w:val="337AB7"/>
          <w:sz w:val="20"/>
          <w:szCs w:val="20"/>
          <w:lang w:eastAsia="ru-RU"/>
        </w:rPr>
        <w:t xml:space="preserve"> 6.0</w:t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hyperlink r:id="rId9" w:anchor="5" w:history="1">
        <w:r w:rsidRPr="00347493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КиберМама</w:t>
        </w:r>
      </w:hyperlink>
      <w:r w:rsidRPr="003474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47493" w:rsidRPr="00347493" w:rsidRDefault="00347493" w:rsidP="003474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Pr="00347493">
          <w:rPr>
            <w:rFonts w:ascii="Arial" w:eastAsia="Times New Roman" w:hAnsi="Arial" w:cs="Arial"/>
            <w:color w:val="337AB7"/>
            <w:sz w:val="23"/>
            <w:szCs w:val="23"/>
            <w:lang w:eastAsia="ru-RU"/>
          </w:rPr>
          <w:t>Главная</w:t>
        </w:r>
      </w:hyperlink>
      <w:r w:rsidRPr="003474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| </w:t>
      </w:r>
      <w:hyperlink r:id="rId11" w:history="1">
        <w:r w:rsidRPr="00347493">
          <w:rPr>
            <w:rFonts w:ascii="Arial" w:eastAsia="Times New Roman" w:hAnsi="Arial" w:cs="Arial"/>
            <w:color w:val="337AB7"/>
            <w:sz w:val="23"/>
            <w:szCs w:val="23"/>
            <w:lang w:eastAsia="ru-RU"/>
          </w:rPr>
          <w:t>Вход</w:t>
        </w:r>
      </w:hyperlink>
      <w:r w:rsidRPr="003474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| </w:t>
      </w:r>
      <w:hyperlink r:id="rId12" w:history="1">
        <w:r w:rsidRPr="00347493">
          <w:rPr>
            <w:rFonts w:ascii="Arial" w:eastAsia="Times New Roman" w:hAnsi="Arial" w:cs="Arial"/>
            <w:color w:val="337AB7"/>
            <w:sz w:val="23"/>
            <w:szCs w:val="23"/>
            <w:lang w:eastAsia="ru-RU"/>
          </w:rPr>
          <w:t>Карта сайта</w:t>
        </w:r>
      </w:hyperlink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" w:tgtFrame="_blank" w:history="1">
        <w:r w:rsidRPr="00347493">
          <w:rPr>
            <w:rFonts w:ascii="Arial" w:eastAsia="Times New Roman" w:hAnsi="Arial" w:cs="Arial"/>
            <w:color w:val="337AB7"/>
            <w:sz w:val="23"/>
            <w:szCs w:val="23"/>
            <w:lang w:eastAsia="ru-RU"/>
          </w:rPr>
          <w:t>Разработка и поддержка</w:t>
        </w:r>
      </w:hyperlink>
    </w:p>
    <w:p w:rsidR="00347493" w:rsidRPr="00347493" w:rsidRDefault="00347493" w:rsidP="0034749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© 2018 ds20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.uopavl.r</w:t>
      </w:r>
    </w:p>
    <w:p w:rsidR="003574B3" w:rsidRDefault="00347493"/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75E5"/>
    <w:multiLevelType w:val="multilevel"/>
    <w:tmpl w:val="42F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E1"/>
    <w:rsid w:val="000525C0"/>
    <w:rsid w:val="002C0DE1"/>
    <w:rsid w:val="00347493"/>
    <w:rsid w:val="003624C2"/>
    <w:rsid w:val="00AC68FA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3013"/>
  <w15:chartTrackingRefBased/>
  <w15:docId w15:val="{244B3344-502C-431E-9008-3DF5B13A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E0E9"/>
                <w:right w:val="none" w:sz="0" w:space="0" w:color="auto"/>
              </w:divBdr>
              <w:divsChild>
                <w:div w:id="18847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D3E0E9"/>
                            <w:right w:val="single" w:sz="6" w:space="1" w:color="CCCCCC"/>
                          </w:divBdr>
                          <w:divsChild>
                            <w:div w:id="14956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78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2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2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62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AEB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8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FAEBCC"/>
                                                            <w:left w:val="none" w:sz="0" w:space="11" w:color="FAEBCC"/>
                                                            <w:bottom w:val="single" w:sz="6" w:space="8" w:color="FAEBCC"/>
                                                            <w:right w:val="none" w:sz="0" w:space="11" w:color="FAEBCC"/>
                                                          </w:divBdr>
                                                        </w:div>
                                                        <w:div w:id="151645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56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14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9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5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857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bo-w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89131.selcdn.ru/leonardo/uploadsForSiteId/1297/content/ce237a3e-7cd5-4aa6-a130-eb11f6b4aaa0.pdf" TargetMode="External"/><Relationship Id="rId12" Type="http://schemas.openxmlformats.org/officeDocument/2006/relationships/hyperlink" Target="http://ds4.uopavl.ru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s4.uopavl.ru/front/pages/login?redirect=/" TargetMode="External"/><Relationship Id="rId5" Type="http://schemas.openxmlformats.org/officeDocument/2006/relationships/hyperlink" Target="https://189131.selcdn.ru/leonardo/uploadsForSiteId/1297/content/6af80b9a-c82f-4cb1-ab36-ee7b962cc69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s4.uopav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xbt.com/soft/parentalcontrol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2018-07-23T08:41:00Z</dcterms:created>
  <dcterms:modified xsi:type="dcterms:W3CDTF">2018-07-23T08:42:00Z</dcterms:modified>
</cp:coreProperties>
</file>