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177" w:rsidRPr="006A3177" w:rsidRDefault="006A3177" w:rsidP="006A3177">
      <w:pPr>
        <w:spacing w:before="1"/>
        <w:ind w:left="2867" w:right="2870"/>
        <w:jc w:val="center"/>
        <w:rPr>
          <w:b/>
          <w:bCs/>
          <w:sz w:val="32"/>
          <w:szCs w:val="32"/>
        </w:rPr>
      </w:pPr>
      <w:r w:rsidRPr="006A3177">
        <w:rPr>
          <w:b/>
          <w:bCs/>
          <w:sz w:val="32"/>
          <w:szCs w:val="32"/>
        </w:rPr>
        <w:t>Муниципальное общеобразовательное бюджетное учреждение</w:t>
      </w:r>
    </w:p>
    <w:p w:rsidR="002A32D3" w:rsidRDefault="002A32D3" w:rsidP="002A32D3">
      <w:pPr>
        <w:pStyle w:val="a3"/>
        <w:spacing w:before="1"/>
        <w:ind w:left="2867" w:right="2870"/>
        <w:rPr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Устьвашская</w:t>
      </w:r>
      <w:proofErr w:type="spellEnd"/>
      <w:r>
        <w:rPr>
          <w:sz w:val="32"/>
          <w:szCs w:val="32"/>
        </w:rPr>
        <w:t xml:space="preserve"> средняя общеобразовательная школа»</w:t>
      </w:r>
    </w:p>
    <w:p w:rsidR="00CF19C2" w:rsidRDefault="002A32D3">
      <w:pPr>
        <w:pStyle w:val="a3"/>
        <w:spacing w:before="1"/>
        <w:ind w:left="2900" w:right="2903"/>
      </w:pPr>
      <w:r>
        <w:rPr>
          <w:color w:val="001F5F"/>
        </w:rPr>
        <w:t>Аннотации к рабочим программам по предметам учебного плана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основной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образовательной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программы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среднего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общего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образования</w:t>
      </w:r>
      <w:r>
        <w:rPr>
          <w:color w:val="001F5F"/>
          <w:spacing w:val="-67"/>
        </w:rPr>
        <w:t xml:space="preserve"> </w:t>
      </w:r>
      <w:r>
        <w:rPr>
          <w:color w:val="001F5F"/>
        </w:rPr>
        <w:t>(10–11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классы)</w:t>
      </w:r>
    </w:p>
    <w:p w:rsidR="00CF19C2" w:rsidRDefault="00CF19C2">
      <w:pPr>
        <w:pStyle w:val="a3"/>
        <w:ind w:firstLine="0"/>
      </w:pPr>
      <w:bookmarkStart w:id="0" w:name="_GoBack"/>
      <w:bookmarkEnd w:id="0"/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60"/>
        </w:trPr>
        <w:tc>
          <w:tcPr>
            <w:tcW w:w="2548" w:type="dxa"/>
            <w:shd w:val="clear" w:color="auto" w:fill="D9E1F3"/>
          </w:tcPr>
          <w:p w:rsidR="00CF19C2" w:rsidRDefault="002A32D3">
            <w:pPr>
              <w:pStyle w:val="TableParagraph"/>
              <w:spacing w:before="20" w:line="320" w:lineRule="exact"/>
              <w:ind w:left="726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11766" w:type="dxa"/>
            <w:shd w:val="clear" w:color="auto" w:fill="D9E1F3"/>
          </w:tcPr>
          <w:p w:rsidR="00CF19C2" w:rsidRDefault="002A32D3">
            <w:pPr>
              <w:pStyle w:val="TableParagraph"/>
              <w:spacing w:before="20" w:line="320" w:lineRule="exact"/>
              <w:ind w:left="3771" w:right="376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рабочей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программе</w:t>
            </w:r>
          </w:p>
        </w:tc>
      </w:tr>
      <w:tr w:rsidR="00CF19C2">
        <w:trPr>
          <w:trHeight w:val="607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2"/>
              </w:rPr>
            </w:pPr>
          </w:p>
          <w:p w:rsidR="00CF19C2" w:rsidRDefault="002A32D3">
            <w:pPr>
              <w:pStyle w:val="TableParagraph"/>
              <w:spacing w:before="1"/>
              <w:ind w:left="923" w:right="492" w:hanging="404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 язык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before="1"/>
              <w:ind w:left="107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учебного предмета «Русский язык» на уровне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 на основе требований к результатам освоения ООП СОО, представленных в ФГОС СОО,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(утверждённой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</w:p>
          <w:p w:rsidR="00CF19C2" w:rsidRDefault="002A32D3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637-р)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  <w:proofErr w:type="gramEnd"/>
          </w:p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Высокая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 Знание русского языка и владение им в разных формах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существования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разновидностях,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стилистических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определяют успешность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человека областях.</w:t>
            </w:r>
          </w:p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общекультурный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молодого человека, способного к продолжению обучения в системе среднего профессионального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коммуникативной культуры ученика, развитие его интеллектуальных и творческих способностей, 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Содержании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выделяется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сквозные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линии: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«Язык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речи»,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«Речь.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общение.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Текст»,</w:t>
            </w:r>
          </w:p>
          <w:p w:rsidR="00CF19C2" w:rsidRDefault="002A32D3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«Функциональная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стилистика.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речи».</w:t>
            </w:r>
          </w:p>
          <w:p w:rsidR="00CF19C2" w:rsidRDefault="002A32D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2A32D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2A32D3">
            <w:pPr>
              <w:pStyle w:val="TableParagraph"/>
              <w:numPr>
                <w:ilvl w:val="0"/>
                <w:numId w:val="13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110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4"/>
              </w:rPr>
            </w:pPr>
          </w:p>
          <w:p w:rsidR="00CF19C2" w:rsidRDefault="002A32D3">
            <w:pPr>
              <w:pStyle w:val="TableParagraph"/>
              <w:ind w:left="923" w:right="612" w:hanging="29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Литература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 рабочая программа по литературе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утверждённой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распоряжением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г.№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637-р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(Собрание</w:t>
            </w:r>
            <w:proofErr w:type="gramEnd"/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type w:val="continuous"/>
          <w:pgSz w:w="16840" w:h="11910" w:orient="landscape"/>
          <w:pgMar w:top="78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866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sz w:val="24"/>
              </w:rPr>
            </w:pP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2016,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17,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ст.2424)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 ООП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Основу содержания литературного образования в 10-11 классах составляют чтение и изучение выдающихся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 отечественной и 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 целостного восприятия и понимания художественного произведения, умения его 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интерпретировать в соответствии с возрастными особенностями обучающихся, их литературным 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жизненным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читательским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опытом.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этапы российского историко-литературного процесса второй половины 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>Х - начала ХХI века, 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 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 «Литература»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 уровень)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часа:</w:t>
            </w:r>
          </w:p>
          <w:p w:rsidR="00CF19C2" w:rsidRDefault="002A32D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2A32D3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497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6"/>
              </w:rPr>
            </w:pPr>
          </w:p>
          <w:p w:rsidR="00CF19C2" w:rsidRDefault="002A32D3">
            <w:pPr>
              <w:pStyle w:val="TableParagraph"/>
              <w:spacing w:before="1"/>
              <w:ind w:left="923" w:right="779" w:hanging="117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по истории на уровне сред­ 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 освоения ООП СОО, представленных в ФГОС СОО, а также федеральной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не­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посредственному</w:t>
            </w:r>
            <w:proofErr w:type="gramEnd"/>
            <w:r>
              <w:rPr>
                <w:sz w:val="24"/>
              </w:rPr>
              <w:t xml:space="preserve"> применению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</w:p>
          <w:p w:rsidR="00CF19C2" w:rsidRDefault="002A32D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 опыта. Она служит важным ресурсом самоидентификации личности в окружающем социуме,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культурной среде от уровня семьи до уровня своей страны и мира в целом. История дает возможность 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 прошлого, настоящего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 исторического опыта своей страны и человечества в целом, активно и творчески применяющего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целостной картины российской и мировой истории, понимание места и роли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современной России в мире, важности вклада каждого её народа, его культуры в общую историю страны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CF19C2" w:rsidRDefault="002A32D3">
            <w:pPr>
              <w:pStyle w:val="TableParagraph"/>
              <w:spacing w:before="1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CF19C2" w:rsidRDefault="002A32D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2A32D3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579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1"/>
              <w:rPr>
                <w:b/>
                <w:sz w:val="34"/>
              </w:rPr>
            </w:pPr>
          </w:p>
          <w:p w:rsidR="00CF19C2" w:rsidRDefault="002A32D3">
            <w:pPr>
              <w:pStyle w:val="TableParagraph"/>
              <w:spacing w:before="1"/>
              <w:ind w:left="359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составлена на основе 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Концепцией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«Обществознание»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обществознанию углублённого уровня реализует принцип преемственности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расширение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обществознанию базового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уровня.</w:t>
            </w:r>
          </w:p>
          <w:p w:rsidR="00CF19C2" w:rsidRDefault="002A32D3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предмета дополнено рядом вопросов, связанных с логикой и методологией познания социума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 социальными науками. Усилено внимание к характеристике основных социальных институтов.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дисциплинарности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обществоведческого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теоретических представлений сопровождается созданием условий для развития способности 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знаний на основе освоения различных видов (способов) познания, их применения при </w:t>
            </w:r>
            <w:proofErr w:type="gramStart"/>
            <w:r>
              <w:rPr>
                <w:sz w:val="24"/>
              </w:rPr>
              <w:t>работе</w:t>
            </w:r>
            <w:proofErr w:type="gramEnd"/>
            <w:r>
              <w:rPr>
                <w:sz w:val="24"/>
              </w:rPr>
              <w:t xml:space="preserve"> как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адаптированными, так и неадаптированными источниками информации в условиях возрастания роли 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(развёрнутого)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 соответствии с учебным планом социально-экономического профиля обществознание на углублённом 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изучается в 10 и 11 классах. Общее количество времени на два года обучения составляет 272 часа (136 часов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 недельная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 году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CF19C2" w:rsidRDefault="002A32D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 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CF19C2" w:rsidRDefault="002A32D3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before="1" w:line="25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CF19C2">
        <w:trPr>
          <w:trHeight w:val="220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2A32D3">
            <w:pPr>
              <w:pStyle w:val="TableParagraph"/>
              <w:spacing w:before="230"/>
              <w:ind w:left="923" w:right="667" w:hanging="23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География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Федеральная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ФГОС ООО,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характеристики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планируемых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подлежит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 при реализации 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 образовательной программы основного общего образования.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«География»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формирующий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Земле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размещении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хозяйства,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BA6F8A" w:rsidRDefault="00BA6F8A" w:rsidP="00BA6F8A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динамике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территорий.</w:t>
            </w:r>
          </w:p>
          <w:p w:rsidR="00BA6F8A" w:rsidRDefault="00BA6F8A" w:rsidP="00BA6F8A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краеведческого подхода в обучении, изучения географических закономерностей, теорий, законов и гипотез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уровневой дифференциации.</w:t>
            </w:r>
          </w:p>
          <w:p w:rsidR="00BA6F8A" w:rsidRDefault="00BA6F8A" w:rsidP="00BA6F8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7, 8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</w:tbl>
    <w:p w:rsidR="00CF19C2" w:rsidRDefault="00CF19C2">
      <w:pPr>
        <w:spacing w:line="270" w:lineRule="atLeast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 w:rsidTr="00BA6F8A">
        <w:trPr>
          <w:trHeight w:val="557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36"/>
              </w:rPr>
            </w:pPr>
          </w:p>
          <w:p w:rsidR="00CF19C2" w:rsidRDefault="002A32D3">
            <w:pPr>
              <w:pStyle w:val="TableParagraph"/>
              <w:ind w:left="214" w:right="203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жизнедеятельности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 программа учебного предмета «Основы безопасности жизнедеятельности» разработана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СОО.</w:t>
            </w:r>
          </w:p>
          <w:p w:rsidR="00CF19C2" w:rsidRDefault="002A32D3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Программа обеспечивает реализацию практико-ориентированного подхода в преподавании учебного 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ОБЖ, системность и непрерывность приобретения обучающимися знаний и формирования у них 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</w:p>
          <w:p w:rsidR="00BA6F8A" w:rsidRDefault="00BA6F8A" w:rsidP="00BA6F8A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нарастания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чрезвычайная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разумного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группового безопасного поведения в повседневной жизни с учётом актуальных вызовов и угроз в природной,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техногенной,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сферах.</w:t>
            </w:r>
            <w:proofErr w:type="gramEnd"/>
          </w:p>
          <w:p w:rsidR="00BA6F8A" w:rsidRDefault="00BA6F8A" w:rsidP="00BA6F8A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личности, общества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BA6F8A" w:rsidRDefault="00BA6F8A" w:rsidP="00BA6F8A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федеральная рабочая программа предполагает внедрение универсальной структурно-логической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(тематических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линий)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парадигме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</w:p>
          <w:p w:rsidR="00BA6F8A" w:rsidRDefault="00BA6F8A" w:rsidP="00BA6F8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«Предвидеть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избегать,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действовать».</w:t>
            </w:r>
          </w:p>
          <w:p w:rsidR="00BA6F8A" w:rsidRDefault="00BA6F8A" w:rsidP="00BA6F8A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десятью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(тематическими линиями), обеспечивающими непрерывность изучения предмета на уровне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</w:p>
          <w:p w:rsidR="00BA6F8A" w:rsidRDefault="00BA6F8A" w:rsidP="00BA6F8A">
            <w:pPr>
              <w:pStyle w:val="TableParagraph"/>
              <w:spacing w:before="1"/>
              <w:ind w:left="424" w:right="200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быту»</w:t>
            </w:r>
          </w:p>
          <w:p w:rsidR="00BA6F8A" w:rsidRDefault="00BA6F8A" w:rsidP="00BA6F8A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транспорте»</w:t>
            </w:r>
          </w:p>
          <w:p w:rsidR="00BA6F8A" w:rsidRDefault="00BA6F8A" w:rsidP="00BA6F8A">
            <w:pPr>
              <w:pStyle w:val="TableParagraph"/>
              <w:ind w:left="424" w:right="594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среде»</w:t>
            </w:r>
          </w:p>
          <w:p w:rsidR="00BA6F8A" w:rsidRDefault="00BA6F8A" w:rsidP="00BA6F8A">
            <w:pPr>
              <w:pStyle w:val="TableParagraph"/>
              <w:ind w:left="424" w:right="3665"/>
              <w:rPr>
                <w:sz w:val="24"/>
              </w:rPr>
            </w:pPr>
            <w:r>
              <w:rPr>
                <w:sz w:val="24"/>
              </w:rPr>
              <w:t>Модуль №6 «Здоровье и как его сохранить. Основы медицинских знаний»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социуме»</w:t>
            </w:r>
          </w:p>
          <w:p w:rsidR="00BA6F8A" w:rsidRDefault="00BA6F8A" w:rsidP="00BA6F8A">
            <w:pPr>
              <w:pStyle w:val="TableParagraph"/>
              <w:ind w:left="424" w:right="4187"/>
              <w:rPr>
                <w:sz w:val="24"/>
              </w:rPr>
            </w:pPr>
            <w:r>
              <w:rPr>
                <w:sz w:val="24"/>
              </w:rPr>
              <w:t>Модуль №8 «Безопасность в информационном пространстве»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терроризму»</w:t>
            </w:r>
          </w:p>
          <w:p w:rsidR="00BA6F8A" w:rsidRDefault="00BA6F8A" w:rsidP="00BA6F8A">
            <w:pPr>
              <w:pStyle w:val="TableParagraph"/>
              <w:ind w:left="424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«Взаимодействие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населения».</w:t>
            </w:r>
          </w:p>
          <w:p w:rsidR="00BA6F8A" w:rsidRDefault="00BA6F8A" w:rsidP="00BA6F8A">
            <w:pPr>
              <w:pStyle w:val="TableParagraph"/>
              <w:ind w:left="107" w:right="104"/>
              <w:jc w:val="both"/>
              <w:rPr>
                <w:sz w:val="24"/>
              </w:rPr>
            </w:pPr>
            <w:r>
              <w:rPr>
                <w:sz w:val="24"/>
              </w:rPr>
              <w:t>Всего на изучение учебного предмета ОБЖ на уровне среднего общего образования отводится 68 часов (1 час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10—11 классах.</w:t>
            </w:r>
          </w:p>
          <w:p w:rsidR="00BA6F8A" w:rsidRDefault="00BA6F8A" w:rsidP="00BA6F8A">
            <w:pPr>
              <w:pStyle w:val="TableParagraph"/>
              <w:spacing w:line="270" w:lineRule="atLeast"/>
              <w:ind w:left="107" w:right="10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Для формирования практических навыков в области военной службы в соответствии с Приказом 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96/134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(полного)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профессионального и среднего профессионального образования и учебных </w:t>
            </w:r>
            <w:proofErr w:type="gramStart"/>
            <w:r>
              <w:rPr>
                <w:sz w:val="24"/>
              </w:rPr>
              <w:t>пунктах</w:t>
            </w:r>
            <w:proofErr w:type="gramEnd"/>
            <w:r>
              <w:rPr>
                <w:sz w:val="24"/>
              </w:rPr>
              <w:t>» организуются 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 сборы отводятся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дней продолжительностью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2483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2"/>
              </w:rPr>
            </w:pPr>
          </w:p>
          <w:p w:rsidR="00CF19C2" w:rsidRDefault="00BA6F8A">
            <w:pPr>
              <w:pStyle w:val="TableParagraph"/>
              <w:ind w:left="237" w:right="82" w:hanging="128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 w:rsidR="002A32D3">
              <w:rPr>
                <w:b/>
                <w:sz w:val="24"/>
              </w:rPr>
              <w:t>ностранный</w:t>
            </w:r>
            <w:r w:rsidR="002A32D3">
              <w:rPr>
                <w:b/>
                <w:spacing w:val="-57"/>
                <w:sz w:val="24"/>
              </w:rPr>
              <w:t xml:space="preserve"> </w:t>
            </w:r>
            <w:r w:rsidR="00450C28">
              <w:rPr>
                <w:b/>
                <w:spacing w:val="-57"/>
                <w:sz w:val="24"/>
              </w:rPr>
              <w:t xml:space="preserve">                   </w:t>
            </w:r>
            <w:r w:rsidR="002A32D3">
              <w:rPr>
                <w:b/>
                <w:sz w:val="24"/>
              </w:rPr>
              <w:t>язык</w:t>
            </w:r>
            <w:r w:rsidR="002A32D3">
              <w:rPr>
                <w:b/>
                <w:spacing w:val="-4"/>
                <w:sz w:val="24"/>
              </w:rPr>
              <w:t xml:space="preserve"> </w:t>
            </w:r>
            <w:r w:rsidR="002A32D3">
              <w:rPr>
                <w:b/>
                <w:sz w:val="24"/>
              </w:rPr>
              <w:t>(английский)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среднего общего образования по иностранному (английскому) языку (базовый уровень) 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ставлена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 среднего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(приказ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413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изменениями,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внесёнными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</w:p>
          <w:p w:rsidR="00CF19C2" w:rsidRDefault="002A32D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1578,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613,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приказами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  <w:p w:rsidR="00CF19C2" w:rsidRDefault="002A32D3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2020 № 519, от 11 12 2020 № 712), основной образовательной программой среднего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одобрена</w:t>
            </w:r>
            <w:proofErr w:type="gramEnd"/>
            <w:r>
              <w:rPr>
                <w:sz w:val="24"/>
              </w:rPr>
              <w:t xml:space="preserve"> решением федерального учебно-методического объединения по общему образованию (протокол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28.06.2016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2/16)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распределённых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проверяемых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BA6F8A" w:rsidRDefault="00BA6F8A" w:rsidP="00BA6F8A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основной образовательной программы среднего общего образования и элементов содержания, 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Универсальном кодификаторе по иностранному (английскому) языку (одобрено решением ФУМО от 12 04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 г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Протокол №1/21), а также на основе характеристики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(одобрено решением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12 06 2020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).</w:t>
            </w:r>
          </w:p>
          <w:p w:rsidR="00BA6F8A" w:rsidRDefault="00BA6F8A" w:rsidP="00BA6F8A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и структуры русского языка обучающихся,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иностранного (английского)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 с содержанием других общеобразовательных предметов, изучаемых в 10—11 классах, а также с 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иноязычных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речевых умений обучающихся и использование ими языковых средств, представленных в примерных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программах начального общего и основного общего образования, что обеспечивает преемственность 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обусловленные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 возрастными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 16—17 лет.</w:t>
            </w:r>
          </w:p>
          <w:p w:rsidR="00BA6F8A" w:rsidRDefault="00BA6F8A" w:rsidP="00BA6F8A">
            <w:pPr>
              <w:pStyle w:val="TableParagraph"/>
              <w:spacing w:before="1"/>
              <w:ind w:left="107" w:right="9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«Второй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иностранный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(английский)»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УМК «Английский в фокусе» ("</w:t>
            </w:r>
            <w:proofErr w:type="spellStart"/>
            <w:r>
              <w:rPr>
                <w:sz w:val="24"/>
              </w:rPr>
              <w:t>Spotlight</w:t>
            </w:r>
            <w:proofErr w:type="spellEnd"/>
            <w:r>
              <w:rPr>
                <w:sz w:val="24"/>
              </w:rPr>
              <w:t>") для 10-11 классов общеобразовательных учреждений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(авторы О.В. Афанасьева, Д. Дули и др.). К завершению обучения в средней школе планируется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 11 класса уровня подготовки по английскому языку по четырем коммуникативным компетенциям 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аудировании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чтении, письме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уровню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/В2.</w:t>
            </w:r>
          </w:p>
          <w:p w:rsidR="00BA6F8A" w:rsidRDefault="00BA6F8A" w:rsidP="00BA6F8A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На ступени среднего общего образования на изучение предмета “Английский язык” в гуманитарном профиле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204 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 часа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  <w:p w:rsidR="00BA6F8A" w:rsidRDefault="00BA6F8A" w:rsidP="00BA6F8A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BA6F8A" w:rsidRPr="00450C28" w:rsidRDefault="00BA6F8A" w:rsidP="00450C2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jc w:val="both"/>
              <w:rPr>
                <w:sz w:val="24"/>
              </w:rPr>
            </w:pPr>
            <w:r w:rsidRPr="00450C28">
              <w:rPr>
                <w:sz w:val="24"/>
              </w:rPr>
              <w:t>11</w:t>
            </w:r>
            <w:r w:rsidRPr="00450C28">
              <w:rPr>
                <w:spacing w:val="-2"/>
                <w:sz w:val="24"/>
              </w:rPr>
              <w:t xml:space="preserve"> </w:t>
            </w:r>
            <w:r w:rsidRPr="00450C28">
              <w:rPr>
                <w:sz w:val="24"/>
              </w:rPr>
              <w:t>класс</w:t>
            </w:r>
            <w:r w:rsidRPr="00450C28">
              <w:rPr>
                <w:spacing w:val="-1"/>
                <w:sz w:val="24"/>
              </w:rPr>
              <w:t xml:space="preserve"> </w:t>
            </w:r>
            <w:r w:rsidRPr="00450C28">
              <w:rPr>
                <w:sz w:val="24"/>
              </w:rPr>
              <w:t>–</w:t>
            </w:r>
            <w:r w:rsidRPr="00450C28">
              <w:rPr>
                <w:spacing w:val="-1"/>
                <w:sz w:val="24"/>
              </w:rPr>
              <w:t xml:space="preserve"> </w:t>
            </w:r>
            <w:r w:rsidRPr="00450C28">
              <w:rPr>
                <w:sz w:val="24"/>
              </w:rPr>
              <w:t>102</w:t>
            </w:r>
            <w:r w:rsidRPr="00450C28">
              <w:rPr>
                <w:spacing w:val="-1"/>
                <w:sz w:val="24"/>
              </w:rPr>
              <w:t xml:space="preserve"> </w:t>
            </w:r>
            <w:r w:rsidRPr="00450C28">
              <w:rPr>
                <w:sz w:val="24"/>
              </w:rPr>
              <w:t>часа</w:t>
            </w:r>
            <w:r w:rsidRPr="00450C28">
              <w:rPr>
                <w:spacing w:val="-2"/>
                <w:sz w:val="24"/>
              </w:rPr>
              <w:t xml:space="preserve"> </w:t>
            </w:r>
            <w:r w:rsidRPr="00450C28">
              <w:rPr>
                <w:sz w:val="24"/>
              </w:rPr>
              <w:t>(3</w:t>
            </w:r>
            <w:r w:rsidRPr="00450C28">
              <w:rPr>
                <w:spacing w:val="-1"/>
                <w:sz w:val="24"/>
              </w:rPr>
              <w:t xml:space="preserve"> </w:t>
            </w:r>
            <w:r w:rsidRPr="00450C28">
              <w:rPr>
                <w:sz w:val="24"/>
              </w:rPr>
              <w:t>часа</w:t>
            </w:r>
            <w:r w:rsidRPr="00450C28">
              <w:rPr>
                <w:spacing w:val="-1"/>
                <w:sz w:val="24"/>
              </w:rPr>
              <w:t xml:space="preserve"> </w:t>
            </w:r>
            <w:r w:rsidRPr="00450C28">
              <w:rPr>
                <w:sz w:val="24"/>
              </w:rPr>
              <w:t>в</w:t>
            </w:r>
            <w:r w:rsidRPr="00450C28">
              <w:rPr>
                <w:spacing w:val="-2"/>
                <w:sz w:val="24"/>
              </w:rPr>
              <w:t xml:space="preserve"> </w:t>
            </w:r>
            <w:r w:rsidRPr="00450C28">
              <w:rPr>
                <w:sz w:val="24"/>
              </w:rPr>
              <w:t>неделю).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692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8"/>
              </w:rPr>
            </w:pPr>
          </w:p>
          <w:p w:rsidR="00CF19C2" w:rsidRDefault="002A32D3">
            <w:pPr>
              <w:pStyle w:val="TableParagraph"/>
              <w:ind w:left="358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(углубленный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«Математика»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с учётом современных мировых требований, предъявляемых к математическому образованию,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компетенциями,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общекультуного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</w:t>
            </w:r>
          </w:p>
          <w:p w:rsidR="00CF19C2" w:rsidRDefault="002A32D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вычисления»,</w:t>
            </w:r>
          </w:p>
          <w:p w:rsidR="00CF19C2" w:rsidRDefault="002A32D3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«Алгебра»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«Уравнения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неравенства»),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«Начала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анализа»,</w:t>
            </w:r>
          </w:p>
          <w:p w:rsidR="00BA6F8A" w:rsidRDefault="002A32D3" w:rsidP="00BA6F8A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«Геометрия» («Геометрические фигуры и их свойства», «Измерение геометрических величин»), «Вероятность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статистика». Данные линии развиваются параллельно, каждая в соответствии с собственной логикой, однако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независимо одна от другой, а в тесном контакте и взаимодействии. Кроме этого, их объединяет 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пронизывающая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Сформулированное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 требование «умение оперировать понятиями: определение, аксиома, теорема,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следствие, свойство, признак, доказательство, равносильные формулировки; умение формулировать обратное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контрпримеры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доказательные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 w:rsidR="00BA6F8A">
              <w:rPr>
                <w:sz w:val="24"/>
              </w:rPr>
              <w:t xml:space="preserve"> рассуждений» относится ко всем курсам, а формирование логических умений распределяется по всем годам</w:t>
            </w:r>
            <w:r w:rsidR="00BA6F8A">
              <w:rPr>
                <w:spacing w:val="1"/>
                <w:sz w:val="24"/>
              </w:rPr>
              <w:t xml:space="preserve"> </w:t>
            </w:r>
            <w:r w:rsidR="00BA6F8A">
              <w:rPr>
                <w:sz w:val="24"/>
              </w:rPr>
              <w:t>обучения</w:t>
            </w:r>
            <w:r w:rsidR="00BA6F8A">
              <w:rPr>
                <w:spacing w:val="-2"/>
                <w:sz w:val="24"/>
              </w:rPr>
              <w:t xml:space="preserve"> </w:t>
            </w:r>
            <w:r w:rsidR="00BA6F8A">
              <w:rPr>
                <w:sz w:val="24"/>
              </w:rPr>
              <w:t>на уровне среднего</w:t>
            </w:r>
            <w:r w:rsidR="00BA6F8A">
              <w:rPr>
                <w:spacing w:val="1"/>
                <w:sz w:val="24"/>
              </w:rPr>
              <w:t xml:space="preserve"> </w:t>
            </w:r>
            <w:r w:rsidR="00BA6F8A">
              <w:rPr>
                <w:sz w:val="24"/>
              </w:rPr>
              <w:t>общего образования.</w:t>
            </w:r>
          </w:p>
          <w:p w:rsidR="00CF19C2" w:rsidRDefault="00BA6F8A" w:rsidP="00BA6F8A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 учебном плане социально-экономического профилей на изучение математики в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углублённом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560</w:t>
            </w:r>
            <w:r>
              <w:rPr>
                <w:spacing w:val="-57"/>
                <w:sz w:val="24"/>
              </w:rPr>
              <w:t xml:space="preserve"> </w:t>
            </w:r>
            <w:r w:rsidR="00450C28">
              <w:rPr>
                <w:spacing w:val="-57"/>
                <w:sz w:val="24"/>
              </w:rPr>
              <w:t xml:space="preserve">                                                                                                         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695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spacing w:before="2"/>
              <w:rPr>
                <w:b/>
                <w:sz w:val="36"/>
              </w:rPr>
            </w:pPr>
          </w:p>
          <w:p w:rsidR="00CF19C2" w:rsidRDefault="002A32D3">
            <w:pPr>
              <w:pStyle w:val="TableParagraph"/>
              <w:ind w:left="50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учебного предмета «Информатика» на базовом уровне составлена на основе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общего, а также Федеральной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2A32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Результаты базового уровня изучения учебного предмета «Информатика» ориентированы в первую очередь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себя:</w:t>
            </w:r>
          </w:p>
          <w:p w:rsidR="00CF19C2" w:rsidRDefault="002A32D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2A32D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0" w:firstLine="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области;</w:t>
            </w:r>
          </w:p>
          <w:p w:rsidR="00CF19C2" w:rsidRDefault="002A32D3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  <w:tab w:val="left" w:pos="828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рамок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области,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ограниченности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инструментов,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типичных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другими областями знания.</w:t>
            </w:r>
          </w:p>
          <w:p w:rsidR="00CF19C2" w:rsidRDefault="002A32D3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10–11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предшествует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программе среднего общего образования на изучение информатики на базовом уровне в 10–11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="00BA6F8A">
              <w:rPr>
                <w:sz w:val="24"/>
              </w:rPr>
              <w:t>классе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</w:t>
            </w:r>
            <w:r w:rsidR="00BA6F8A">
              <w:rPr>
                <w:sz w:val="24"/>
              </w:rPr>
              <w:t>я</w:t>
            </w:r>
            <w:r>
              <w:rPr>
                <w:sz w:val="24"/>
              </w:rPr>
              <w:t>.</w:t>
            </w:r>
          </w:p>
          <w:p w:rsidR="00BA6F8A" w:rsidRDefault="00BA6F8A" w:rsidP="00BA6F8A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3311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8"/>
              </w:rPr>
            </w:pPr>
          </w:p>
          <w:p w:rsidR="00CF19C2" w:rsidRDefault="002A32D3">
            <w:pPr>
              <w:pStyle w:val="TableParagraph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before="1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«Биология»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Структурирование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осуществлено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приоритетного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отличительных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особенностях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эволюции.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этим в структуре учебного предмета «Биология» выделены следующие содержательные линии: «Биология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«Клетка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«Организм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«Эволюция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«Экосистемы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 закономерности».</w:t>
            </w:r>
          </w:p>
          <w:p w:rsidR="00CF19C2" w:rsidRDefault="002A32D3">
            <w:pPr>
              <w:pStyle w:val="TableParagraph"/>
              <w:spacing w:line="270" w:lineRule="atLeas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её изучение отведено 68 учебных часов, по 1 часу в неделю в 10 и 11 классах гуманитарного,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профилей.</w:t>
            </w:r>
          </w:p>
        </w:tc>
      </w:tr>
      <w:tr w:rsidR="00CF19C2">
        <w:trPr>
          <w:trHeight w:val="4968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</w:rPr>
            </w:pPr>
          </w:p>
          <w:p w:rsidR="00CF19C2" w:rsidRDefault="002A32D3">
            <w:pPr>
              <w:pStyle w:val="TableParagraph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предмета)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СОО),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предмета «Физика» в образовательных организациях Российской Федерации, реализующих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 программы.</w:t>
            </w:r>
            <w:proofErr w:type="gramEnd"/>
          </w:p>
          <w:p w:rsidR="00CF19C2" w:rsidRDefault="002A32D3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направлено на формирование </w:t>
            </w:r>
            <w:proofErr w:type="gramStart"/>
            <w:r>
              <w:rPr>
                <w:sz w:val="24"/>
              </w:rPr>
              <w:t>естественно-научной</w:t>
            </w:r>
            <w:proofErr w:type="gramEnd"/>
            <w:r>
              <w:rPr>
                <w:sz w:val="24"/>
              </w:rPr>
              <w:t xml:space="preserve"> картины мира учащихся 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 при обучении их физике на базовом уровне на основе системно-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z w:val="24"/>
              </w:rPr>
              <w:t xml:space="preserve"> подхода.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естественно-научными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учебными предметами.</w:t>
            </w:r>
          </w:p>
          <w:p w:rsidR="00CF19C2" w:rsidRDefault="002A32D3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Стержневыми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структуре построения физической теории, роли фундаментальных законов и принципов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представлениях о природе, границах применимости теорий, для описания </w:t>
            </w:r>
            <w:proofErr w:type="gramStart"/>
            <w:r>
              <w:rPr>
                <w:sz w:val="24"/>
              </w:rPr>
              <w:t>естественно-научных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процессов).</w:t>
            </w:r>
          </w:p>
          <w:p w:rsidR="00CF19C2" w:rsidRDefault="002A32D3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обязательным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 классов.</w:t>
            </w:r>
            <w:proofErr w:type="gramEnd"/>
          </w:p>
        </w:tc>
      </w:tr>
      <w:tr w:rsidR="00CF19C2">
        <w:trPr>
          <w:trHeight w:val="5244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34"/>
              </w:rPr>
            </w:pPr>
          </w:p>
          <w:p w:rsidR="00CF19C2" w:rsidRDefault="002A32D3">
            <w:pPr>
              <w:pStyle w:val="TableParagraph"/>
              <w:ind w:left="356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29.12.2012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среднего общего образования, представленных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 государственном образовательном стандарте среднего общего образования, с учётом «Концепции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CF19C2" w:rsidRDefault="002A32D3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Химическое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отражают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определяется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обучения, воспитания и </w:t>
            </w:r>
            <w:proofErr w:type="gramStart"/>
            <w:r>
              <w:rPr>
                <w:sz w:val="24"/>
              </w:rPr>
              <w:t>развития</w:t>
            </w:r>
            <w:proofErr w:type="gramEnd"/>
            <w:r>
              <w:rPr>
                <w:sz w:val="24"/>
              </w:rPr>
              <w:t xml:space="preserve"> обучающихся средствами учебного предмета «Химия». В ходе 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номенклатуре, изомерии, способах получения и химических свойствах органических соединений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 Также учащиеся познакомятся на базовом уровне с различными областями применения органических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веществ,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полимеров.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Составляющими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«Химия»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«Органическая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химия» и «Общая и неорганическая химия», основным компонентом </w:t>
            </w:r>
            <w:proofErr w:type="gramStart"/>
            <w:r>
              <w:rPr>
                <w:sz w:val="24"/>
              </w:rPr>
              <w:t>содержания</w:t>
            </w:r>
            <w:proofErr w:type="gramEnd"/>
            <w:r>
              <w:rPr>
                <w:sz w:val="24"/>
              </w:rPr>
              <w:t xml:space="preserve"> которых являются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неорганической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органической</w:t>
            </w:r>
          </w:p>
          <w:p w:rsidR="00CF19C2" w:rsidRDefault="002A32D3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химии.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многообразия веществ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 общих понятий,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теорий химии.</w:t>
            </w:r>
          </w:p>
          <w:p w:rsidR="00BA6F8A" w:rsidRDefault="00BA6F8A">
            <w:pPr>
              <w:pStyle w:val="TableParagraph"/>
              <w:spacing w:line="270" w:lineRule="atLeast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профилях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  <w:proofErr w:type="gramEnd"/>
          </w:p>
        </w:tc>
      </w:tr>
    </w:tbl>
    <w:p w:rsidR="00CF19C2" w:rsidRDefault="00CF19C2">
      <w:pPr>
        <w:spacing w:line="270" w:lineRule="atLeast"/>
        <w:jc w:val="both"/>
        <w:rPr>
          <w:sz w:val="24"/>
        </w:rPr>
        <w:sectPr w:rsidR="00CF19C2">
          <w:pgSz w:w="16840" w:h="11910" w:orient="landscape"/>
          <w:pgMar w:top="840" w:right="114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CF19C2">
        <w:trPr>
          <w:trHeight w:val="4140"/>
        </w:trPr>
        <w:tc>
          <w:tcPr>
            <w:tcW w:w="2548" w:type="dxa"/>
          </w:tcPr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CF19C2">
            <w:pPr>
              <w:pStyle w:val="TableParagraph"/>
              <w:rPr>
                <w:b/>
                <w:sz w:val="26"/>
              </w:rPr>
            </w:pPr>
          </w:p>
          <w:p w:rsidR="00CF19C2" w:rsidRDefault="002A32D3">
            <w:pPr>
              <w:pStyle w:val="TableParagraph"/>
              <w:spacing w:before="1"/>
              <w:ind w:left="767" w:right="588" w:hanging="153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1766" w:type="dxa"/>
          </w:tcPr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Рабочая программа по физической культуре на уровне среднего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Федеральном государственном образовательном стандарте среднего общего образования,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proofErr w:type="gramEnd"/>
          </w:p>
          <w:p w:rsidR="00CF19C2" w:rsidRDefault="002A32D3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10—11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 образовательного стандарта среднего общего образования и раскрывает их реализацию 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CF19C2" w:rsidRDefault="002A32D3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отведённых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школе, составляет 204 часа (3 часа в неделю), из которых 136 часов (2 часа в неделю)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отводятся на реализацию программы инвариантных модулей. На вариативные модули отводится 68 часов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Базовая</w:t>
            </w:r>
            <w:proofErr w:type="gramEnd"/>
          </w:p>
          <w:p w:rsidR="00CF19C2" w:rsidRDefault="002A32D3">
            <w:pPr>
              <w:pStyle w:val="TableParagraph"/>
              <w:spacing w:line="274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физическая подготовка», могут быть реализованы за счет часов внеурочной деятельности, в форме сетевого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организациями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 дополнительного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</w:tbl>
    <w:p w:rsidR="00BA6F8A" w:rsidRDefault="00BA6F8A">
      <w:pPr>
        <w:spacing w:line="274" w:lineRule="exact"/>
        <w:jc w:val="both"/>
        <w:rPr>
          <w:sz w:val="24"/>
        </w:rPr>
      </w:pPr>
    </w:p>
    <w:p w:rsidR="00420335" w:rsidRDefault="00420335" w:rsidP="00BA6F8A"/>
    <w:sectPr w:rsidR="00420335" w:rsidSect="009F6949">
      <w:pgSz w:w="16840" w:h="11910" w:orient="landscape"/>
      <w:pgMar w:top="84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170B4680"/>
    <w:multiLevelType w:val="hybridMultilevel"/>
    <w:tmpl w:val="A2A89070"/>
    <w:lvl w:ilvl="0" w:tplc="B044D3F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1C8DA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6889F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EE082AF6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AB34712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870C7D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97D8D4A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CF6F480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9A32E62E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2">
    <w:nsid w:val="183569B5"/>
    <w:multiLevelType w:val="hybridMultilevel"/>
    <w:tmpl w:val="419E9FCE"/>
    <w:lvl w:ilvl="0" w:tplc="1AB881B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D8E94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724439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0F8966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31A096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D7E8978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C54EF59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BC0335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DB583A6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32551AFD"/>
    <w:multiLevelType w:val="hybridMultilevel"/>
    <w:tmpl w:val="2560253E"/>
    <w:lvl w:ilvl="0" w:tplc="2BE8C5BA">
      <w:numFmt w:val="bullet"/>
      <w:lvlText w:val="—"/>
      <w:lvlJc w:val="left"/>
      <w:pPr>
        <w:ind w:left="507" w:hanging="284"/>
      </w:pPr>
      <w:rPr>
        <w:rFonts w:ascii="Cambria" w:eastAsia="Cambria" w:hAnsi="Cambria" w:cs="Cambria" w:hint="default"/>
        <w:w w:val="100"/>
        <w:sz w:val="20"/>
        <w:szCs w:val="20"/>
        <w:lang w:val="ru-RU" w:eastAsia="en-US" w:bidi="ar-SA"/>
      </w:rPr>
    </w:lvl>
    <w:lvl w:ilvl="1" w:tplc="0B923080">
      <w:numFmt w:val="bullet"/>
      <w:lvlText w:val="•"/>
      <w:lvlJc w:val="left"/>
      <w:pPr>
        <w:ind w:left="1625" w:hanging="284"/>
      </w:pPr>
      <w:rPr>
        <w:rFonts w:hint="default"/>
        <w:lang w:val="ru-RU" w:eastAsia="en-US" w:bidi="ar-SA"/>
      </w:rPr>
    </w:lvl>
    <w:lvl w:ilvl="2" w:tplc="2E0019A4">
      <w:numFmt w:val="bullet"/>
      <w:lvlText w:val="•"/>
      <w:lvlJc w:val="left"/>
      <w:pPr>
        <w:ind w:left="2751" w:hanging="284"/>
      </w:pPr>
      <w:rPr>
        <w:rFonts w:hint="default"/>
        <w:lang w:val="ru-RU" w:eastAsia="en-US" w:bidi="ar-SA"/>
      </w:rPr>
    </w:lvl>
    <w:lvl w:ilvl="3" w:tplc="EA1AA608">
      <w:numFmt w:val="bullet"/>
      <w:lvlText w:val="•"/>
      <w:lvlJc w:val="left"/>
      <w:pPr>
        <w:ind w:left="3876" w:hanging="284"/>
      </w:pPr>
      <w:rPr>
        <w:rFonts w:hint="default"/>
        <w:lang w:val="ru-RU" w:eastAsia="en-US" w:bidi="ar-SA"/>
      </w:rPr>
    </w:lvl>
    <w:lvl w:ilvl="4" w:tplc="04ACA86C">
      <w:numFmt w:val="bullet"/>
      <w:lvlText w:val="•"/>
      <w:lvlJc w:val="left"/>
      <w:pPr>
        <w:ind w:left="5002" w:hanging="284"/>
      </w:pPr>
      <w:rPr>
        <w:rFonts w:hint="default"/>
        <w:lang w:val="ru-RU" w:eastAsia="en-US" w:bidi="ar-SA"/>
      </w:rPr>
    </w:lvl>
    <w:lvl w:ilvl="5" w:tplc="A5E6DA40">
      <w:numFmt w:val="bullet"/>
      <w:lvlText w:val="•"/>
      <w:lvlJc w:val="left"/>
      <w:pPr>
        <w:ind w:left="6128" w:hanging="284"/>
      </w:pPr>
      <w:rPr>
        <w:rFonts w:hint="default"/>
        <w:lang w:val="ru-RU" w:eastAsia="en-US" w:bidi="ar-SA"/>
      </w:rPr>
    </w:lvl>
    <w:lvl w:ilvl="6" w:tplc="6B3669A4">
      <w:numFmt w:val="bullet"/>
      <w:lvlText w:val="•"/>
      <w:lvlJc w:val="left"/>
      <w:pPr>
        <w:ind w:left="7253" w:hanging="284"/>
      </w:pPr>
      <w:rPr>
        <w:rFonts w:hint="default"/>
        <w:lang w:val="ru-RU" w:eastAsia="en-US" w:bidi="ar-SA"/>
      </w:rPr>
    </w:lvl>
    <w:lvl w:ilvl="7" w:tplc="509CFB08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  <w:lvl w:ilvl="8" w:tplc="E408C690">
      <w:numFmt w:val="bullet"/>
      <w:lvlText w:val="•"/>
      <w:lvlJc w:val="left"/>
      <w:pPr>
        <w:ind w:left="9504" w:hanging="284"/>
      </w:pPr>
      <w:rPr>
        <w:rFonts w:hint="default"/>
        <w:lang w:val="ru-RU" w:eastAsia="en-US" w:bidi="ar-SA"/>
      </w:rPr>
    </w:lvl>
  </w:abstractNum>
  <w:abstractNum w:abstractNumId="6">
    <w:nsid w:val="3AAA47FD"/>
    <w:multiLevelType w:val="hybridMultilevel"/>
    <w:tmpl w:val="07280776"/>
    <w:lvl w:ilvl="0" w:tplc="9BB02496">
      <w:numFmt w:val="bullet"/>
      <w:lvlText w:val="●"/>
      <w:lvlJc w:val="left"/>
      <w:pPr>
        <w:ind w:left="424" w:hanging="4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F007F6">
      <w:numFmt w:val="bullet"/>
      <w:lvlText w:val="•"/>
      <w:lvlJc w:val="left"/>
      <w:pPr>
        <w:ind w:left="1553" w:hanging="404"/>
      </w:pPr>
      <w:rPr>
        <w:rFonts w:hint="default"/>
        <w:lang w:val="ru-RU" w:eastAsia="en-US" w:bidi="ar-SA"/>
      </w:rPr>
    </w:lvl>
    <w:lvl w:ilvl="2" w:tplc="A5F41C0A">
      <w:numFmt w:val="bullet"/>
      <w:lvlText w:val="•"/>
      <w:lvlJc w:val="left"/>
      <w:pPr>
        <w:ind w:left="2687" w:hanging="404"/>
      </w:pPr>
      <w:rPr>
        <w:rFonts w:hint="default"/>
        <w:lang w:val="ru-RU" w:eastAsia="en-US" w:bidi="ar-SA"/>
      </w:rPr>
    </w:lvl>
    <w:lvl w:ilvl="3" w:tplc="2CC4D248">
      <w:numFmt w:val="bullet"/>
      <w:lvlText w:val="•"/>
      <w:lvlJc w:val="left"/>
      <w:pPr>
        <w:ind w:left="3820" w:hanging="404"/>
      </w:pPr>
      <w:rPr>
        <w:rFonts w:hint="default"/>
        <w:lang w:val="ru-RU" w:eastAsia="en-US" w:bidi="ar-SA"/>
      </w:rPr>
    </w:lvl>
    <w:lvl w:ilvl="4" w:tplc="C27A3636">
      <w:numFmt w:val="bullet"/>
      <w:lvlText w:val="•"/>
      <w:lvlJc w:val="left"/>
      <w:pPr>
        <w:ind w:left="4954" w:hanging="404"/>
      </w:pPr>
      <w:rPr>
        <w:rFonts w:hint="default"/>
        <w:lang w:val="ru-RU" w:eastAsia="en-US" w:bidi="ar-SA"/>
      </w:rPr>
    </w:lvl>
    <w:lvl w:ilvl="5" w:tplc="FD82EC14">
      <w:numFmt w:val="bullet"/>
      <w:lvlText w:val="•"/>
      <w:lvlJc w:val="left"/>
      <w:pPr>
        <w:ind w:left="6088" w:hanging="404"/>
      </w:pPr>
      <w:rPr>
        <w:rFonts w:hint="default"/>
        <w:lang w:val="ru-RU" w:eastAsia="en-US" w:bidi="ar-SA"/>
      </w:rPr>
    </w:lvl>
    <w:lvl w:ilvl="6" w:tplc="427E362C">
      <w:numFmt w:val="bullet"/>
      <w:lvlText w:val="•"/>
      <w:lvlJc w:val="left"/>
      <w:pPr>
        <w:ind w:left="7221" w:hanging="404"/>
      </w:pPr>
      <w:rPr>
        <w:rFonts w:hint="default"/>
        <w:lang w:val="ru-RU" w:eastAsia="en-US" w:bidi="ar-SA"/>
      </w:rPr>
    </w:lvl>
    <w:lvl w:ilvl="7" w:tplc="BD7E252A">
      <w:numFmt w:val="bullet"/>
      <w:lvlText w:val="•"/>
      <w:lvlJc w:val="left"/>
      <w:pPr>
        <w:ind w:left="8355" w:hanging="404"/>
      </w:pPr>
      <w:rPr>
        <w:rFonts w:hint="default"/>
        <w:lang w:val="ru-RU" w:eastAsia="en-US" w:bidi="ar-SA"/>
      </w:rPr>
    </w:lvl>
    <w:lvl w:ilvl="8" w:tplc="21340DE4">
      <w:numFmt w:val="bullet"/>
      <w:lvlText w:val="•"/>
      <w:lvlJc w:val="left"/>
      <w:pPr>
        <w:ind w:left="9488" w:hanging="404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9">
    <w:nsid w:val="67E50BCC"/>
    <w:multiLevelType w:val="hybridMultilevel"/>
    <w:tmpl w:val="7D56C4A2"/>
    <w:lvl w:ilvl="0" w:tplc="05C84D3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F445B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7604F738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8286B2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9460E5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91A1AA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C10E0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E03CE7C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0C86B2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0">
    <w:nsid w:val="6AB97D80"/>
    <w:multiLevelType w:val="hybridMultilevel"/>
    <w:tmpl w:val="C41E65C4"/>
    <w:lvl w:ilvl="0" w:tplc="AFEA2DE0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3CD3E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27AB17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2EC7AB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536015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F8D2369C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3CCBA06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F1946446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445E4A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D3427A6"/>
    <w:multiLevelType w:val="hybridMultilevel"/>
    <w:tmpl w:val="8C449622"/>
    <w:lvl w:ilvl="0" w:tplc="07407AC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3EF1E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4302282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76AB544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63288498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4F4EF6A2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14C4DD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7E22623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FF04D25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2">
    <w:nsid w:val="7DB31265"/>
    <w:multiLevelType w:val="hybridMultilevel"/>
    <w:tmpl w:val="E4EE2D92"/>
    <w:lvl w:ilvl="0" w:tplc="A44C83E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028E92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13F6347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07F4795E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8730CC02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AC8782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700CFA9C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0027A4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3FA8B70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F19C2"/>
    <w:rsid w:val="002A32D3"/>
    <w:rsid w:val="00420335"/>
    <w:rsid w:val="00450C28"/>
    <w:rsid w:val="005905AD"/>
    <w:rsid w:val="0059254B"/>
    <w:rsid w:val="006A3177"/>
    <w:rsid w:val="00811C27"/>
    <w:rsid w:val="009F6949"/>
    <w:rsid w:val="00B55519"/>
    <w:rsid w:val="00BA6F8A"/>
    <w:rsid w:val="00CF19C2"/>
    <w:rsid w:val="00F0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6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F6949"/>
    <w:pPr>
      <w:ind w:left="1503" w:right="1504" w:hanging="1"/>
      <w:jc w:val="center"/>
    </w:pPr>
    <w:rPr>
      <w:b/>
      <w:bCs/>
      <w:sz w:val="28"/>
      <w:szCs w:val="28"/>
    </w:rPr>
  </w:style>
  <w:style w:type="paragraph" w:styleId="a4">
    <w:name w:val="Title"/>
    <w:basedOn w:val="a"/>
    <w:uiPriority w:val="10"/>
    <w:qFormat/>
    <w:rsid w:val="009F6949"/>
    <w:pPr>
      <w:ind w:left="1504" w:right="15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F6949"/>
  </w:style>
  <w:style w:type="paragraph" w:customStyle="1" w:styleId="TableParagraph">
    <w:name w:val="Table Paragraph"/>
    <w:basedOn w:val="a"/>
    <w:uiPriority w:val="1"/>
    <w:qFormat/>
    <w:rsid w:val="009F6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3DBE7-A41E-4D9D-8D0F-A0744602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Зам. директора по ВР</cp:lastModifiedBy>
  <cp:revision>12</cp:revision>
  <dcterms:created xsi:type="dcterms:W3CDTF">2023-09-07T16:54:00Z</dcterms:created>
  <dcterms:modified xsi:type="dcterms:W3CDTF">2025-09-22T07:11:00Z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2023-09-07T00:00:00Z</vt:filetime>
  </property>
</Properties>
</file>