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46" w:rsidRDefault="00184746" w:rsidP="0018474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Апшеронский район х. Калинина</w:t>
      </w:r>
    </w:p>
    <w:p w:rsidR="00184746" w:rsidRDefault="00184746" w:rsidP="0018474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37</w:t>
      </w:r>
    </w:p>
    <w:p w:rsidR="00184746" w:rsidRDefault="00184746" w:rsidP="0018474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84746" w:rsidRDefault="00184746" w:rsidP="0018474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184746" w:rsidRDefault="00184746" w:rsidP="0018474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августа 2023 года протокол № 1</w:t>
      </w:r>
    </w:p>
    <w:p w:rsidR="00184746" w:rsidRDefault="00184746" w:rsidP="0018474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________     __________</w:t>
      </w:r>
    </w:p>
    <w:p w:rsidR="00184746" w:rsidRDefault="00184746" w:rsidP="00184746">
      <w:pPr>
        <w:pStyle w:val="a4"/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 xml:space="preserve">                                                                                                                         подпись руководителя ОУ            Ф.И.О.</w:t>
      </w:r>
    </w:p>
    <w:p w:rsidR="00184746" w:rsidRDefault="00184746" w:rsidP="00184746">
      <w:pPr>
        <w:pStyle w:val="a4"/>
        <w:rPr>
          <w:rFonts w:ascii="Times New Roman" w:hAnsi="Times New Roman"/>
          <w:b/>
          <w:sz w:val="24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ВНЕУРОЧНОЙ ДЕЯТЕЛЬНОСТИ</w:t>
      </w:r>
    </w:p>
    <w:p w:rsidR="00184746" w:rsidRDefault="00184746" w:rsidP="001847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кружок «Разговор о правильном питании»</w:t>
      </w:r>
    </w:p>
    <w:p w:rsidR="00184746" w:rsidRDefault="00184746" w:rsidP="001847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84746" w:rsidRDefault="00184746" w:rsidP="001847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начальное общее образование (1-4 классы)</w:t>
      </w:r>
    </w:p>
    <w:p w:rsidR="00184746" w:rsidRDefault="00184746" w:rsidP="0018474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Возраст обучающихся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7-10 лет</w:t>
      </w:r>
    </w:p>
    <w:p w:rsidR="00184746" w:rsidRDefault="00184746" w:rsidP="0018474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4746" w:rsidRDefault="00184746" w:rsidP="0018474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Количество часов </w:t>
      </w:r>
      <w:r w:rsidR="00B63A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часов</w:t>
      </w:r>
    </w:p>
    <w:p w:rsidR="00184746" w:rsidRDefault="00184746" w:rsidP="0018474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4746" w:rsidRDefault="00184746" w:rsidP="00184746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Составитель: </w:t>
      </w:r>
      <w:r>
        <w:rPr>
          <w:rFonts w:ascii="Times New Roman" w:hAnsi="Times New Roman"/>
          <w:b/>
          <w:sz w:val="28"/>
          <w:szCs w:val="28"/>
        </w:rPr>
        <w:t>Большакова Т. Н.</w:t>
      </w: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184746" w:rsidRDefault="00184746" w:rsidP="00184746">
      <w:pPr>
        <w:pStyle w:val="a4"/>
        <w:rPr>
          <w:rFonts w:ascii="Times New Roman" w:hAnsi="Times New Roman"/>
          <w:sz w:val="28"/>
          <w:szCs w:val="28"/>
        </w:rPr>
      </w:pPr>
    </w:p>
    <w:p w:rsidR="00F721E2" w:rsidRDefault="00F721E2" w:rsidP="00E170E7">
      <w:pPr>
        <w:pStyle w:val="a4"/>
        <w:rPr>
          <w:rFonts w:ascii="Times New Roman" w:hAnsi="Times New Roman"/>
          <w:sz w:val="28"/>
          <w:szCs w:val="28"/>
        </w:rPr>
      </w:pP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Пояснительная записка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Программа  «Разговор  о  правильном  питании»  составлена  в  соответствии  с требованиями  ФГОС  НОО  на  основе  Программ:  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«Разговор  о  правильном  питании» (М.М.Безруких, Т.А.Филиппова, А.Г.Макеева М.ОЛМА 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Медиа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Групп 2009), «Две недели в  лагере здоровья» (М.М.Безруких, Т.А.Филиппова, А.Г.Макеева М.ОЛМА 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Медиа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Групп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2007),  «Формула  правиль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ного  питания»  (М.М.Безруких,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Т.А.Филиппова,  А.Г.Макеева М.ОЛМА 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Медиа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Групп 2009).</w:t>
      </w:r>
      <w:proofErr w:type="gramEnd"/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Содействие  здоровому  образу  жизни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 ,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 создание  условий  для  активизации субъективной  позиции  ребенка,  формирование  культуры  питания,  готовность поддерживать  свое  здоровье  в  оптимальном  состоянии  –  одна  из  первоочередных  задач процесса воспитания.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  настоящее  время  в  России  в  связи  с  глубоким  общественно-экономическим кризисом произошло резкое снижение показателей здоровья и социальной защищенности детей.  Это  привело,  в  частности,  к  тому,  что  на  этапе  поступления  в  школу,  как показывают обобщенные данные последних лет, в среднем 28% детей имеют  хронические заболевания.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Данные  научных   исследований  показывают, что  здоровье  зависит от  следующих факторов: медицинского обслуживания, наследственности, экологии и образа жизни. 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Следовательно,  одна  из  основных  задач  учебного  процесса  –  это  сохранение здоровья  детей,  формирование  у  школьников  потребности  вести  здоровый  образ  жизни, обеспечение мотивации к этому.                            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Воспитание здорового школьника –  проблема общегосударственная, комплексная и её  первоочередной  задачей  является  выделение  конкретных  аспектов,  решение  которых возложено на учителя. Педагог должен квалифицированно проводить профилактическую работу  по  предупреждению  различных  заболеваний,  связанных  с  неправильным питанием.  В  этой  связи  уместно  привести  слова  знаменитого  педагога  В.А. Сухомлинского « Опыт убедил нас в том, что приблизительно   у 85% всех неуспевающих учеников  главная  причина  отставания  в  учёбе  –  плохое  состояние  здоровья,  какое  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–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н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ибудь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недомогание или заболевание, чаще всего совершенно незаметное   и поддающееся излечению только совместными усилиями матери, отца, врача и учителя».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Наметившаяся во всём мире тенденция новых подходов в вопросах формирования здоровья способствует созданию 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образовательно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оздоровительных 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программ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.А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ктуальность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 программы заключается  в  том,  что  в  настоящее  время  наблюдается увеличение числа больных детей по стране, по региону. Необходимо формировать ЗОЖ, начиная с раннего возраста.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Практическая  значимость состоит  в  том,  что  отношение  к  окружающей действительности формируется в совместной деятельности учителя и учащихся, а нормы нравственного поведения «выращиваются» с начальной школы.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Цель программ</w:t>
      </w:r>
      <w:proofErr w:type="gramStart"/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ы-</w:t>
      </w:r>
      <w:proofErr w:type="gramEnd"/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  воспитание у детей культуры питания, осознания ими здоровья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как главной человеческой ценности.  Реализации  программы   предполагает  решение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следующих  образовательных  и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воспитательных задач: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формирование  и  развитие  представления  школьников   о  здоровье  как  одной  из важнейших  человеческих  ценностей,  формирова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ние  готовности  заботиться  и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укреплять собственное здоровье;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освоение детьми  практических навыков рационального питания;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формирование  представления  о  </w:t>
      </w:r>
      <w:proofErr w:type="spell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социокультурных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 аспектах  питания  как составляющей общей культуры человека;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информирование  школьников   о  народных  традициях,  связанных  с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питанием  и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здоровьем,  расширение  знаний  об  истории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и  традициях  своего  народа,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формирование чувства уважения к культуре своег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о народа и культуре и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традициям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других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народов;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развитие  творческих  способностей  и  кругозора   детей,  их  интересов  и познавательной деятельности;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развитие  коммуникативных  навыков,  умения  эффективно  взаимодействовать  со сверстниками и взрослыми в процессе решения проблемы;</w:t>
      </w:r>
    </w:p>
    <w:p w:rsid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Преимущество  программы  заключается  в  том,  что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его  материал  носит 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практико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ориентированный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 характер,  актуален  для  детей.  Всё,  что  они  узнают  и  чему  учатся  на занятиях, они могут применить дома и в гостях уже сегодня.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Программа  «Разговор  о  правильном  питании»  предполагает  активное   участие  и максимальное  вовлечение  детей  начальных  классов   в   поисковую  работу,  в   отработку знаний,   навыков в определении продуктов правильного питания,   понятий о витаминном составе  продуктов,  целесообразности  трёхразового  полноценного  питания,  расширение представлений о многообразии фруктов и овощей  своего региона.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Программа  носит  интерактивный  характер,  стимулирующий  непосредственное участие школьников в процессе обучения, пробуждающий интерес и желание соблюдать правила  питания  и  заботиться  о  собственном  здоровье.  Для  организации  процесса обучения используются различные типы игр (ролевые, ситуационные), создание проектов, проведение  мини-тренингов,  дискуссий.  Большое  значение  уделяется 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самостоятельной творческой  деятельности  школьников (поиску  новой  информации,  подготовке  заданий  и т.д.).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Одно из важнейших условий эффективного проведения программы—  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по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ддержка родителей. Поэтому в «Разговоре о правильном питании» часть заданий ориентирована на совместную  деятельность  детей  и  взрослых.  Родители  также  участвуют  в  подготовке  и проведении различных мероприятий — праздников, конкурсов, викторин.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В  ходе  изучения  программы  используются  разнообразные  формы  и методы, обеспечивающие   непосредственное  участие  детей  в  работе  по  программе, стимулирующие их интерес к изучаемому материалу, дающие возможность проявить свои творческие  способности.     Содержание   программы,  а  также  используемые  формы   и методы  её  реализации  носят  игровой  характер,  развивают  познавательный  интерес  к проблеме  питания  и  формирования  ЗОЖ, что  наиболее  соответствует  возрастным особенностям  детей,  обеспечивает  условия  для  активного  включения  их  в 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обучения по программе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Новизна  программы  заключается  в  учёте  традиций  питания,  активном вовлечении в работу родителей.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Программа « Разговор о правильном питании» построена в соответствии с принципами: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научная обоснованность и практическая целесообразность;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возрастная адекватность;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необходимость и достаточность информации;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модульность программы;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практическая целесообразность                                                                             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динамическое развитие и системность;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вовлеченность семьи и реализацию программы;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культурологическая  сообразность  –  в  содержании  программы  отражены исторически  сложившиеся  традиции  питания,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являющиеся  частью  культуры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народов России и других стран.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  отличие  от  многих  других  обучающих  программ,  «Разговор  о  правильном питании» носит комплексный характер и охватывает разные аспекты питания, в том числе и  связанные  с  российской  историей  и  культурой.  Содержание  и  структура  программы обеспечивает  возможность  организации  системного  обучения  школьников,  с  учетом  их возрастных особенностей.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  ходе  реализации  программы  дети  узнают  о  важности  соблюдения  режима питания,  об  основных  питательных  веществах,  входящих  в  состав  пищи,  полезных продуктах  и  блюдах,  основах  составления  рациона  питания,  правилах  гигиены,  учатся сервировать стол и соблюдать правила этикета, а также традициях и кулинарных обычаях, как своей страны, так и других стран.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Описание места программы в учебном плане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Преподавание программы «Разговор о правильном питании» проводится  во второй половине  дня.  Важность   для  младших  школьников  подчеркивается  тем,  что  он осуществляется  в  рамках  программы  формирования  культуры  здорового  и  безопасного образа  жизни,     рекомендованного  для  внеурочной  деятельности  новым  стандартом. 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Программа «Разговор о правильном питании»   изучается с 1 по 4 класс по одному   часу в неделю:   1  класс  -33  часа,  2  класс  –  34  часа,  3  класс  –  34  часа,  4  класс  –  34  часа  в год. Общий объём  учебного  времени  составляет  135  часов.  В  каждом  классе  выделяется время для совместной работы учеников с родителями (проекты, соревнования, конкурсы)</w:t>
      </w:r>
      <w:proofErr w:type="gramStart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.П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рограмма  рассчитана  на  детей  6,6-10  лет.  В  учебные  группы  принимаются  все желающие без специального отбора.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Режим занятий - вторая половина дня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Программа состоит из 2-х модулей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1-2 классы – модуль «Разговор о правильном питании»;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3-4  классы – модуль «Две недели в лагере здоровья».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Описание ценностных ориентиров содержания программы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Одним из результатов преподавания программы «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Разговор о правильном питании»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является  решение  задач  воспитания  –  осмысление  и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интериоризация</w:t>
      </w:r>
      <w:proofErr w:type="spellEnd"/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(присвоение)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младшими школьниками системы ценностей.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Ценность  жизни –  признание  человеческой жизни  величайшей  ценностью,  что реализуется в бережном отношении к другим людям и к природе.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Ценность  природы основывается  на  общечеловеческой  ценности  жизни,  на осознании себя частью природного мира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 частью живой и неживой природы. Любовь к природе  -  это бережное отношение к ней как к среде обитания и выживания человека, а также  переживание  чувства  красоты,  гармонии,  её  совершенства,  сохранение  и приумножение её богатства.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 xml:space="preserve">Ценность  человека как  разумного  существа,  стремящегося  к  добру  и </w:t>
      </w:r>
      <w:proofErr w:type="spellStart"/>
      <w:r>
        <w:rPr>
          <w:rFonts w:ascii="Times New Roman" w:eastAsia="Times New Roman" w:hAnsi="Times New Roman" w:cs="Times New Roman"/>
          <w:bdr w:val="none" w:sz="0" w:space="0" w:color="auto" w:frame="1"/>
        </w:rPr>
        <w:t>самосовершенствованию</w:t>
      </w:r>
      <w:proofErr w:type="gramStart"/>
      <w:r>
        <w:rPr>
          <w:rFonts w:ascii="Times New Roman" w:eastAsia="Times New Roman" w:hAnsi="Times New Roman" w:cs="Times New Roman"/>
          <w:bdr w:val="none" w:sz="0" w:space="0" w:color="auto" w:frame="1"/>
        </w:rPr>
        <w:t>,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</w:t>
      </w:r>
      <w:proofErr w:type="gram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ажность</w:t>
      </w:r>
      <w:proofErr w:type="spellEnd"/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 и необходимость соблюдения здорового образа жизни в  единстве  его  составляющих:  физического,  психического  и  социально-нравственного здоровья.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Ценность добра – 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 любви.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Ценность  истины –  это  ценность  научного  познания  как  части  культуры человечества, разума, понимания сущности бытия, мироздания.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Основные методы обучения: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фронтальный метод;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групповой метод;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практический метод;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познавательная игра;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ситуационный метод;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игровой метод;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соревновательный метод;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активные методы обучения.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Формы обучения: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Ведущими формами деятельности предполагаются: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чтение и обсуждение;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экскурсии на пищеблок школьной столовой, продовольственный магазин,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хлебопекарные предприятия;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встречи с интересными людьми;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практические занятия;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творческие домашние задания;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праздники хлеба, рыбных блюд и т.д.;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конкурсы (рисунков, рассказов, рецептов);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ярмарки полезных продуктов;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сюжетно-ролевая игра, игра с правилами, образно-ролевая игра;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мини – проекты;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совместная работа с родителями.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Формы контроля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            Проверка  усвоения  программы  проводится  в  форме  анкетирования,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тестирования, выполнения творческих заданий.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.     Подведение  итогов  реализации  программы  проводится  в  виде  выставок  работ 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учащихся, праздников, игр, викторин. В том числе: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- оформление выставок работ учащихся в классе, школе;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 - оформление выставки фотографий «Мы – за здоровое питание»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Прогнозируемые результаты освоения программы</w:t>
      </w:r>
    </w:p>
    <w:p w:rsidR="00E170E7" w:rsidRPr="00E170E7" w:rsidRDefault="00E170E7" w:rsidP="00E170E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В результате изучения программы «Разговор о правильном питании» младшие школьники получат представления: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 правилах и основах рационального питания,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 необходимости соблюдения гигиены питания;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 полезных продуктах питания;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 структуре ежедневного рациона питания;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об ассортименте наиболее типичных продуктов питания;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об  особенностях  питания  в  летний  и  зимний  периоды,  причинах  вызывающих изменение в рационе питания;</w:t>
      </w:r>
    </w:p>
    <w:p w:rsidR="00E170E7" w:rsidRPr="00E170E7" w:rsidRDefault="00E170E7" w:rsidP="00E170E7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  об основных группах питательных веществ  –  белка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х, жирах, углеводах, витаминах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и минеральных солях, фун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кциях этих веществ в организме;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умения: </w:t>
      </w:r>
    </w:p>
    <w:p w:rsidR="00E170E7" w:rsidRPr="00E170E7" w:rsidRDefault="00E170E7" w:rsidP="00707C6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Дети  смогут  оценивать  свой  рацион  и  режим  питания 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 xml:space="preserve">с  точки  зрения  соответствия требованиям  здорового  образа  жизни  и </w:t>
      </w:r>
      <w:r w:rsidR="00707C67">
        <w:rPr>
          <w:rFonts w:ascii="Times New Roman" w:eastAsia="Times New Roman" w:hAnsi="Times New Roman" w:cs="Times New Roman"/>
          <w:bdr w:val="none" w:sz="0" w:space="0" w:color="auto" w:frame="1"/>
        </w:rPr>
        <w:t xml:space="preserve"> с  учётом  границ  личностной 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активности корректировать несоответствия;</w:t>
      </w:r>
    </w:p>
    <w:p w:rsidR="00E170E7" w:rsidRPr="00E170E7" w:rsidRDefault="00E170E7" w:rsidP="00707C67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 xml:space="preserve">Дети  получат  знания  и  навыки,  связанные  с  этикетом  в  области  питания  с,  что  в определённой  степени  повлияет  на  успешность  их  социальной  адаптации,  установление контактов с другими людьми. </w:t>
      </w:r>
    </w:p>
    <w:p w:rsidR="00E170E7" w:rsidRDefault="00E170E7" w:rsidP="00E170E7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07C67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Личностные, </w:t>
      </w:r>
      <w:proofErr w:type="spellStart"/>
      <w:r w:rsidRPr="00707C67">
        <w:rPr>
          <w:rFonts w:ascii="Times New Roman" w:eastAsia="Times New Roman" w:hAnsi="Times New Roman" w:cs="Times New Roman"/>
          <w:b/>
          <w:bdr w:val="none" w:sz="0" w:space="0" w:color="auto" w:frame="1"/>
        </w:rPr>
        <w:t>метапредметные</w:t>
      </w:r>
      <w:proofErr w:type="spellEnd"/>
      <w:r w:rsidRPr="00707C67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 и предметные резу</w:t>
      </w:r>
      <w:r w:rsidR="00707C67">
        <w:rPr>
          <w:rFonts w:ascii="Times New Roman" w:eastAsia="Times New Roman" w:hAnsi="Times New Roman" w:cs="Times New Roman"/>
          <w:b/>
          <w:bdr w:val="none" w:sz="0" w:space="0" w:color="auto" w:frame="1"/>
        </w:rPr>
        <w:t>льтаты освоения программы</w:t>
      </w:r>
    </w:p>
    <w:p w:rsidR="00707C67" w:rsidRDefault="00707C67" w:rsidP="00E170E7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</w:p>
    <w:tbl>
      <w:tblPr>
        <w:tblStyle w:val="a6"/>
        <w:tblW w:w="0" w:type="auto"/>
        <w:tblLook w:val="04A0"/>
      </w:tblPr>
      <w:tblGrid>
        <w:gridCol w:w="4692"/>
        <w:gridCol w:w="12"/>
        <w:gridCol w:w="72"/>
        <w:gridCol w:w="577"/>
        <w:gridCol w:w="5329"/>
      </w:tblGrid>
      <w:tr w:rsidR="00707C67" w:rsidRPr="00212D34" w:rsidTr="00707C67">
        <w:tc>
          <w:tcPr>
            <w:tcW w:w="47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7C67" w:rsidRPr="00CA4F0D" w:rsidRDefault="00707C67" w:rsidP="00CA4F0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1 – 2 класс</w:t>
            </w:r>
          </w:p>
          <w:p w:rsidR="00707C67" w:rsidRPr="00CA4F0D" w:rsidRDefault="00707C67" w:rsidP="00CA4F0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«Разговор о правильном питании»</w:t>
            </w:r>
          </w:p>
        </w:tc>
        <w:tc>
          <w:tcPr>
            <w:tcW w:w="5906" w:type="dxa"/>
            <w:gridSpan w:val="2"/>
            <w:tcBorders>
              <w:left w:val="single" w:sz="4" w:space="0" w:color="auto"/>
            </w:tcBorders>
          </w:tcPr>
          <w:p w:rsidR="00707C67" w:rsidRPr="00CA4F0D" w:rsidRDefault="00707C67" w:rsidP="00CA4F0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3 – 4 класс</w:t>
            </w:r>
          </w:p>
          <w:p w:rsidR="00707C67" w:rsidRPr="00CA4F0D" w:rsidRDefault="00707C67" w:rsidP="00CA4F0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«Две недели в лагере здоровья»</w:t>
            </w:r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  Личностные результаты, формируемые при изучении содержания данного курса:</w:t>
            </w:r>
          </w:p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самоопределение, </w:t>
            </w: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смыслообразование</w:t>
            </w:r>
            <w:proofErr w:type="spell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морально-этическая ориентация.</w:t>
            </w:r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проявление познавательных интересов и 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активности в области здорового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овладение установками, нормами и правилами правильного 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готовность и способность делать осознанный выбор здорового  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умение ориентироваться в ассортимен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те наиболее типичных продуктов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умение сознательно выбирать наиболее полезные ценностно-смысловые установки обучающихся, формируемые средствам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 различных предметов в рамках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</w:t>
            </w:r>
            <w:proofErr w:type="gramEnd"/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2.  </w:t>
            </w: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Метапредметные</w:t>
            </w:r>
            <w:proofErr w:type="spell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результаты, формируемые при изучении содержания данного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курса: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коммуникативные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регулятивные, познавательные.</w:t>
            </w:r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Коммуникативные УУД</w:t>
            </w:r>
          </w:p>
        </w:tc>
      </w:tr>
      <w:tr w:rsidR="00707C67" w:rsidRPr="00212D34" w:rsidTr="007427F5">
        <w:tc>
          <w:tcPr>
            <w:tcW w:w="4776" w:type="dxa"/>
            <w:gridSpan w:val="3"/>
            <w:tcBorders>
              <w:right w:val="single" w:sz="4" w:space="0" w:color="auto"/>
            </w:tcBorders>
          </w:tcPr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использование речевых сре</w:t>
            </w:r>
            <w:proofErr w:type="gram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дств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дл</w:t>
            </w:r>
            <w:proofErr w:type="gramEnd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я решения различных коммуникативных задач;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построение моно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логического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высказывани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я (в том числе сопровождая его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аудиовизуальной поддержкой);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владение диалогической формой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коммуникации, используя, в том числе, и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инструменты ИКТ и дистанционного общения.</w:t>
            </w:r>
          </w:p>
        </w:tc>
        <w:tc>
          <w:tcPr>
            <w:tcW w:w="5906" w:type="dxa"/>
            <w:gridSpan w:val="2"/>
            <w:tcBorders>
              <w:left w:val="single" w:sz="4" w:space="0" w:color="auto"/>
            </w:tcBorders>
          </w:tcPr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использование речевых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сре</w:t>
            </w:r>
            <w:proofErr w:type="gramStart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дств дл</w:t>
            </w:r>
            <w:proofErr w:type="gramEnd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я решения различных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коммуникативных задач;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построение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монологического высказывания (в том </w:t>
            </w:r>
            <w:proofErr w:type="gramEnd"/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с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опровождая его аудиовизуальной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поддержкой);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владение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диалогической формой 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коммуникации, используя, в том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числе, и инструменты ИКТ и дистанционного общения;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формулир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ование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собственного мнения;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умение договариваться и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приходить к общему решению в совместн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ой деятельности, в том числе в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ситуации столкновения интересов;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умение учитывать разные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мнения и стремиться к координации различных позиций в сотрудничестве;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понимание возможности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существования у людей различных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точек зрения, в том числе не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совпадающих сего собственной;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умение ориентироваться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 позицию партнера в общении и взаимодействии.</w:t>
            </w:r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Регулятивные УУД</w:t>
            </w:r>
          </w:p>
        </w:tc>
      </w:tr>
      <w:tr w:rsidR="00707C67" w:rsidRPr="00212D34" w:rsidTr="00707C67">
        <w:tc>
          <w:tcPr>
            <w:tcW w:w="4704" w:type="dxa"/>
            <w:gridSpan w:val="2"/>
            <w:tcBorders>
              <w:right w:val="single" w:sz="4" w:space="0" w:color="auto"/>
            </w:tcBorders>
          </w:tcPr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понимание и сохранение учебной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задачи; 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понимание выделенных учителем ориентиров действия в новом учебном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материале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сотрудничестве с учителем;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планирование своих действий в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соответствии с поставленной задачей и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условиями ее реализации, в том числе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во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внутреннем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плане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принятие установленных правил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планировании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 контроль способа решения;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итогового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пошагового контроля по результату (в случае </w:t>
            </w:r>
            <w:proofErr w:type="gramEnd"/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работы в интерактивной среде пользоваться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реакцией среды решения задачи).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59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понимание и сохранение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учебной задачи; 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понимание выделенных учител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ем ориентиров действия в новом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учебно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м материале в сотрудничестве с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учителем;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планирование своих действий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соответствии с поставленной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задаче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й и условиями ее реализации, в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том числе во внутреннем плане;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принятие установленных пр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авил в планировании и контроль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способа решения;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осуществление итогового и пошагового контроля 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по результату (в случае работы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 ин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терактивной среде пользоваться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реакцией среды решения задачи);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●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умение адекватно воспринимать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предложе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ния и оценку учителей,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товарищей, родителей и других людей;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● само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стоятельно адекватно оценивать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прав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ильность выполнения действия 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вносить необходимые коррективы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выполнение, как по ходу его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реализации, так и в конце действия.</w:t>
            </w:r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Познавательные УУД</w:t>
            </w:r>
          </w:p>
        </w:tc>
      </w:tr>
      <w:tr w:rsidR="00707C67" w:rsidRPr="00212D34" w:rsidTr="00CA4F0D">
        <w:tc>
          <w:tcPr>
            <w:tcW w:w="5353" w:type="dxa"/>
            <w:gridSpan w:val="4"/>
            <w:tcBorders>
              <w:right w:val="single" w:sz="4" w:space="0" w:color="auto"/>
            </w:tcBorders>
          </w:tcPr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существление поиска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необходимой информации для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выполнения учебных заданий 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 использованием учебной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литерату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ры, энциклопедий, справочников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(включая электронные, цифровые), в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открытом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информационном пространстве, в том числе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контролируемом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пространстве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Интернета;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записи (фиксации)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выборочной информации об окружающем мире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 себе самом, в том числе с помощью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инструментов ИКТ;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п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остроение сообщения в устной 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письменной форме;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смысловое восприятие художественных и познавательны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х текстов,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выделе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ние существенной информации из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сообщений разных видов (в первую очередь </w:t>
            </w:r>
            <w:proofErr w:type="gramEnd"/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текстов);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анализа объектов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поиска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необходимой информации для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выполнения учебных заданий с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использованием учебной литературы,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энциклопедий, справочников (включая </w:t>
            </w:r>
            <w:proofErr w:type="gramEnd"/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электронные, цифровые), в открытом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информационном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пространстве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в том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в контролируемом пространстве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Интернета;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записи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(фиксации) выборочной информации об окружающем мире и себе самом, в том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числе с помощью инструментов ИКТ;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построение сообщения в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устной и письменной форме;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смысловое восприятие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художественных и познавательных 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екстов, выделение существенной информации из сообщений разных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выделением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существенных и несущественных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признаков;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осуществление сравнения и классифика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ции на основе самостоятельного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выбора основ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аний и критериев для указанных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логических операций.</w:t>
            </w:r>
          </w:p>
        </w:tc>
        <w:tc>
          <w:tcPr>
            <w:tcW w:w="5329" w:type="dxa"/>
            <w:tcBorders>
              <w:left w:val="single" w:sz="4" w:space="0" w:color="auto"/>
            </w:tcBorders>
          </w:tcPr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осуществление поиска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необходимой информации </w:t>
            </w:r>
            <w:proofErr w:type="gramStart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для</w:t>
            </w:r>
            <w:proofErr w:type="gramEnd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выполнения учебных заданий с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использованием учебной литературы, энциклопедий, справочников (включая </w:t>
            </w:r>
            <w:proofErr w:type="gramEnd"/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элек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тронные</w:t>
            </w:r>
            <w:proofErr w:type="gramEnd"/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цифровые), в открытом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инфо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рмационном пространстве, в том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числе в контролируемом пространстве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Интернета;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записи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(фиксации) выборочной информации об окружающем мире и себе самом, в том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числе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с помощью инструментов ИКТ;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построение сообщения в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устной и письменной форме;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смысловое восприятие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х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удожественных и познавательных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текстов, выделение </w:t>
            </w:r>
            <w:proofErr w:type="gramStart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существенной</w:t>
            </w:r>
            <w:proofErr w:type="gramEnd"/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информации из сообщений разных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видов (в первую очередь текстов);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ос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уществление анализа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объект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ов с выделением существенных 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несущественных признаков;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осуществление сравнения и классификации на основе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самос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тоятельного выбора оснований 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крит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ериев для указанных логических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операций;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установление причинно-следстве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нных связей в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изучаемом круге явлений;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построение рассуждений в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форме связи простых суждений об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объ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екте, его строении, свойствах,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связях;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выделение существенных признаков и их синтеза.</w:t>
            </w:r>
          </w:p>
        </w:tc>
      </w:tr>
      <w:tr w:rsidR="00707C67" w:rsidRPr="00212D34" w:rsidTr="00707C67">
        <w:tc>
          <w:tcPr>
            <w:tcW w:w="10682" w:type="dxa"/>
            <w:gridSpan w:val="5"/>
          </w:tcPr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 xml:space="preserve">3.  Предметные результаты освоения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обучающимися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содержания данной программы:</w:t>
            </w:r>
          </w:p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основы системы научных знаний, опыт «предметной» деятельности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</w:t>
            </w:r>
            <w:proofErr w:type="gramEnd"/>
          </w:p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получению, преобразованию, применению нового знания, предметные и</w:t>
            </w:r>
          </w:p>
          <w:p w:rsidR="00707C67" w:rsidRPr="00212D34" w:rsidRDefault="00707C67" w:rsidP="007427F5">
            <w:pPr>
              <w:pStyle w:val="a4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метапредметные</w:t>
            </w:r>
            <w:proofErr w:type="spell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действия с учебным материалом.</w:t>
            </w:r>
          </w:p>
        </w:tc>
      </w:tr>
      <w:tr w:rsidR="00707C67" w:rsidRPr="00212D34" w:rsidTr="00707C67">
        <w:tc>
          <w:tcPr>
            <w:tcW w:w="4692" w:type="dxa"/>
            <w:tcBorders>
              <w:right w:val="single" w:sz="4" w:space="0" w:color="auto"/>
            </w:tcBorders>
          </w:tcPr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знание детей о правилах и основах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рационального питания, о необходимости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соблюдения гигиены 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●   навыки правильного питания как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составная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часть здорового образа жизни;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●   умение определять полезные продукты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●   знание о структуре ежедневного рациона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●   навыки по соблюдению и выполнению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гигиены 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●   умение самостоятельно ориентироваться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ассортименте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наиболее типичных продуктов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питания.</w:t>
            </w:r>
          </w:p>
        </w:tc>
        <w:tc>
          <w:tcPr>
            <w:tcW w:w="5990" w:type="dxa"/>
            <w:gridSpan w:val="4"/>
            <w:tcBorders>
              <w:left w:val="single" w:sz="4" w:space="0" w:color="auto"/>
            </w:tcBorders>
          </w:tcPr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знание детей об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особенностях питания в летний и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зимний периоды, причинах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вызывающих изменение в рационе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питания;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навыки самостоят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ельной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оценки своего рациона с учётом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собственной физической активности;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умение самостоятельно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выбирать продукты, в которых 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держится наибольшее количество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питательных веществ и витаминов;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знания детей об основных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группах питательных веществ – белках,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жирах, углеводах, витаминах и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неральных солях, функциях этих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веществ в организме;</w:t>
            </w:r>
          </w:p>
          <w:p w:rsidR="00707C67" w:rsidRPr="00212D34" w:rsidRDefault="00707C67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  навыки, связанные с этикетом в области питания;</w:t>
            </w:r>
          </w:p>
          <w:p w:rsidR="00707C67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  умение самостоятельно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оценивать свой рацион и режим питания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 точки зрения  соответствия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требованиям здорового образа жизни и с учётом границ личной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активности, </w:t>
            </w:r>
            <w:r w:rsidR="00707C67"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корректировать несоответствия.</w:t>
            </w:r>
          </w:p>
        </w:tc>
      </w:tr>
    </w:tbl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Первый уровень результатов «ученик научится»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соблюдать гигиену питания; 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  ориентироваться в продуктах питания (полезные и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 вредные продукты, ассортимент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продуктов);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  оценивать свой рацион и режим питания с точки зрения соответствия требованиям здорового образа жизни, с учетом собственной физической активности;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Второй и третий уровни результатов « ученик получит возможность научиться»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  соблюдать правила рационального питания;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определять  причины,  вызывающие  изменения  в  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рационе  питания  (особенности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питания в летний и зимний периоды);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  различать   основные  группы  питательных  вещест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в  –  белки,  жиры,  углеводы,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витамины и минеральные соли (функциях этих веществ в организме);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  корректировать несоответствия своего рациона и 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режима питания с учетом границ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личностной активности;</w:t>
      </w:r>
    </w:p>
    <w:p w:rsidR="00707C67" w:rsidRPr="00212D34" w:rsidRDefault="00707C67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  самостоятельного  выбора  продуктов,  в  которых  содержится  наибольшее количество питательных веществ и витаминов.</w:t>
      </w:r>
    </w:p>
    <w:p w:rsidR="00707C67" w:rsidRPr="007427F5" w:rsidRDefault="00707C67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Содержание программы</w:t>
      </w:r>
    </w:p>
    <w:tbl>
      <w:tblPr>
        <w:tblStyle w:val="a6"/>
        <w:tblW w:w="0" w:type="auto"/>
        <w:tblLook w:val="04A0"/>
      </w:tblPr>
      <w:tblGrid>
        <w:gridCol w:w="1526"/>
        <w:gridCol w:w="992"/>
        <w:gridCol w:w="8164"/>
      </w:tblGrid>
      <w:tr w:rsidR="00212D34" w:rsidRPr="00212D34" w:rsidTr="007427F5">
        <w:tc>
          <w:tcPr>
            <w:tcW w:w="1526" w:type="dxa"/>
          </w:tcPr>
          <w:p w:rsidR="00212D34" w:rsidRPr="007427F5" w:rsidRDefault="00212D34" w:rsidP="00212D34">
            <w:pPr>
              <w:pStyle w:val="a4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427F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Модуль  </w:t>
            </w:r>
          </w:p>
        </w:tc>
        <w:tc>
          <w:tcPr>
            <w:tcW w:w="992" w:type="dxa"/>
          </w:tcPr>
          <w:p w:rsidR="00212D34" w:rsidRPr="007427F5" w:rsidRDefault="00212D34" w:rsidP="00212D34">
            <w:pPr>
              <w:pStyle w:val="a4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427F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  Класс  </w:t>
            </w:r>
          </w:p>
        </w:tc>
        <w:tc>
          <w:tcPr>
            <w:tcW w:w="8164" w:type="dxa"/>
          </w:tcPr>
          <w:p w:rsidR="00212D34" w:rsidRPr="007427F5" w:rsidRDefault="00212D34" w:rsidP="00212D34">
            <w:pPr>
              <w:pStyle w:val="a4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427F5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Задачи</w:t>
            </w:r>
          </w:p>
        </w:tc>
      </w:tr>
      <w:tr w:rsidR="007427F5" w:rsidRPr="00212D34" w:rsidTr="007427F5">
        <w:tc>
          <w:tcPr>
            <w:tcW w:w="1526" w:type="dxa"/>
            <w:vMerge w:val="restart"/>
          </w:tcPr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«Разговор о 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правильном 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питании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»</w:t>
            </w:r>
          </w:p>
        </w:tc>
        <w:tc>
          <w:tcPr>
            <w:tcW w:w="992" w:type="dxa"/>
          </w:tcPr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1 </w:t>
            </w: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8164" w:type="dxa"/>
          </w:tcPr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-  формирование  и  развитие  представления  детей  о  здоровье как  одной  из  важнейших  человеческих  ценностей, формирование  готовности  заботиться  и  укреплять собственное здоровье; 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-  развитие  творческих  способностей  и  кругозора  у  детей,  их интересов и познавательной деятельности; 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-  развитие  коммуникативных  навыков  у  детей,  умения эффективно взаимодействовать со сверстниками и взрослыми в процессе решения проблемы; 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просвещение  родителей  в  вопросах  организации рационального питания детей.</w:t>
            </w:r>
          </w:p>
        </w:tc>
      </w:tr>
      <w:tr w:rsidR="007427F5" w:rsidRPr="00212D34" w:rsidTr="007427F5">
        <w:tc>
          <w:tcPr>
            <w:tcW w:w="1526" w:type="dxa"/>
            <w:vMerge/>
          </w:tcPr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2 </w:t>
            </w: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8164" w:type="dxa"/>
          </w:tcPr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формирование  у  школьников  знаний  о  правилах рационального  питания,  их  роли  в  сохранении  и  укреплении здоровья, а также готовности соблюдать эти правила;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-  развитие  коммуникативных  навыков  у  детей,  умения эффективно взаимодействовать со сверстниками и взрослыми в процессе решения проблемы; </w:t>
            </w:r>
          </w:p>
          <w:p w:rsidR="007427F5" w:rsidRPr="00212D34" w:rsidRDefault="007427F5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просвещение  родителей  в  вопросах  организации рационального питания детей.</w:t>
            </w:r>
          </w:p>
        </w:tc>
      </w:tr>
      <w:tr w:rsidR="00212D34" w:rsidRPr="00212D34" w:rsidTr="007427F5">
        <w:tc>
          <w:tcPr>
            <w:tcW w:w="1526" w:type="dxa"/>
            <w:vMerge w:val="restart"/>
          </w:tcPr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«Две недели </w:t>
            </w: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proofErr w:type="gram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лагере</w:t>
            </w:r>
            <w:proofErr w:type="gramEnd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здоровья»</w:t>
            </w:r>
          </w:p>
        </w:tc>
        <w:tc>
          <w:tcPr>
            <w:tcW w:w="992" w:type="dxa"/>
          </w:tcPr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3 </w:t>
            </w: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8164" w:type="dxa"/>
          </w:tcPr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освоение  детьми  практи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ческих  навыков  рационального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питания;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- информирование детей о народных традициях, связанных с питанием и здоровьем, 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расширение знаний об истории 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традициях своего народа, формирован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ие чувства уважения к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культуре своего народа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и культуре и традициям других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народов;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развитие  коммуникативных  навыков  у  детей,  умения эффективно взаимодействова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ть со сверстниками и взрослыми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 процессе решения проблемы;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просвещение родителей в вопросах организации рационального питания детей.</w:t>
            </w:r>
          </w:p>
        </w:tc>
      </w:tr>
      <w:tr w:rsidR="00212D34" w:rsidRPr="00212D34" w:rsidTr="007427F5">
        <w:tc>
          <w:tcPr>
            <w:tcW w:w="1526" w:type="dxa"/>
            <w:vMerge/>
          </w:tcPr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4 </w:t>
            </w:r>
            <w:proofErr w:type="spellStart"/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8164" w:type="dxa"/>
          </w:tcPr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формирование  представления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о  </w:t>
            </w:r>
            <w:proofErr w:type="spellStart"/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социокультурных</w:t>
            </w:r>
            <w:proofErr w:type="spellEnd"/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аспектах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питания как составляющей общей культуры человека;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 развитие  коммуникативн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ых  навыков  у  детей,  умения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эффективно  взаимодействова</w:t>
            </w:r>
            <w:r w:rsidR="007427F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ть со сверстниками и взрослыми </w:t>
            </w: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в процессе решения проблемы; </w:t>
            </w:r>
          </w:p>
          <w:p w:rsidR="00212D34" w:rsidRPr="00212D34" w:rsidRDefault="00212D34" w:rsidP="00212D34">
            <w:pPr>
              <w:pStyle w:val="a4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212D3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 просвещение родителей в вопросах организации рационального питания детей.</w:t>
            </w:r>
          </w:p>
        </w:tc>
      </w:tr>
    </w:tbl>
    <w:p w:rsidR="00212D34" w:rsidRPr="00212D34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Выполнение программы рассчитано на четырёхлетний срок обучения, 1 занятие  каждую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неделю.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Разнообразие питания (20 ч)</w:t>
      </w:r>
    </w:p>
    <w:p w:rsidR="00212D34" w:rsidRPr="00212D34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Из чего состоит наша пища. Что нужно есть в разное время года. Как правильно питаться,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если занимаешься спортом. Что надо есть, если хочешь стать сильнее. Самые полезные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продукты. Овощи, ягоды и фрукты – самые витаминные продукты. Где найти витамины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весной? Каждому овощу своё время. Особенности национальной кухни. Конкурс проектов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«Витаминная семейка». Малознакомые и редко используемые овощи и овощная зелень.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Витамины. Сезонные гиповитаминозы и их профилактика. Викторина «</w:t>
      </w:r>
      <w:proofErr w:type="spellStart"/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Чипполино</w:t>
      </w:r>
      <w:proofErr w:type="spellEnd"/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 и его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друзья».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Гигиена питания и приготовление пищи (48 ч)</w:t>
      </w:r>
    </w:p>
    <w:p w:rsidR="00212D34" w:rsidRPr="00212D34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Гигиена  школьника.  Здоровье  –  это  здорово!  Где  и  как  готовят  пищу.  Что  можно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приготовить,  если  выбор  продуктов  ограничен.  Продукты  быстрого  приготовления.  Всё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ли  полезно,  что  в  рот  полезло.  Всегда  ли  нужно  верить  рекламе?  Вредные  и  полезные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привычки в питании. Неполезные продукты: сладости, чипсы, напитки, торты. Полезные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напитки. Ты – покупатель.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Этикет (30 ч)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Правила поведения в столовой. Как правильно накрыть стол. Предметы сервировки стола.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Как правильно вести себя за столом. Как правильно есть. На вкус и цвет товарищей нет!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Кухни разных народов. Как питались на Руси и в России? За что мы скажем поварам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спасибо. Необычное кулинарное путешествие.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Правила поведения в гостях. Когда человек начал пользоваться ножом и вилкой.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Вкусные традиции моей семьи.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Рацион питания (20 ч)</w:t>
      </w:r>
    </w:p>
    <w:p w:rsidR="00212D34" w:rsidRPr="00212D34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Молоко и молочные продукты. Блюда из зерна. Какую пищу можно Блюда из зерна.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Какую пищу можно найти в лесу. Что и как приготовить из рыбы. Дары моря. Плох обед,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если хлеба нет. Из чего варят кашу, и как сделать кашу вкуснее. Если хочется пить.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Значение жидкости для организма человека. Бабушкины рецепты. Хлеб всему голова.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Мясо и мясные блюда. Вкусные и полезные угощения. Составляем меню на день.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Из истории русской кухни (17ч)</w:t>
      </w:r>
    </w:p>
    <w:p w:rsidR="00212D34" w:rsidRPr="00212D34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Знания, умения, навыки, которые формирует данная программа у младших школьников: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 1 – м классе: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знание детей о правилах и основах рационального питан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ия, о необходимости соблюдения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гигиены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навыки правильного питания как составная часть здорового образа жизни;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умение определять полезные продукты питания.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Во 2 – м классе: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знание о структуре ежедневного рациона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навыки по соблюдению и выполнению гигиены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умение самостоятельно ориентироваться в ассортименте на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иболее типичных продуктов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питания.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 3 – м классе: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знание детей об особенностях питания в летний и зимний периоды, причинах вызывающих изменение в рационе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навыки самостоятельной оценки своего рациона с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 учётом собственной физической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активности;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умение самостоятельно выбирать продукты, в которых содержится наибольшее количество питательных веществ и витаминов.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 4 м классе: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знания детей об основных группах питательных вещест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в  – белках, жирах, углеводах,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витаминах и минеральных солях, функциях этих веществ в организме;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навыки, связанные с этикетом в области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- умение самостоятельно оценивать свой рацион 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и режим питания с точки зрения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соответствия требованиям здорового образа жизни и с уч</w:t>
      </w:r>
      <w:r w:rsidR="007427F5">
        <w:rPr>
          <w:rFonts w:ascii="Times New Roman" w:eastAsia="Times New Roman" w:hAnsi="Times New Roman" w:cs="Times New Roman"/>
          <w:bdr w:val="none" w:sz="0" w:space="0" w:color="auto" w:frame="1"/>
        </w:rPr>
        <w:t xml:space="preserve">ётом границ личной активности,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корректировать несоответствия.</w:t>
      </w:r>
    </w:p>
    <w:p w:rsidR="00212D34" w:rsidRPr="00212D34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Проверка усвоения программы проводится в форме тестирования, выполнения творческих заданий.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Предполагаемые результаты 1-го года обучения.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Ученики должны знать: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полезные продукты;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правила этикета;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роль правильного питания в здоровом образе жизни.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После первого года обучения ученики должны уметь: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соблюдать режим дня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выполнять  правила правильного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выбирать в рацион питания полезные продукты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Предполагаемые результаты 2-го года обучения.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Обучающиеся должны знать: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основные правила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важность употребления в пищу разнообразных продуктов;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роль витаминов в питании.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После 2-года обучающиеся должны уметь: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соблюдать гигиену  питания;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готовить простейшие витаминные салаты;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выращивать зелень в горшочках.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3-й год обучения программы «Разговор о правильном питании» модуль «Две недели 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в лагере здоровья»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Предполагаемые результаты 3-го года обучения должны знать: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при недостатке того или иного питательного вещества о</w:t>
      </w:r>
      <w:r w:rsidR="0059350C">
        <w:rPr>
          <w:rFonts w:ascii="Times New Roman" w:eastAsia="Times New Roman" w:hAnsi="Times New Roman" w:cs="Times New Roman"/>
          <w:bdr w:val="none" w:sz="0" w:space="0" w:color="auto" w:frame="1"/>
        </w:rPr>
        <w:t xml:space="preserve">рганизм не может справляться с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работой;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основные отличия рациона питания в летний и зимний периоды;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здоровье и внешность человека во многом зависит от него самого;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условия хранения продуктов;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правила сервировки стола;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важность употребления молочных продуктов.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После третьего года обучения ученики должны</w:t>
      </w:r>
      <w:r w:rsidR="0059350C">
        <w:rPr>
          <w:rFonts w:ascii="Times New Roman" w:eastAsia="Times New Roman" w:hAnsi="Times New Roman" w:cs="Times New Roman"/>
          <w:bdr w:val="none" w:sz="0" w:space="0" w:color="auto" w:frame="1"/>
        </w:rPr>
        <w:t xml:space="preserve"> уметь: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составлять меню;- соблюдать правила техники безопасно</w:t>
      </w:r>
      <w:r w:rsidR="00CA4F0D">
        <w:rPr>
          <w:rFonts w:ascii="Times New Roman" w:eastAsia="Times New Roman" w:hAnsi="Times New Roman" w:cs="Times New Roman"/>
          <w:bdr w:val="none" w:sz="0" w:space="0" w:color="auto" w:frame="1"/>
        </w:rPr>
        <w:t xml:space="preserve">сти при использовании кухонных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принадлежностей и бытовых приборов;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- различать столовые приборы и столовую посуду, ко</w:t>
      </w:r>
      <w:r w:rsidR="00CA4F0D">
        <w:rPr>
          <w:rFonts w:ascii="Times New Roman" w:eastAsia="Times New Roman" w:hAnsi="Times New Roman" w:cs="Times New Roman"/>
          <w:bdr w:val="none" w:sz="0" w:space="0" w:color="auto" w:frame="1"/>
        </w:rPr>
        <w:t xml:space="preserve">торая используется к завтраку, </w:t>
      </w: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обеду.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4-й год обучения программы «Разговор о правильном</w:t>
      </w:r>
      <w:r w:rsidR="00CA4F0D">
        <w:rPr>
          <w:rFonts w:ascii="Times New Roman" w:eastAsia="Times New Roman" w:hAnsi="Times New Roman" w:cs="Times New Roman"/>
          <w:b/>
          <w:bdr w:val="none" w:sz="0" w:space="0" w:color="auto" w:frame="1"/>
        </w:rPr>
        <w:t xml:space="preserve"> питании» модуль «Две недели в </w:t>
      </w: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лагере здоровья»</w:t>
      </w:r>
    </w:p>
    <w:p w:rsidR="00212D34" w:rsidRPr="007427F5" w:rsidRDefault="00212D34" w:rsidP="00212D34">
      <w:pPr>
        <w:pStyle w:val="a4"/>
        <w:rPr>
          <w:rFonts w:ascii="Times New Roman" w:eastAsia="Times New Roman" w:hAnsi="Times New Roman" w:cs="Times New Roman"/>
          <w:b/>
          <w:bdr w:val="none" w:sz="0" w:space="0" w:color="auto" w:frame="1"/>
        </w:rPr>
      </w:pPr>
      <w:r w:rsidRPr="007427F5">
        <w:rPr>
          <w:rFonts w:ascii="Times New Roman" w:eastAsia="Times New Roman" w:hAnsi="Times New Roman" w:cs="Times New Roman"/>
          <w:b/>
          <w:bdr w:val="none" w:sz="0" w:space="0" w:color="auto" w:frame="1"/>
        </w:rPr>
        <w:t>Предполагаемые результаты четвёртого года обучения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Ученики должны знать: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кулинарные традиции своего края;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растения леса, которые можно использовать в пищу;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необходимость использования разнообразных продуктов,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- пищевую ценность различных продуктов. 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должны уметь: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приготовить блюдо, если набор продуктов ограничен,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- выбирать из набора продуктов наиболее </w:t>
      </w:r>
      <w:proofErr w:type="gramStart"/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полезные</w:t>
      </w:r>
      <w:proofErr w:type="gramEnd"/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 xml:space="preserve"> для организма;</w:t>
      </w:r>
    </w:p>
    <w:p w:rsidR="00212D34" w:rsidRPr="00212D34" w:rsidRDefault="00212D34" w:rsidP="00212D34">
      <w:pPr>
        <w:pStyle w:val="a4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12D34">
        <w:rPr>
          <w:rFonts w:ascii="Times New Roman" w:eastAsia="Times New Roman" w:hAnsi="Times New Roman" w:cs="Times New Roman"/>
          <w:bdr w:val="none" w:sz="0" w:space="0" w:color="auto" w:frame="1"/>
        </w:rPr>
        <w:t>- накрывать праздничный стол.</w:t>
      </w:r>
    </w:p>
    <w:p w:rsidR="008A39CD" w:rsidRPr="00CA4F0D" w:rsidRDefault="008A39CD" w:rsidP="00E170E7">
      <w:pPr>
        <w:pStyle w:val="a4"/>
        <w:rPr>
          <w:rFonts w:ascii="Times New Roman" w:eastAsia="Times New Roman" w:hAnsi="Times New Roman" w:cs="Times New Roman"/>
          <w:b/>
        </w:rPr>
      </w:pPr>
      <w:r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Тематическое планирование   </w:t>
      </w:r>
      <w:r w:rsidR="00CA4F0D">
        <w:rPr>
          <w:rFonts w:ascii="Times New Roman" w:eastAsia="Times New Roman" w:hAnsi="Times New Roman" w:cs="Times New Roman"/>
          <w:b/>
          <w:bdr w:val="none" w:sz="0" w:space="0" w:color="auto" w:frame="1"/>
        </w:rPr>
        <w:t>1- 2 класс</w:t>
      </w:r>
      <w:r w:rsidRPr="00E170E7">
        <w:rPr>
          <w:rFonts w:ascii="Times New Roman" w:eastAsia="Times New Roman" w:hAnsi="Times New Roman" w:cs="Times New Roman"/>
          <w:bdr w:val="none" w:sz="0" w:space="0" w:color="auto" w:frame="1"/>
        </w:rPr>
        <w:t> </w:t>
      </w:r>
    </w:p>
    <w:tbl>
      <w:tblPr>
        <w:tblW w:w="1025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5"/>
        <w:gridCol w:w="7116"/>
        <w:gridCol w:w="833"/>
        <w:gridCol w:w="1551"/>
      </w:tblGrid>
      <w:tr w:rsidR="008A39CD" w:rsidRPr="00CA4F0D" w:rsidTr="00CA4F0D">
        <w:tc>
          <w:tcPr>
            <w:tcW w:w="7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№ </w:t>
            </w:r>
            <w:proofErr w:type="spellStart"/>
            <w:proofErr w:type="gramStart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</w:t>
            </w:r>
            <w:proofErr w:type="spellEnd"/>
            <w:proofErr w:type="gramEnd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</w:t>
            </w:r>
            <w:proofErr w:type="spellEnd"/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71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Название темы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Количество часов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</w:tr>
      <w:tr w:rsidR="008A39CD" w:rsidRPr="00CA4F0D" w:rsidTr="00CA4F0D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1 </w:t>
            </w:r>
            <w:proofErr w:type="spellStart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кл</w:t>
            </w:r>
            <w:proofErr w:type="spellEnd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2 </w:t>
            </w:r>
            <w:proofErr w:type="spellStart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кл</w:t>
            </w:r>
            <w:proofErr w:type="spellEnd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.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</w:tr>
      <w:tr w:rsidR="008A39CD" w:rsidRPr="00CA4F0D" w:rsidTr="00CA4F0D">
        <w:trPr>
          <w:trHeight w:val="315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7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Вводное занятие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«Здравствуй, дорогой друг!»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</w:tr>
      <w:tr w:rsidR="008A39CD" w:rsidRPr="00CA4F0D" w:rsidTr="00CA4F0D">
        <w:trPr>
          <w:trHeight w:val="195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Если хочешь быть </w:t>
            </w:r>
            <w:proofErr w:type="gramStart"/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здоров</w:t>
            </w:r>
            <w:proofErr w:type="gramEnd"/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Самые полезные продукты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3</w:t>
            </w:r>
          </w:p>
        </w:tc>
      </w:tr>
      <w:tr w:rsidR="008A39CD" w:rsidRPr="00CA4F0D" w:rsidTr="00CA4F0D">
        <w:trPr>
          <w:trHeight w:val="180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Удивительные превращения пирожка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rPr>
          <w:trHeight w:val="255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Кто жить умеет по часам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</w:t>
            </w:r>
          </w:p>
        </w:tc>
      </w:tr>
      <w:tr w:rsidR="008A39CD" w:rsidRPr="00CA4F0D" w:rsidTr="00CA4F0D">
        <w:trPr>
          <w:trHeight w:val="165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Вместе весело гулять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!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rPr>
          <w:trHeight w:val="240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Из чего варят кашу и как сделать кашу вкусной?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rPr>
          <w:trHeight w:val="315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8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Плох обед, если хлеба нет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rPr>
          <w:trHeight w:val="330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Время есть булочки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10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Пора ужинать</w:t>
            </w: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Веселые старты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</w:tr>
      <w:tr w:rsidR="008A39CD" w:rsidRPr="00CA4F0D" w:rsidTr="00CA4F0D">
        <w:trPr>
          <w:trHeight w:val="300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12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На вкус и цвет товарища нет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rPr>
          <w:trHeight w:val="330"/>
        </w:trPr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13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Как утолить жажду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14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Что поможет быть сильным и ловким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15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Овощи, ягоды и фрукты – витаминные продукты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3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16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Праздник здоровья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17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Мой дневник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CA4F0D" w:rsidP="008A39CD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2</w:t>
            </w:r>
          </w:p>
        </w:tc>
      </w:tr>
      <w:tr w:rsidR="008A39CD" w:rsidRPr="00CA4F0D" w:rsidTr="00CA4F0D"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 </w:t>
            </w:r>
          </w:p>
        </w:tc>
        <w:tc>
          <w:tcPr>
            <w:tcW w:w="7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</w:rPr>
              <w:t>Итого</w:t>
            </w: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</w:rPr>
              <w:t>33</w:t>
            </w:r>
            <w:r w:rsidRPr="00CA4F0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A39CD" w:rsidRPr="00CA4F0D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</w:rPr>
              <w:t>3</w:t>
            </w:r>
            <w:r w:rsidR="00CA4F0D" w:rsidRPr="00CA4F0D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</w:rPr>
              <w:t>4</w:t>
            </w:r>
          </w:p>
        </w:tc>
      </w:tr>
    </w:tbl>
    <w:p w:rsidR="00CA4F0D" w:rsidRDefault="00CA4F0D" w:rsidP="00CA4F0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CA4F0D" w:rsidRPr="00CA4F0D" w:rsidRDefault="008A39CD" w:rsidP="008A39CD">
      <w:pPr>
        <w:pStyle w:val="a4"/>
        <w:rPr>
          <w:rFonts w:ascii="Times New Roman" w:eastAsia="Times New Roman" w:hAnsi="Times New Roman" w:cs="Times New Roman"/>
          <w:b/>
        </w:rPr>
      </w:pPr>
      <w:r w:rsidRPr="008A39C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A4F0D" w:rsidRPr="00E170E7">
        <w:rPr>
          <w:rFonts w:ascii="Times New Roman" w:eastAsia="Times New Roman" w:hAnsi="Times New Roman" w:cs="Times New Roman"/>
          <w:b/>
          <w:bdr w:val="none" w:sz="0" w:space="0" w:color="auto" w:frame="1"/>
        </w:rPr>
        <w:t>Тематическое планирование   </w:t>
      </w:r>
      <w:r w:rsidR="00CA4F0D">
        <w:rPr>
          <w:rFonts w:ascii="Times New Roman" w:eastAsia="Times New Roman" w:hAnsi="Times New Roman" w:cs="Times New Roman"/>
          <w:b/>
          <w:bdr w:val="none" w:sz="0" w:space="0" w:color="auto" w:frame="1"/>
        </w:rPr>
        <w:t>3-4 класс</w:t>
      </w:r>
    </w:p>
    <w:tbl>
      <w:tblPr>
        <w:tblW w:w="10173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6861"/>
        <w:gridCol w:w="1392"/>
        <w:gridCol w:w="1189"/>
      </w:tblGrid>
      <w:tr w:rsidR="00CA4F0D" w:rsidRPr="00CA4F0D" w:rsidTr="00CA4F0D">
        <w:trPr>
          <w:trHeight w:val="284"/>
        </w:trPr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proofErr w:type="gramStart"/>
            <w:r w:rsidRPr="00CA4F0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CA4F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A4F0D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68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Наименование тем</w:t>
            </w:r>
          </w:p>
        </w:tc>
        <w:tc>
          <w:tcPr>
            <w:tcW w:w="25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CA4F0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CA4F0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Давайте познакомимся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Из чего состоит наша пища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Здоровье в порядке – спасибо зарядке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 xml:space="preserve">Закаляйся, если хочешь быть </w:t>
            </w:r>
            <w:proofErr w:type="gramStart"/>
            <w:r w:rsidRPr="00CA4F0D">
              <w:rPr>
                <w:rFonts w:ascii="Times New Roman" w:eastAsia="Times New Roman" w:hAnsi="Times New Roman" w:cs="Times New Roman"/>
              </w:rPr>
              <w:t>здоров</w:t>
            </w:r>
            <w:proofErr w:type="gramEnd"/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Как правильно питаться, если занимаешься спортом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Где и как готовят пищу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Блюда из зерна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2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Молоко и молочные продукты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Что можно есть в походе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Вода и другие полезные напитки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4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4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Что и как можно приготовить из рыбы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Необычное путешествие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Олимпиада здоровья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4F0D">
              <w:rPr>
                <w:rFonts w:ascii="Times New Roman" w:eastAsia="Times New Roman" w:hAnsi="Times New Roman" w:cs="Times New Roman"/>
              </w:rPr>
              <w:t>3 ч.</w:t>
            </w:r>
          </w:p>
        </w:tc>
      </w:tr>
      <w:tr w:rsidR="00CA4F0D" w:rsidRPr="00CA4F0D" w:rsidTr="00CA4F0D">
        <w:trPr>
          <w:trHeight w:val="284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</w:rPr>
              <w:t>34 ч.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4F0D" w:rsidRPr="00CA4F0D" w:rsidRDefault="00CA4F0D" w:rsidP="00CA4F0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A4F0D">
              <w:rPr>
                <w:rFonts w:ascii="Times New Roman" w:eastAsia="Times New Roman" w:hAnsi="Times New Roman" w:cs="Times New Roman"/>
                <w:b/>
              </w:rPr>
              <w:t>34 ч.</w:t>
            </w:r>
          </w:p>
        </w:tc>
      </w:tr>
    </w:tbl>
    <w:p w:rsidR="008A39CD" w:rsidRPr="0059350C" w:rsidRDefault="008A39CD" w:rsidP="0059350C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1EA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</w:rPr>
        <w:lastRenderedPageBreak/>
        <w:t>Календарно тематическое планирование</w:t>
      </w:r>
      <w:r w:rsidR="007301EA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</w:rPr>
        <w:t xml:space="preserve"> 1 класс (33 часа)</w:t>
      </w:r>
    </w:p>
    <w:p w:rsidR="008A39CD" w:rsidRPr="008A39CD" w:rsidRDefault="008A39CD" w:rsidP="008A39C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A39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10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3543"/>
        <w:gridCol w:w="709"/>
        <w:gridCol w:w="1134"/>
        <w:gridCol w:w="4536"/>
      </w:tblGrid>
      <w:tr w:rsidR="007301EA" w:rsidRPr="008A39CD" w:rsidTr="0059350C">
        <w:trPr>
          <w:trHeight w:val="415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7301EA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№ 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7301EA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Тема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59350C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bdr w:val="none" w:sz="0" w:space="0" w:color="auto" w:frame="1"/>
              </w:rPr>
              <w:t>Кол-во</w:t>
            </w:r>
          </w:p>
          <w:p w:rsidR="008A39CD" w:rsidRPr="0059350C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bdr w:val="none" w:sz="0" w:space="0" w:color="auto" w:frame="1"/>
              </w:rPr>
              <w:t>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7301EA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7301EA" w:rsidRDefault="008A39CD" w:rsidP="008A39C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Форма организации и виды деятельности </w:t>
            </w:r>
            <w:proofErr w:type="gramStart"/>
            <w:r w:rsidRPr="007301E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</w:p>
        </w:tc>
      </w:tr>
      <w:tr w:rsidR="007301EA" w:rsidRPr="008A39CD" w:rsidTr="0059350C">
        <w:trPr>
          <w:trHeight w:val="447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Вводное занятие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«Здравствуй, дорогой друг!»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Теоретическое</w:t>
            </w:r>
          </w:p>
        </w:tc>
      </w:tr>
      <w:tr w:rsidR="008A39CD" w:rsidRPr="008A39CD" w:rsidTr="0059350C">
        <w:trPr>
          <w:trHeight w:val="245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Если хочешь быть </w:t>
            </w:r>
            <w:proofErr w:type="gramStart"/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здоров</w:t>
            </w:r>
            <w:proofErr w:type="gramEnd"/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Составление списка «Любимые продукты нашего класса», затем редактирование данного  списка в список «Полезные продукты»</w:t>
            </w:r>
          </w:p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Беседа «Забота о своем здоровье»  </w:t>
            </w:r>
            <w:r w:rsidRPr="0059350C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Демонстрация картинок, тематическое рисование.</w:t>
            </w: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  </w:t>
            </w:r>
          </w:p>
        </w:tc>
      </w:tr>
      <w:tr w:rsidR="008A39CD" w:rsidRPr="008A39CD" w:rsidTr="0059350C">
        <w:trPr>
          <w:trHeight w:val="295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Беседа «Забота о своем здоровье»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8A39CD" w:rsidRPr="008A39CD" w:rsidTr="0059350C">
        <w:trPr>
          <w:trHeight w:val="369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Самые полезные продукты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Сюжетно – ролевая игра «Мы идем в магазин»</w:t>
            </w:r>
          </w:p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  «Разноцветные столы» Динамическая игра «Поезд»</w:t>
            </w:r>
          </w:p>
        </w:tc>
      </w:tr>
      <w:tr w:rsidR="008A39CD" w:rsidRPr="008A39CD" w:rsidTr="0059350C">
        <w:trPr>
          <w:trHeight w:val="237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  «Разноцветные столы»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44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Удивительные превращения пирожка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>Соревнование «Кто правильно покажет время завтрака, обеда и ужина» </w:t>
            </w:r>
            <w:r w:rsidRPr="0059350C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Игра «Помоги Кате».  Доскажи пословицу. Игра – обсуждение «Законы питания». Игра «Как угостить друзей»</w:t>
            </w:r>
          </w:p>
        </w:tc>
      </w:tr>
      <w:tr w:rsidR="008A39CD" w:rsidRPr="008A39CD" w:rsidTr="0059350C">
        <w:trPr>
          <w:trHeight w:val="421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Игра «Как угостить друзей»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149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Кто жить умеет по часам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«Пословицы запутались». Обсуждение «Сказка о потерянном времени» И. Шварца.</w:t>
            </w:r>
          </w:p>
        </w:tc>
      </w:tr>
      <w:tr w:rsidR="008A39CD" w:rsidRPr="008A39CD" w:rsidTr="0059350C">
        <w:trPr>
          <w:trHeight w:val="384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«Сказка о потерянном времени» И. Шварца.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387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«Сказка о потерянном времени» И. Шварца.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317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Вместе весело гулять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!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«Пословицы запутались». «Играем в классики». «Хвост и голова». «Вышибалы».</w:t>
            </w:r>
          </w:p>
        </w:tc>
      </w:tr>
      <w:tr w:rsidR="008A39CD" w:rsidRPr="008A39CD" w:rsidTr="0059350C">
        <w:trPr>
          <w:trHeight w:val="355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Игры. «Играем в классики». «Хвост и голова». «Вышибалы».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593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 чего варят кашу и как сделать кашу вкусной?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>Игра «Пословицы запутались». Игра «Отгадай загадку». Игра «Знатоки». Игра «Сложные слова». Игра «Вспомни сказку». Конкурс «Самая вкусная и полезная каша». Викторина «Печка в русских сказках». Игра «Поварята»</w:t>
            </w:r>
          </w:p>
        </w:tc>
      </w:tr>
      <w:tr w:rsidR="008A39CD" w:rsidRPr="008A39CD" w:rsidTr="0059350C">
        <w:trPr>
          <w:trHeight w:val="669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«Поварята»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672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Плох обед, если хлеба нет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>Венок из пословиц. Песня «Зернышко». Игра «Угадай-ка»</w:t>
            </w:r>
          </w:p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>Игра «Секреты обеда». Игра «Советы Хозяюшки». Игра «Лесенка с секретом»</w:t>
            </w:r>
          </w:p>
        </w:tc>
      </w:tr>
      <w:tr w:rsidR="008A39CD" w:rsidRPr="008A39CD" w:rsidTr="0059350C">
        <w:trPr>
          <w:trHeight w:val="269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«Угадай-ка»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186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Время есть булочки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Конкурс-викторина «Знатоки молока». Задание «Подбери рифму». Игра «Кладовая народной мудрости». Виртуальная экскурсия на ферму.</w:t>
            </w:r>
          </w:p>
        </w:tc>
      </w:tr>
      <w:tr w:rsidR="008A39CD" w:rsidRPr="008A39CD" w:rsidTr="0059350C">
        <w:trPr>
          <w:trHeight w:val="500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Виртуальная экскурсия на ферму.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20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Пора ужинать</w:t>
            </w: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Объясни пословицы. Игра «Что можно </w:t>
            </w: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есть на ужин»</w:t>
            </w:r>
          </w:p>
        </w:tc>
      </w:tr>
      <w:tr w:rsidR="008A39CD" w:rsidRPr="008A39CD" w:rsidTr="0059350C">
        <w:trPr>
          <w:trHeight w:val="131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«Что можно есть на ужин»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301EA" w:rsidRPr="008A39CD" w:rsidTr="0059350C">
        <w:trPr>
          <w:trHeight w:val="351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Веселые старты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Соревнования между командами.</w:t>
            </w:r>
          </w:p>
        </w:tc>
      </w:tr>
      <w:tr w:rsidR="008A39CD" w:rsidRPr="008A39CD" w:rsidTr="0059350C">
        <w:trPr>
          <w:trHeight w:val="296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 вкус и цвет товарища нет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Практическая  работа «Определи вкус продукта». Конкурс-викторина «Что за чудо пирожки»</w:t>
            </w:r>
            <w:proofErr w:type="gramStart"/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Игра «Приготовь блюдо».</w:t>
            </w:r>
          </w:p>
        </w:tc>
      </w:tr>
      <w:tr w:rsidR="008A39CD" w:rsidRPr="008A39CD" w:rsidTr="0059350C">
        <w:trPr>
          <w:trHeight w:val="20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Игра «Приготовь блюдо».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186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Как утолить жажду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Игра – демонстрация «Из чего готовят соки». Игра «Посещение музея воды». Игра – демонстрация «Мы не дружим с Сухомяткой». Игра «Праздник чая»</w:t>
            </w:r>
          </w:p>
        </w:tc>
      </w:tr>
      <w:tr w:rsidR="008A39CD" w:rsidRPr="008A39CD" w:rsidTr="0059350C">
        <w:trPr>
          <w:trHeight w:val="275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Игра «Праздник чая»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577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Что поможет быть сильным и ловким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«Меню спортсмена»</w:t>
            </w:r>
          </w:p>
        </w:tc>
      </w:tr>
      <w:tr w:rsidR="008A39CD" w:rsidRPr="008A39CD" w:rsidTr="0059350C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«Меню спортсмена»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A39CD" w:rsidRPr="008A39CD" w:rsidTr="0059350C">
        <w:trPr>
          <w:trHeight w:val="619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Овощи, ягоды и фрукты – витаминные продукты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59350C" w:rsidRDefault="008A39CD" w:rsidP="00EA691B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59350C">
              <w:rPr>
                <w:rFonts w:ascii="Times New Roman" w:eastAsia="Times New Roman" w:hAnsi="Times New Roman" w:cs="Times New Roman"/>
                <w:color w:val="000000"/>
                <w:szCs w:val="24"/>
                <w:bdr w:val="none" w:sz="0" w:space="0" w:color="auto" w:frame="1"/>
              </w:rPr>
              <w:t>Игра «Овощи и фрукты». Праздник «Капустник». Праздник «Овощи и фрукты». «Витаминная радуга». Русская сказка «Вершки и корешки». Игра-соревнование «Вершки-корешки». Физкультминутка - игра «Вершки и корешки» Праздник «Каждому овощу – свое время». Практическое задание.</w:t>
            </w:r>
          </w:p>
        </w:tc>
      </w:tr>
      <w:tr w:rsidR="008A39CD" w:rsidRPr="008A39CD" w:rsidTr="0059350C">
        <w:trPr>
          <w:trHeight w:val="918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Праздник «Каждому овощу – свое время».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39CD" w:rsidRPr="00EA691B" w:rsidRDefault="008A39CD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301EA" w:rsidRPr="008A39CD" w:rsidTr="0059350C">
        <w:trPr>
          <w:trHeight w:val="293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Праздник здоровья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EA691B" w:rsidRDefault="007301EA" w:rsidP="00EA6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Подарки для друга. Конкурс «Собираем урожай». Игра «</w:t>
            </w:r>
            <w:proofErr w:type="gramStart"/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Правильно-неправильно</w:t>
            </w:r>
            <w:proofErr w:type="gramEnd"/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». Конкурс «Курочки и петух». Игра «Доскажи словечко». «Азбука правильного питания». Игра «Аукцион». Песенник </w:t>
            </w:r>
          </w:p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«Приятного аппетита!»</w:t>
            </w:r>
          </w:p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301EA" w:rsidRPr="00EA691B" w:rsidRDefault="007301EA" w:rsidP="00EA691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7301EA" w:rsidRPr="008A39CD" w:rsidTr="0059350C">
        <w:trPr>
          <w:trHeight w:val="257"/>
        </w:trPr>
        <w:tc>
          <w:tcPr>
            <w:tcW w:w="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Мой дневник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Default="007301EA">
            <w:r w:rsidRPr="00A762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1EA" w:rsidRPr="008A39CD" w:rsidTr="0059350C">
        <w:trPr>
          <w:trHeight w:val="380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8A39CD" w:rsidRDefault="007301EA" w:rsidP="007301E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«Азбука правильного питания».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Default="007301EA">
            <w:r w:rsidRPr="00A762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01EA" w:rsidRDefault="007301EA" w:rsidP="008A39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7301EA" w:rsidRPr="008A39CD" w:rsidTr="0059350C">
        <w:trPr>
          <w:trHeight w:val="623"/>
        </w:trPr>
        <w:tc>
          <w:tcPr>
            <w:tcW w:w="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Pr="008A39CD" w:rsidRDefault="007301EA" w:rsidP="007301E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Песенник </w:t>
            </w:r>
          </w:p>
          <w:p w:rsidR="007301EA" w:rsidRPr="008A39CD" w:rsidRDefault="007301EA" w:rsidP="007301E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A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«Приятного аппетита!»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01EA" w:rsidRDefault="007301EA">
            <w:r w:rsidRPr="00A762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01EA" w:rsidRPr="008A39CD" w:rsidRDefault="007301EA" w:rsidP="008A39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01EA" w:rsidRDefault="007301EA" w:rsidP="008A39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8A39CD" w:rsidRPr="008A39CD" w:rsidRDefault="008A39CD" w:rsidP="008A39CD">
      <w:pPr>
        <w:pStyle w:val="a4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8A39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212D34" w:rsidRPr="0059350C" w:rsidRDefault="008A39CD" w:rsidP="007427F5">
      <w:pPr>
        <w:pStyle w:val="a4"/>
        <w:ind w:firstLine="708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8A39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212D34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Описание учебно-методическ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ого и материально-технического </w:t>
      </w:r>
      <w:r w:rsidR="00212D34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обеспечения программы «Разговор о правильном питании»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Принцип наглядности является одним из ведущих прин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ципов обучения в начальной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школе, так как именно наглядность лежит в основе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формирования представлений об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объектах природы и  культуры человеческого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общест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ва</w:t>
      </w:r>
      <w:proofErr w:type="gramStart"/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.В</w:t>
      </w:r>
      <w:proofErr w:type="spellEnd"/>
      <w:proofErr w:type="gramEnd"/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связи с этим главную роль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играют средства обучения, включающие наглядные пособия: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1) гербарии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;п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родукты питания; микропрепараты; стол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овые приборы; </w:t>
      </w:r>
      <w:proofErr w:type="spellStart"/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бытов</w:t>
      </w:r>
      <w:proofErr w:type="spellEnd"/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ые</w:t>
      </w:r>
      <w:proofErr w:type="spellEnd"/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приборы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для кухни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2) изобразительные наглядные пособия – таблицы; муляжи, схемы, плакаты;</w:t>
      </w:r>
    </w:p>
    <w:p w:rsidR="00212D34" w:rsidRPr="0059350C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Другим  средством  наглядности  служит  оборудование  для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мультимедийных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демонстраций (компьютер, 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медиапроектор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,   DVD-проектор,   видеомагнитофон   и  др.)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Оно  благодаря  Интернету  и  единой  коллекции  цифро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вых  образовательных  ресурсов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позволяет  обеспечить  наглядный  образ  к  подавляющем</w:t>
      </w:r>
      <w:r w:rsidR="007427F5"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у  большинству  тем  программы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«Разговор о правильном питании».</w:t>
      </w:r>
    </w:p>
    <w:p w:rsidR="00212D34" w:rsidRPr="0059350C" w:rsidRDefault="00212D34" w:rsidP="007427F5">
      <w:pPr>
        <w:pStyle w:val="a4"/>
        <w:ind w:firstLine="708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Наряду  с  принципом  наглядности   в  изучении  программы  «Разговор  о  правильном питании» в начальной школе важную роль играет принцип предметности, в соответствии с которым учащиеся осуществляют разнообразные действия с изучаемыми объектами. В  ходе  подобной  деятельности  у  школьников  формируются  практические  умения  и навыки, обеспечивается осознанное усвоение изучаемого материала.</w:t>
      </w:r>
      <w:r w:rsid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В начальной школе у учащихся начинают формироваться познавательные интересы, познавательная мотивация. В этом возрасте у большинства школьников выражен интерес к изучению природы, человеческих взаимоотношений, поэтому изучение курса «Разговор о правильном питании», насыщенного сведениями о живой и неживой природе, организме человека,  различных  сторонах 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lastRenderedPageBreak/>
        <w:t xml:space="preserve">общественной  жизни,  должно  стимулировать формирование устойчивого познавательного интереса, его дальнейшее  развитие. Этому в значительной  мере  способствует 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деятельностный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, 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практико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-о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риентированный  характер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содержания программы   «Разговор о правильном питании», а также использование в ходе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его  изучения  разнообразных  средств  обучения.  К  ним 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относится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 прежде  всего набор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энциклопедий для младших школьников, позволяющий организовать поиск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интересующей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детей информации.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b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b/>
          <w:color w:val="000000"/>
          <w:szCs w:val="24"/>
          <w:bdr w:val="none" w:sz="0" w:space="0" w:color="auto" w:frame="1"/>
        </w:rPr>
        <w:t xml:space="preserve">Список литературы, рекомендованный педагогам для освоения данного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b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b/>
          <w:color w:val="000000"/>
          <w:szCs w:val="24"/>
          <w:bdr w:val="none" w:sz="0" w:space="0" w:color="auto" w:frame="1"/>
        </w:rPr>
        <w:t>вида деятельности.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1. 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Безруких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М.М., Филиппова Т.А., Макеева А.Г. Разговор о правильном питании/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Методическое пособие.- М.: ОЛМА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Медиа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Групп, 2009,79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с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2.  Безруких М.М., Филиппова Т.А., Макеева А.Г. Две недели в лагере здоровья/ 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Методическое пособие. - М.: ОЛМА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Медиа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Групп, 2009, 79с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3.  Верзилин Н. Путешествие с домашними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растениями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.-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Л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., 1974,200с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4. 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Кондова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С.Н.Что готовить, когда мамы нет дома М., 1990,185с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5. 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Ладодо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К.С Продукты и блюда в детском питании. М.,1991,190с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6. 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Похлёбкин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В.В. История важнейших пищевых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продуктов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.М</w:t>
      </w:r>
      <w:proofErr w:type="spellEnd"/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., 2000, 350с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7.  Справочник по детской 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диетике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 М.1977., 340 с.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8.  Этикет и сервировка праздничного стола. М., 2002.400с</w:t>
      </w:r>
    </w:p>
    <w:p w:rsidR="00212D34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9.  Сайт 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Nestle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«Разговор о правильном питании» http://www.food.websib.ru/</w:t>
      </w:r>
    </w:p>
    <w:p w:rsidR="008A39CD" w:rsidRPr="0059350C" w:rsidRDefault="00212D34" w:rsidP="00212D34">
      <w:pPr>
        <w:pStyle w:val="a4"/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10.  .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Ковалько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, В.И.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Здоровьесберегающие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технологии в </w:t>
      </w:r>
      <w:r w:rsid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начальной школе [Текст]</w:t>
      </w:r>
      <w:proofErr w:type="gramStart"/>
      <w:r w:rsid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:</w:t>
      </w:r>
      <w:proofErr w:type="gramEnd"/>
      <w:r w:rsid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1 -4 </w:t>
      </w: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классы / В.И.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Ковалько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 – М.</w:t>
      </w:r>
      <w:proofErr w:type="gram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:</w:t>
      </w:r>
      <w:proofErr w:type="gram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Вако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 xml:space="preserve">, 2004. – 124 </w:t>
      </w:r>
      <w:proofErr w:type="spellStart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c</w:t>
      </w:r>
      <w:proofErr w:type="spellEnd"/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.</w:t>
      </w:r>
    </w:p>
    <w:p w:rsidR="008A39CD" w:rsidRPr="0059350C" w:rsidRDefault="008A39CD" w:rsidP="008A39CD">
      <w:pPr>
        <w:pStyle w:val="a4"/>
        <w:rPr>
          <w:rFonts w:ascii="Times New Roman" w:eastAsia="Times New Roman" w:hAnsi="Times New Roman" w:cs="Times New Roman"/>
          <w:color w:val="111115"/>
          <w:szCs w:val="24"/>
        </w:rPr>
      </w:pPr>
      <w:r w:rsidRPr="0059350C">
        <w:rPr>
          <w:rFonts w:ascii="Times New Roman" w:eastAsia="Times New Roman" w:hAnsi="Times New Roman" w:cs="Times New Roman"/>
          <w:color w:val="000000"/>
          <w:szCs w:val="24"/>
          <w:bdr w:val="none" w:sz="0" w:space="0" w:color="auto" w:frame="1"/>
        </w:rPr>
        <w:t> </w:t>
      </w:r>
    </w:p>
    <w:p w:rsidR="00D53A9A" w:rsidRPr="0059350C" w:rsidRDefault="00D53A9A" w:rsidP="008A39CD">
      <w:pPr>
        <w:pStyle w:val="a4"/>
        <w:rPr>
          <w:rFonts w:ascii="Times New Roman" w:hAnsi="Times New Roman" w:cs="Times New Roman"/>
          <w:szCs w:val="24"/>
        </w:rPr>
      </w:pPr>
    </w:p>
    <w:sectPr w:rsidR="00D53A9A" w:rsidRPr="0059350C" w:rsidSect="00CA4F0D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39CD"/>
    <w:rsid w:val="00184746"/>
    <w:rsid w:val="00212D34"/>
    <w:rsid w:val="002944AB"/>
    <w:rsid w:val="003F7F9F"/>
    <w:rsid w:val="0059350C"/>
    <w:rsid w:val="00707C67"/>
    <w:rsid w:val="007301EA"/>
    <w:rsid w:val="007427F5"/>
    <w:rsid w:val="00895ECE"/>
    <w:rsid w:val="008A39CD"/>
    <w:rsid w:val="00995AFE"/>
    <w:rsid w:val="009C778C"/>
    <w:rsid w:val="009D144D"/>
    <w:rsid w:val="00B63A80"/>
    <w:rsid w:val="00CA4F0D"/>
    <w:rsid w:val="00D53A9A"/>
    <w:rsid w:val="00E170E7"/>
    <w:rsid w:val="00EA691B"/>
    <w:rsid w:val="00F7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A39CD"/>
    <w:pPr>
      <w:spacing w:after="0" w:line="240" w:lineRule="auto"/>
    </w:pPr>
  </w:style>
  <w:style w:type="table" w:styleId="a6">
    <w:name w:val="Table Grid"/>
    <w:basedOn w:val="a1"/>
    <w:uiPriority w:val="59"/>
    <w:rsid w:val="00707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CA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4F0D"/>
  </w:style>
  <w:style w:type="paragraph" w:customStyle="1" w:styleId="c31">
    <w:name w:val="c31"/>
    <w:basedOn w:val="a"/>
    <w:rsid w:val="00CA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294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54BE-50B3-4633-922E-7C8D4CAF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5514</Words>
  <Characters>31435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2023-08-26T17:52:00Z</dcterms:created>
  <dcterms:modified xsi:type="dcterms:W3CDTF">2023-08-28T18:16:00Z</dcterms:modified>
</cp:coreProperties>
</file>