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5B" w:rsidRPr="0067465B" w:rsidRDefault="0067465B" w:rsidP="0067465B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bCs/>
          <w:sz w:val="28"/>
          <w:szCs w:val="24"/>
          <w:lang w:val="ru-RU" w:eastAsia="ru-RU" w:bidi="ar-SA"/>
        </w:rPr>
      </w:pPr>
      <w:bookmarkStart w:id="0" w:name="_GoBack"/>
      <w:bookmarkEnd w:id="0"/>
    </w:p>
    <w:p w:rsidR="0067465B" w:rsidRPr="0067465B" w:rsidRDefault="0067465B" w:rsidP="0067465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b/>
          <w:bCs/>
          <w:sz w:val="28"/>
          <w:szCs w:val="24"/>
          <w:u w:val="single"/>
          <w:lang w:val="ru-RU" w:eastAsia="ru-RU" w:bidi="ar-SA"/>
        </w:rPr>
      </w:pPr>
      <w:r w:rsidRPr="0067465B">
        <w:rPr>
          <w:rFonts w:ascii="Times New Roman" w:eastAsia="Times New Roman" w:hAnsi="Times New Roman"/>
          <w:b/>
          <w:bCs/>
          <w:sz w:val="28"/>
          <w:szCs w:val="24"/>
          <w:u w:val="single"/>
          <w:lang w:val="ru-RU" w:eastAsia="ru-RU" w:bidi="ar-SA"/>
        </w:rPr>
        <w:t>Пояснительная записка.</w:t>
      </w:r>
    </w:p>
    <w:p w:rsidR="0067465B" w:rsidRDefault="0067465B" w:rsidP="0067465B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sz w:val="28"/>
          <w:szCs w:val="24"/>
          <w:lang w:val="ru-RU" w:eastAsia="ru-RU" w:bidi="ar-SA"/>
        </w:rPr>
      </w:pPr>
      <w:r w:rsidRPr="0067465B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Рабочая </w:t>
      </w:r>
      <w:proofErr w:type="gramStart"/>
      <w:r w:rsidRPr="0067465B">
        <w:rPr>
          <w:rFonts w:ascii="Times New Roman" w:eastAsia="Times New Roman" w:hAnsi="Times New Roman"/>
          <w:bCs/>
          <w:sz w:val="28"/>
          <w:szCs w:val="24"/>
          <w:lang w:val="ru-RU" w:eastAsia="ru-RU" w:bidi="ar-SA"/>
        </w:rPr>
        <w:t xml:space="preserve">программа </w:t>
      </w:r>
      <w:r w:rsidRPr="0067465B">
        <w:rPr>
          <w:rFonts w:ascii="Times New Roman" w:eastAsia="Times New Roman" w:hAnsi="Times New Roman"/>
          <w:sz w:val="28"/>
          <w:szCs w:val="24"/>
          <w:lang w:val="ru-RU" w:eastAsia="ru-RU" w:bidi="ar-SA"/>
        </w:rPr>
        <w:t xml:space="preserve"> составлена</w:t>
      </w:r>
      <w:proofErr w:type="gramEnd"/>
      <w:r w:rsidRPr="0067465B">
        <w:rPr>
          <w:rFonts w:ascii="Times New Roman" w:eastAsia="Times New Roman" w:hAnsi="Times New Roman"/>
          <w:sz w:val="28"/>
          <w:szCs w:val="24"/>
          <w:lang w:val="ru-RU" w:eastAsia="ru-RU" w:bidi="ar-SA"/>
        </w:rPr>
        <w:t xml:space="preserve"> на основе основной образовательной программы начальной школы, авторской программы </w:t>
      </w:r>
      <w:r w:rsidRPr="00954ACE">
        <w:rPr>
          <w:rFonts w:ascii="Times New Roman" w:hAnsi="Times New Roman"/>
          <w:sz w:val="28"/>
          <w:szCs w:val="28"/>
          <w:lang w:val="ru-RU"/>
        </w:rPr>
        <w:t xml:space="preserve">«Окружающий мир» </w:t>
      </w:r>
      <w:r>
        <w:rPr>
          <w:rFonts w:ascii="Times New Roman" w:hAnsi="Times New Roman"/>
          <w:sz w:val="28"/>
          <w:szCs w:val="28"/>
          <w:lang w:val="ru-RU"/>
        </w:rPr>
        <w:t>Н.Ф.Виноградова</w:t>
      </w:r>
      <w:r w:rsidRPr="0067465B">
        <w:rPr>
          <w:rFonts w:ascii="Times New Roman" w:eastAsia="Times New Roman" w:hAnsi="Times New Roman"/>
          <w:lang w:val="ru-RU" w:eastAsia="ru-RU" w:bidi="ar-SA"/>
        </w:rPr>
        <w:t xml:space="preserve"> –</w:t>
      </w:r>
      <w:r w:rsidR="00C63423">
        <w:rPr>
          <w:rFonts w:ascii="Times New Roman" w:eastAsia="Times New Roman" w:hAnsi="Times New Roman"/>
          <w:sz w:val="28"/>
          <w:szCs w:val="24"/>
          <w:lang w:val="ru-RU" w:eastAsia="ru-RU" w:bidi="ar-SA"/>
        </w:rPr>
        <w:t xml:space="preserve"> М. :</w:t>
      </w:r>
      <w:proofErr w:type="spellStart"/>
      <w:r w:rsidR="00C63423">
        <w:rPr>
          <w:rFonts w:ascii="Times New Roman" w:eastAsia="Times New Roman" w:hAnsi="Times New Roman"/>
          <w:sz w:val="28"/>
          <w:szCs w:val="24"/>
          <w:lang w:val="ru-RU" w:eastAsia="ru-RU" w:bidi="ar-SA"/>
        </w:rPr>
        <w:t>Вентана</w:t>
      </w:r>
      <w:proofErr w:type="spellEnd"/>
      <w:r w:rsidR="00C63423">
        <w:rPr>
          <w:rFonts w:ascii="Times New Roman" w:eastAsia="Times New Roman" w:hAnsi="Times New Roman"/>
          <w:sz w:val="28"/>
          <w:szCs w:val="24"/>
          <w:lang w:val="ru-RU" w:eastAsia="ru-RU" w:bidi="ar-SA"/>
        </w:rPr>
        <w:t xml:space="preserve"> - Граф, 2015</w:t>
      </w:r>
      <w:r w:rsidRPr="0067465B">
        <w:rPr>
          <w:rFonts w:ascii="Times New Roman" w:eastAsia="Times New Roman" w:hAnsi="Times New Roman"/>
          <w:sz w:val="28"/>
          <w:szCs w:val="24"/>
          <w:lang w:val="ru-RU" w:eastAsia="ru-RU" w:bidi="ar-SA"/>
        </w:rPr>
        <w:t xml:space="preserve"> год и федерального государственного образовательного стандарта начал</w:t>
      </w:r>
      <w:r w:rsidR="00C63423">
        <w:rPr>
          <w:rFonts w:ascii="Times New Roman" w:eastAsia="Times New Roman" w:hAnsi="Times New Roman"/>
          <w:sz w:val="28"/>
          <w:szCs w:val="24"/>
          <w:lang w:val="ru-RU" w:eastAsia="ru-RU" w:bidi="ar-SA"/>
        </w:rPr>
        <w:t xml:space="preserve">ьного общего образования» </w:t>
      </w:r>
    </w:p>
    <w:p w:rsidR="003C790C" w:rsidRDefault="003C790C" w:rsidP="003C790C">
      <w:pPr>
        <w:ind w:right="20" w:firstLine="426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/>
          <w:sz w:val="28"/>
          <w:szCs w:val="24"/>
          <w:lang w:val="ru-RU" w:eastAsia="ru-RU" w:bidi="ar-SA"/>
        </w:rPr>
        <w:t xml:space="preserve">       </w:t>
      </w:r>
      <w:r w:rsidRPr="003C790C">
        <w:rPr>
          <w:rFonts w:ascii="Times New Roman" w:eastAsia="Times New Roman" w:hAnsi="Times New Roman"/>
          <w:b/>
          <w:i/>
          <w:sz w:val="28"/>
          <w:szCs w:val="28"/>
          <w:lang w:val="ru-RU" w:bidi="ar-SA"/>
        </w:rPr>
        <w:t>Основная цель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обучения по предмету «Окружающий мир» в начальной школе - представить в обобщённом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стей и конкретный социальный опыт, умения применять правила взаимодействия во всех сферах окружающего мира. В данном контексте к общечеловеческим ценностям отно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сятся: экологически грамотные правила взаимодействия со средой обитания; нравственный портрет и духовное богат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ство человека современного общества; исторический ас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пект «складывания» общерусской культуры, развитие нацио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нальных традиций, взаимосвязь и взаимодействие культур народов России.</w:t>
      </w:r>
    </w:p>
    <w:p w:rsidR="003C790C" w:rsidRPr="003C790C" w:rsidRDefault="003C790C" w:rsidP="003C790C">
      <w:pPr>
        <w:ind w:right="20" w:firstLine="426"/>
        <w:jc w:val="both"/>
        <w:rPr>
          <w:rFonts w:ascii="Times New Roman" w:eastAsia="Times New Roman" w:hAnsi="Times New Roman"/>
          <w:b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sz w:val="28"/>
          <w:szCs w:val="28"/>
          <w:lang w:val="ru-RU" w:bidi="ar-SA"/>
        </w:rPr>
        <w:t>Задачи:</w:t>
      </w:r>
    </w:p>
    <w:p w:rsidR="003C790C" w:rsidRDefault="003C790C" w:rsidP="003C790C">
      <w:pPr>
        <w:ind w:right="20" w:firstLine="426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bidi="ar-SA"/>
        </w:rPr>
        <w:t>-формирование целостного взгляда на окружающую и природную среду, место человека в ней, в познании</w:t>
      </w:r>
      <w:r w:rsidR="006D2080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учащимся самого себя, своего Я;</w:t>
      </w:r>
    </w:p>
    <w:p w:rsidR="006D2080" w:rsidRDefault="006D2080" w:rsidP="003C790C">
      <w:pPr>
        <w:ind w:right="20" w:firstLine="426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bidi="ar-SA"/>
        </w:rPr>
        <w:t>- воспитание уважительного отношения к своей стране, её истории, любви к родному краю, своей семье;</w:t>
      </w:r>
    </w:p>
    <w:p w:rsidR="006D2080" w:rsidRDefault="006D2080" w:rsidP="003C790C">
      <w:pPr>
        <w:ind w:right="20" w:firstLine="426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bidi="ar-SA"/>
        </w:rPr>
        <w:t>-формирование основ экологической культуры;</w:t>
      </w:r>
    </w:p>
    <w:p w:rsidR="006D2080" w:rsidRPr="003C790C" w:rsidRDefault="006D2080" w:rsidP="003C790C">
      <w:pPr>
        <w:ind w:right="20" w:firstLine="426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bidi="ar-SA"/>
        </w:rPr>
        <w:t>- освоение правил безопасной жизни с учётом изменений среды обитания.</w:t>
      </w:r>
    </w:p>
    <w:p w:rsidR="003C790C" w:rsidRPr="0067465B" w:rsidRDefault="006D2080" w:rsidP="0067465B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4"/>
          <w:lang w:val="ru-RU" w:eastAsia="ru-RU" w:bidi="ar-SA"/>
        </w:rPr>
        <w:t xml:space="preserve">            Изучение предмета «Окружающий мир» важно не только для дальнейшего успешного обучения, но и для интеллектуального, духовно-нравственного развития младших школьников.</w:t>
      </w:r>
    </w:p>
    <w:p w:rsidR="0067465B" w:rsidRDefault="00832110" w:rsidP="0067465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7465B" w:rsidRPr="0067465B" w:rsidRDefault="0067465B" w:rsidP="0067465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  <w:r w:rsidRPr="0067465B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 xml:space="preserve">2. </w:t>
      </w:r>
      <w:r w:rsidRPr="0067465B">
        <w:rPr>
          <w:rFonts w:ascii="Times New Roman" w:hAnsi="Times New Roman"/>
          <w:b/>
          <w:caps/>
          <w:color w:val="000000"/>
          <w:sz w:val="24"/>
          <w:szCs w:val="24"/>
          <w:u w:val="single"/>
          <w:lang w:val="ru-RU"/>
        </w:rPr>
        <w:t>Общая характеристика учебного предмета, курса</w:t>
      </w:r>
    </w:p>
    <w:p w:rsidR="0067465B" w:rsidRPr="0067465B" w:rsidRDefault="0067465B" w:rsidP="006746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color w:val="000000"/>
          <w:sz w:val="16"/>
          <w:szCs w:val="16"/>
          <w:lang w:val="ru-RU"/>
        </w:rPr>
      </w:pPr>
    </w:p>
    <w:p w:rsidR="0067465B" w:rsidRPr="0067465B" w:rsidRDefault="0067465B" w:rsidP="0067465B">
      <w:pPr>
        <w:rPr>
          <w:sz w:val="2"/>
          <w:szCs w:val="2"/>
          <w:lang w:val="ru-RU"/>
        </w:rPr>
      </w:pP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   На основе установленных результатов изучения предмета «Окружающий мир» были определены его функции:</w:t>
      </w: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 xml:space="preserve"> образо</w:t>
      </w: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softHyphen/>
        <w:t>вательная, развивающая, воспитывающая.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Образователь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ная функция заключается в создании условий для формирова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 xml:space="preserve">ния у школьников понятий о природе, обществе, человеке, развития способности </w:t>
      </w:r>
      <w:proofErr w:type="spellStart"/>
      <w:proofErr w:type="gram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ориен</w:t>
      </w:r>
      <w:proofErr w:type="spell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-тироваться</w:t>
      </w:r>
      <w:proofErr w:type="gram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в изменяющемся ми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ре, освоения доступных для понимания младшим школьни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ком терминов и понятий. Развивающая функция обеспечива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ет формирование научных взглядов школьника на окружаю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щий мир, психическое и личностное развитие обучающегося, формирование его общей культуры и эрудиции. Воспитываю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щая функция предмета связана с решением задач социализа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ции ребёнка, принятием им гуманистических норм жизни в природной и социальной среде.</w:t>
      </w:r>
    </w:p>
    <w:p w:rsidR="0067465B" w:rsidRPr="003C790C" w:rsidRDefault="0067465B" w:rsidP="0067465B">
      <w:pPr>
        <w:ind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В основе построения курса лежат следующие принципы.</w:t>
      </w: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bidi="ar-SA"/>
        </w:rPr>
        <w:lastRenderedPageBreak/>
        <w:t>1.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Принцип</w:t>
      </w: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 xml:space="preserve"> интеграции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— соотношение между естествен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нонаучными знаниями и знаниями, отражающими различные виды человеческой деятельности и систему общественных от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ношений. Это обеспечивается представленностью знаний из различных предметных областей — природоведческих, географических, гигиенических, психологических, исторических и др.</w:t>
      </w:r>
    </w:p>
    <w:p w:rsidR="0067465B" w:rsidRPr="003C790C" w:rsidRDefault="0067465B" w:rsidP="0067465B">
      <w:pPr>
        <w:numPr>
          <w:ilvl w:val="1"/>
          <w:numId w:val="1"/>
        </w:numPr>
        <w:tabs>
          <w:tab w:val="left" w:pos="591"/>
        </w:tabs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proofErr w:type="spellStart"/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Педоцентрический</w:t>
      </w:r>
      <w:proofErr w:type="spell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принцип определяет отбор наибо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лее актуальных для ребёнка этого возраста знаний, необхо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димых для его индивидуального психического и личностного развития, а также последующего успешного обучения; предо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ставление каждому школьнику возможности удовлетворить свои познавательные интересы, проявить свои склонности и таланты.</w:t>
      </w: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Актуализация содержания обучения предполагает его от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бор с учётом специфики социальных ролей данной возраст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ной группы, социально значимых качеств, обеспечивающих успешное взаимодействие с различными сторонами действи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тельности.</w:t>
      </w:r>
    </w:p>
    <w:p w:rsidR="0067465B" w:rsidRPr="003C790C" w:rsidRDefault="0067465B" w:rsidP="0067465B">
      <w:pPr>
        <w:numPr>
          <w:ilvl w:val="1"/>
          <w:numId w:val="1"/>
        </w:numPr>
        <w:tabs>
          <w:tab w:val="left" w:pos="591"/>
        </w:tabs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Культурологический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принцип - это обеспечение ши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 xml:space="preserve">рокого </w:t>
      </w:r>
      <w:proofErr w:type="spell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эрудиционного</w:t>
      </w:r>
      <w:proofErr w:type="spell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фона обучения, что даёт возможность развивать общую культуру школьника, его возрастную эруди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цию. Именно поэтому большое внимание в программе уделя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ется общекультурным сведениям: творчеству выдающихся личностей, научным открытиям, истории развития техники, искусства, литературы и др. Для реализации этого принципа в программу введён специальный раздел «Расширение круго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зора школьников».</w:t>
      </w:r>
    </w:p>
    <w:p w:rsidR="0067465B" w:rsidRPr="003C790C" w:rsidRDefault="0067465B" w:rsidP="0067465B">
      <w:pPr>
        <w:numPr>
          <w:ilvl w:val="1"/>
          <w:numId w:val="1"/>
        </w:numPr>
        <w:tabs>
          <w:tab w:val="left" w:pos="591"/>
        </w:tabs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Необходимость принципа</w:t>
      </w:r>
      <w:r w:rsidR="006D2080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</w:t>
      </w:r>
      <w:proofErr w:type="spellStart"/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экологизации</w:t>
      </w:r>
      <w:proofErr w:type="spell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содержания обучения по предмету «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Окружающий мир»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определяется социальной значимостью решения задачи экологического образования младших школьников. Этот принцип реализу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ется двумя путями: расширением представлений школьни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ков о взаимодействии человека с окружающим миром (руб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рики «Человек и растение», «Человек и животные», «Чело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век и природа»), а также раскрытием системы правил пове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дения в природе, подчиняющихся принципу «Не навреди». Действие принципа распространяется на отношение чело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века не только к природным объектам, но и к другим людям (элементы социальной экологии).</w:t>
      </w:r>
    </w:p>
    <w:p w:rsidR="0067465B" w:rsidRPr="003C790C" w:rsidRDefault="0067465B" w:rsidP="0067465B">
      <w:pPr>
        <w:numPr>
          <w:ilvl w:val="1"/>
          <w:numId w:val="1"/>
        </w:numPr>
        <w:tabs>
          <w:tab w:val="left" w:pos="591"/>
        </w:tabs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Принцип</w:t>
      </w: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 xml:space="preserve"> поступательности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обеспечивает постепен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ность, последовательность и перспективность обучения, воз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можность успешного изучения соответствующих естествен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нонаучных и гуманитарных предметов в основной школе.</w:t>
      </w:r>
    </w:p>
    <w:p w:rsidR="0067465B" w:rsidRPr="003C790C" w:rsidRDefault="0067465B" w:rsidP="0067465B">
      <w:pPr>
        <w:tabs>
          <w:tab w:val="left" w:pos="591"/>
        </w:tabs>
        <w:ind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67465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6.</w:t>
      </w: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 xml:space="preserve">  Краеведческий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принцип обязывает учителя при изуче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нии природы и социальных явлений широко использовать местное окружение, проводить экскурсии на природу, в места трудовой деятельности людей, в краеведческий, историче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ский, художественный музеи и т. п. Всё это обеспечивает обо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гащение чувственных представлений школьников и облегча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ет усвоение естественнонаучных и обществоведческих по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нятий.</w:t>
      </w:r>
    </w:p>
    <w:p w:rsidR="0067465B" w:rsidRPr="003C790C" w:rsidRDefault="0067465B" w:rsidP="0067465B">
      <w:pPr>
        <w:tabs>
          <w:tab w:val="left" w:pos="591"/>
        </w:tabs>
        <w:ind w:right="20" w:firstLine="0"/>
        <w:jc w:val="both"/>
        <w:rPr>
          <w:rFonts w:ascii="Times New Roman" w:eastAsia="Times New Roman" w:hAnsi="Times New Roman"/>
          <w:sz w:val="10"/>
          <w:szCs w:val="10"/>
          <w:lang w:val="ru-RU" w:bidi="ar-SA"/>
        </w:rPr>
      </w:pP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i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 xml:space="preserve">   Отбор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конкретного естественнонаучного и обществовед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 xml:space="preserve">ческого 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>содержания обучения подчиняется определённым требованиям.</w:t>
      </w:r>
    </w:p>
    <w:p w:rsidR="0067465B" w:rsidRPr="0067465B" w:rsidRDefault="0067465B" w:rsidP="0067465B">
      <w:pPr>
        <w:ind w:left="357" w:firstLine="0"/>
        <w:jc w:val="both"/>
        <w:rPr>
          <w:rFonts w:ascii="Times New Roman" w:hAnsi="Times New Roman"/>
          <w:caps/>
          <w:sz w:val="10"/>
          <w:szCs w:val="10"/>
          <w:lang w:val="ru-RU"/>
        </w:rPr>
      </w:pPr>
    </w:p>
    <w:p w:rsidR="0067465B" w:rsidRPr="003C790C" w:rsidRDefault="0067465B" w:rsidP="0067465B">
      <w:pPr>
        <w:ind w:left="2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lastRenderedPageBreak/>
        <w:t xml:space="preserve">    В программе представлены следующие 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>ведущие</w:t>
      </w:r>
      <w:r w:rsidR="006D2080">
        <w:rPr>
          <w:rFonts w:ascii="Times New Roman" w:eastAsia="Times New Roman" w:hAnsi="Times New Roman"/>
          <w:i/>
          <w:sz w:val="28"/>
          <w:szCs w:val="28"/>
          <w:lang w:val="ru-RU" w:bidi="ar-SA"/>
        </w:rPr>
        <w:t xml:space="preserve"> 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>содержа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softHyphen/>
        <w:t>тельные линии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.</w:t>
      </w:r>
    </w:p>
    <w:p w:rsidR="0067465B" w:rsidRPr="003C790C" w:rsidRDefault="0067465B" w:rsidP="0067465B">
      <w:pPr>
        <w:numPr>
          <w:ilvl w:val="0"/>
          <w:numId w:val="3"/>
        </w:numPr>
        <w:tabs>
          <w:tab w:val="left" w:pos="303"/>
        </w:tabs>
        <w:ind w:left="20" w:right="20" w:firstLine="10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Человек как биологическое существо: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чем человек отлича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ется от других живых существ, индивидуальность человека, здо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ровье и образ его жизни, знание себя как необходимое условие эмоционального благополучия и успешной социализации.</w:t>
      </w:r>
    </w:p>
    <w:p w:rsidR="0067465B" w:rsidRPr="003C790C" w:rsidRDefault="0067465B" w:rsidP="0067465B">
      <w:pPr>
        <w:ind w:left="2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Темы: «Мы — школьники», «Твоё здоровье» (1 класс); «Кто ты такой», «Что такое здоровье» (2 класс); «Земля — наш об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щий дом» (3 класс); «Человек — биологическое существо (ор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ганизм)» (4 класс).</w:t>
      </w:r>
    </w:p>
    <w:p w:rsidR="0067465B" w:rsidRPr="003C790C" w:rsidRDefault="0067465B" w:rsidP="0067465B">
      <w:pPr>
        <w:numPr>
          <w:ilvl w:val="0"/>
          <w:numId w:val="3"/>
        </w:numPr>
        <w:tabs>
          <w:tab w:val="left" w:pos="303"/>
        </w:tabs>
        <w:ind w:left="20" w:right="20" w:firstLine="10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Я и другие люди: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может ли человек жить один, как нужно относиться к другим людям, правила культурного поведения и почему их нужно выполнять.</w:t>
      </w:r>
    </w:p>
    <w:p w:rsidR="0067465B" w:rsidRPr="003C790C" w:rsidRDefault="0067465B" w:rsidP="0067465B">
      <w:pPr>
        <w:ind w:left="2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Темы: «Ты — первоклассник», «Мы и вещи» (1 класс); «Кто живёт рядом с тобой» (2 класс); «Каким был человек в разные времена (исторические эпохи)» (3 класс); «Человек и обще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ство» (4 класс).</w:t>
      </w:r>
    </w:p>
    <w:p w:rsidR="0067465B" w:rsidRPr="003C790C" w:rsidRDefault="0067465B" w:rsidP="0067465B">
      <w:pPr>
        <w:numPr>
          <w:ilvl w:val="0"/>
          <w:numId w:val="3"/>
        </w:numPr>
        <w:tabs>
          <w:tab w:val="left" w:pos="308"/>
        </w:tabs>
        <w:ind w:left="20" w:right="20" w:firstLine="10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Человек и мир природы: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что такое природа, может ли чело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век жить без природы, почему люди должны беречь природу.</w:t>
      </w:r>
    </w:p>
    <w:p w:rsidR="0067465B" w:rsidRPr="003C790C" w:rsidRDefault="0067465B" w:rsidP="0067465B">
      <w:pPr>
        <w:ind w:left="2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Темы: «Родная природа» (1 класс); «Мы — жители Земли» (2 класс); «Родная страна: от края до края», «Человек — живое существо (организм)» (4 класс).</w:t>
      </w:r>
    </w:p>
    <w:p w:rsidR="0067465B" w:rsidRPr="0067465B" w:rsidRDefault="0067465B" w:rsidP="0067465B">
      <w:pPr>
        <w:numPr>
          <w:ilvl w:val="0"/>
          <w:numId w:val="3"/>
        </w:numPr>
        <w:tabs>
          <w:tab w:val="left" w:pos="303"/>
        </w:tabs>
        <w:ind w:left="20" w:right="20" w:firstLine="0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Человек и общество: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чем богата и знаменита родная стра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 xml:space="preserve">на, почему гражданин любит свою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Родину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,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что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значит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любить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Родину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,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семья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как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ячейка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общества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.</w:t>
      </w: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Темы: «Родной край», «Наша страна — Россия» (1 класс); «Россия — твоя Родина» (2 класс); «Как трудились люди в ста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рину» (3 класс); «Человек — защитник своего Отечества», «Человек среди людей» (4 класс).</w:t>
      </w:r>
    </w:p>
    <w:p w:rsidR="0067465B" w:rsidRPr="003C790C" w:rsidRDefault="0067465B" w:rsidP="0067465B">
      <w:pPr>
        <w:numPr>
          <w:ilvl w:val="0"/>
          <w:numId w:val="3"/>
        </w:numPr>
        <w:tabs>
          <w:tab w:val="left" w:pos="313"/>
        </w:tabs>
        <w:ind w:left="2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bidi="ar-SA"/>
        </w:rPr>
        <w:t>История родной страны: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как рождалось и развивалось на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ше государство, какие важнейшие события произошли в его истории, как развивались экономика, техника, культура и ис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кусство в нашей стране.</w:t>
      </w: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Темы: «Наша Родина — от Руси до России», «Как люди жи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ли в старину», «Как трудились в старину» (3 класс); «Чело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век — творец культурных ценностей» (4 класс).</w:t>
      </w: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 Представленная в программе 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>логика изложения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содержа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ния образования в рамках предмета «Окружающий мир» адек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ватно отражается и в средствах обучения. Важнейшая особен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ность содержания предмета рассматриваемого учебного кур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са —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определённость, жизненность, реальность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всех воспринимаемых явлений, тогда как в других учебных предме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тах создаются в основном искусственные (учебные) ситуации, которые, «в чистом виде» в жизни не встречаются. Это объяс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няет особую уникальность уроков познания земного мира: обеспечение развития многих интеллектуальных умений, ко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торые с успехом могут использоваться при изучении других предметов. Причём эта особенность процесса изучения мира распространяется на изучение природы и общества, предмет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ного мира и деятельности и творчества человека. Эта особен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ность предмета продиктовала две технологические позиции, представленные в средствах обучения:</w:t>
      </w:r>
    </w:p>
    <w:p w:rsidR="0067465B" w:rsidRPr="003C790C" w:rsidRDefault="0067465B" w:rsidP="0067465B">
      <w:pPr>
        <w:numPr>
          <w:ilvl w:val="1"/>
          <w:numId w:val="3"/>
        </w:numPr>
        <w:tabs>
          <w:tab w:val="left" w:pos="586"/>
        </w:tabs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lastRenderedPageBreak/>
        <w:t>организацию целенаправленной деятельности воспри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ятия (наблюдения, опыты и пр.);</w:t>
      </w:r>
    </w:p>
    <w:p w:rsidR="0067465B" w:rsidRPr="0067465B" w:rsidRDefault="0067465B" w:rsidP="0067465B">
      <w:pPr>
        <w:numPr>
          <w:ilvl w:val="1"/>
          <w:numId w:val="3"/>
        </w:numPr>
        <w:ind w:firstLine="357"/>
        <w:jc w:val="both"/>
        <w:rPr>
          <w:rFonts w:ascii="Times New Roman" w:hAnsi="Times New Roman"/>
          <w:b/>
          <w:i/>
          <w:caps/>
          <w:sz w:val="36"/>
          <w:szCs w:val="36"/>
          <w:lang w:val="ru-RU"/>
        </w:rPr>
      </w:pPr>
      <w:r w:rsidRPr="0067465B">
        <w:rPr>
          <w:rFonts w:ascii="Times New Roman" w:hAnsi="Times New Roman"/>
          <w:sz w:val="28"/>
          <w:szCs w:val="28"/>
          <w:lang w:val="ru-RU"/>
        </w:rPr>
        <w:t>усиление внимания к поисковой и исследовательской деятельности учащихся.</w:t>
      </w:r>
    </w:p>
    <w:p w:rsidR="0067465B" w:rsidRPr="003C790C" w:rsidRDefault="0067465B" w:rsidP="0067465B">
      <w:pPr>
        <w:ind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   Исходя из этого обучение требует от учителя использова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ния различных организационных форм, часть которых про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</w:r>
      <w:r w:rsidRPr="003C790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bidi="ar-SA"/>
        </w:rPr>
        <w:t>ходит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вне классной комнаты (на пришкольном участке, в пар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ке и на водоёме, в учреждении культуры и т. д.). Логика по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строения процесса изучения предмета «Окружающий мир» на уроках в классе (обучение идёт с использованием учебни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ка и рабочих тетрадей) направлена на создание (конструиро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вание) учителем ситуаций удивления, вопроса, предвидения, предположения, которые становятся основой для появления у обучающегося мотива познавательной деятельности и ус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пешного учебного диалога.</w:t>
      </w:r>
    </w:p>
    <w:p w:rsidR="0067465B" w:rsidRPr="003C790C" w:rsidRDefault="0067465B" w:rsidP="0067465B">
      <w:pPr>
        <w:tabs>
          <w:tab w:val="left" w:pos="586"/>
        </w:tabs>
        <w:ind w:right="20" w:firstLine="0"/>
        <w:jc w:val="both"/>
        <w:rPr>
          <w:rFonts w:ascii="Times New Roman" w:eastAsia="Times New Roman" w:hAnsi="Times New Roman"/>
          <w:sz w:val="20"/>
          <w:szCs w:val="20"/>
          <w:lang w:val="ru-RU" w:bidi="ar-SA"/>
        </w:rPr>
      </w:pPr>
    </w:p>
    <w:p w:rsidR="0067465B" w:rsidRPr="00917F48" w:rsidRDefault="00917F48" w:rsidP="00917F48">
      <w:pPr>
        <w:autoSpaceDE w:val="0"/>
        <w:autoSpaceDN w:val="0"/>
        <w:adjustRightInd w:val="0"/>
        <w:ind w:left="284" w:firstLine="0"/>
        <w:rPr>
          <w:rFonts w:ascii="Times New Roman" w:hAnsi="Times New Roman"/>
          <w:b/>
          <w:bCs/>
          <w:cap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caps/>
          <w:sz w:val="24"/>
          <w:szCs w:val="24"/>
          <w:u w:val="single"/>
          <w:lang w:val="ru-RU"/>
        </w:rPr>
        <w:t>3.</w:t>
      </w:r>
      <w:r w:rsidR="0067465B" w:rsidRPr="00917F48">
        <w:rPr>
          <w:rFonts w:ascii="Times New Roman" w:hAnsi="Times New Roman"/>
          <w:b/>
          <w:bCs/>
          <w:caps/>
          <w:sz w:val="24"/>
          <w:szCs w:val="24"/>
          <w:u w:val="single"/>
          <w:lang w:val="ru-RU"/>
        </w:rPr>
        <w:t>Описание места учебного предмета, курса  в учебном плане</w:t>
      </w:r>
    </w:p>
    <w:p w:rsidR="007E5B75" w:rsidRPr="007E5B75" w:rsidRDefault="007E5B75" w:rsidP="007E5B75">
      <w:pPr>
        <w:pStyle w:val="a5"/>
        <w:autoSpaceDE w:val="0"/>
        <w:autoSpaceDN w:val="0"/>
        <w:adjustRightInd w:val="0"/>
        <w:ind w:left="644" w:firstLine="0"/>
        <w:rPr>
          <w:rFonts w:ascii="Times New Roman" w:hAnsi="Times New Roman"/>
          <w:b/>
          <w:bCs/>
          <w:caps/>
          <w:sz w:val="24"/>
          <w:szCs w:val="24"/>
          <w:u w:val="single"/>
          <w:lang w:val="ru-RU"/>
        </w:rPr>
      </w:pPr>
    </w:p>
    <w:p w:rsidR="007E5B75" w:rsidRPr="007E5B75" w:rsidRDefault="007E5B75" w:rsidP="007E5B75">
      <w:pPr>
        <w:suppressAutoHyphens/>
        <w:ind w:left="360" w:firstLine="0"/>
        <w:jc w:val="both"/>
        <w:rPr>
          <w:rFonts w:ascii="Times New Roman" w:eastAsia="Times New Roman" w:hAnsi="Times New Roman"/>
          <w:sz w:val="28"/>
          <w:szCs w:val="28"/>
          <w:lang w:val="ru-RU" w:eastAsia="zh-CN" w:bidi="ar-SA"/>
        </w:rPr>
      </w:pPr>
      <w:r w:rsidRPr="007E5B75">
        <w:rPr>
          <w:rFonts w:ascii="Times New Roman" w:eastAsia="Times New Roman" w:hAnsi="Times New Roman"/>
          <w:sz w:val="28"/>
          <w:szCs w:val="28"/>
          <w:lang w:val="ru-RU" w:eastAsia="zh-CN" w:bidi="ar-SA"/>
        </w:rPr>
        <w:t>Согласно учебному плану ш</w:t>
      </w:r>
      <w:r>
        <w:rPr>
          <w:rFonts w:ascii="Times New Roman" w:eastAsia="Times New Roman" w:hAnsi="Times New Roman"/>
          <w:sz w:val="28"/>
          <w:szCs w:val="28"/>
          <w:lang w:val="ru-RU" w:eastAsia="zh-CN" w:bidi="ar-SA"/>
        </w:rPr>
        <w:t xml:space="preserve">колы  на изучение </w:t>
      </w:r>
      <w:r w:rsidRPr="0067465B">
        <w:rPr>
          <w:rFonts w:ascii="Times New Roman" w:hAnsi="Times New Roman"/>
          <w:sz w:val="28"/>
          <w:szCs w:val="28"/>
          <w:lang w:val="ru-RU"/>
        </w:rPr>
        <w:t>предмет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67465B">
        <w:rPr>
          <w:rFonts w:ascii="Times New Roman" w:hAnsi="Times New Roman"/>
          <w:sz w:val="28"/>
          <w:szCs w:val="28"/>
          <w:lang w:val="ru-RU"/>
        </w:rPr>
        <w:t xml:space="preserve"> «Окружающий мир»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5B75">
        <w:rPr>
          <w:rFonts w:ascii="Times New Roman" w:eastAsia="Times New Roman" w:hAnsi="Times New Roman"/>
          <w:sz w:val="28"/>
          <w:szCs w:val="28"/>
          <w:lang w:val="ru-RU" w:eastAsia="zh-CN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zh-CN" w:bidi="ar-SA"/>
        </w:rPr>
        <w:t xml:space="preserve"> во втором  классе отводится 34 часа, 1</w:t>
      </w:r>
      <w:r w:rsidRPr="007E5B75">
        <w:rPr>
          <w:rFonts w:ascii="Times New Roman" w:eastAsia="Times New Roman" w:hAnsi="Times New Roman"/>
          <w:sz w:val="28"/>
          <w:szCs w:val="28"/>
          <w:lang w:val="ru-RU" w:eastAsia="zh-CN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zh-CN" w:bidi="ar-SA"/>
        </w:rPr>
        <w:t>час в неделю. Авторская программа рассчитана на проведение двух уроков в неделю, 2 класс – 68 ч.</w:t>
      </w:r>
      <w:r w:rsidR="00A03782">
        <w:rPr>
          <w:rFonts w:ascii="Times New Roman" w:eastAsia="Times New Roman" w:hAnsi="Times New Roman"/>
          <w:sz w:val="28"/>
          <w:szCs w:val="28"/>
          <w:lang w:val="ru-RU" w:eastAsia="zh-CN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zh-CN" w:bidi="ar-SA"/>
        </w:rPr>
        <w:t>При составлении рабочей программы</w:t>
      </w:r>
      <w:r w:rsidR="00A03782">
        <w:rPr>
          <w:rFonts w:ascii="Times New Roman" w:eastAsia="Times New Roman" w:hAnsi="Times New Roman"/>
          <w:sz w:val="28"/>
          <w:szCs w:val="28"/>
          <w:lang w:val="ru-RU" w:eastAsia="zh-CN" w:bidi="ar-SA"/>
        </w:rPr>
        <w:t xml:space="preserve"> проведена корректировка распределения часов по темам.</w:t>
      </w:r>
    </w:p>
    <w:p w:rsidR="0067465B" w:rsidRPr="0067465B" w:rsidRDefault="0067465B" w:rsidP="0067465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</w:p>
    <w:p w:rsidR="0067465B" w:rsidRPr="0067465B" w:rsidRDefault="0067465B" w:rsidP="00A03782">
      <w:pPr>
        <w:widowControl w:val="0"/>
        <w:tabs>
          <w:tab w:val="left" w:leader="dot" w:pos="624"/>
        </w:tabs>
        <w:autoSpaceDE w:val="0"/>
        <w:autoSpaceDN w:val="0"/>
        <w:adjustRightInd w:val="0"/>
        <w:rPr>
          <w:rFonts w:ascii="Times New Roman" w:hAnsi="Times New Roman"/>
          <w:b/>
          <w:caps/>
          <w:sz w:val="24"/>
          <w:szCs w:val="24"/>
          <w:u w:val="single"/>
          <w:lang w:val="ru-RU"/>
        </w:rPr>
      </w:pPr>
      <w:r w:rsidRPr="0067465B">
        <w:rPr>
          <w:rFonts w:ascii="Times New Roman" w:hAnsi="Times New Roman"/>
          <w:b/>
          <w:caps/>
          <w:sz w:val="24"/>
          <w:szCs w:val="24"/>
          <w:lang w:val="ru-RU"/>
        </w:rPr>
        <w:t>4.</w:t>
      </w:r>
      <w:r w:rsidRPr="0067465B">
        <w:rPr>
          <w:rFonts w:ascii="Times New Roman" w:hAnsi="Times New Roman"/>
          <w:b/>
          <w:caps/>
          <w:sz w:val="24"/>
          <w:szCs w:val="24"/>
          <w:u w:val="single"/>
          <w:lang w:val="ru-RU"/>
        </w:rPr>
        <w:t xml:space="preserve">Описание ценностных ориентиров                               </w:t>
      </w:r>
      <w:r w:rsidR="00A03782">
        <w:rPr>
          <w:rFonts w:ascii="Times New Roman" w:hAnsi="Times New Roman"/>
          <w:b/>
          <w:caps/>
          <w:sz w:val="24"/>
          <w:szCs w:val="24"/>
          <w:u w:val="single"/>
          <w:lang w:val="ru-RU"/>
        </w:rPr>
        <w:t xml:space="preserve">                           </w:t>
      </w:r>
      <w:r w:rsidRPr="0067465B">
        <w:rPr>
          <w:rFonts w:ascii="Times New Roman" w:hAnsi="Times New Roman"/>
          <w:b/>
          <w:caps/>
          <w:sz w:val="24"/>
          <w:szCs w:val="24"/>
          <w:u w:val="single"/>
          <w:lang w:val="ru-RU"/>
        </w:rPr>
        <w:t>содержания учебного предмета</w:t>
      </w:r>
    </w:p>
    <w:p w:rsidR="0067465B" w:rsidRPr="0067465B" w:rsidRDefault="0067465B" w:rsidP="00A03782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</w:p>
    <w:p w:rsidR="0067465B" w:rsidRPr="003C790C" w:rsidRDefault="0067465B" w:rsidP="0067465B">
      <w:pPr>
        <w:ind w:right="20" w:firstLine="426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 В последние годы в среде практических работников по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явилось осознание важности изучения предмета «Окружаю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щий мир» не только для дальнейшего успешного обучения, но и для интеллектуального и особенно для духовно-нравственного развития младших школьников. Эта позиция зафик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сирована и в стандарте второго поколения, где цели изуче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ния этого предмета определяют его вклад в процесс воспита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ния школьника. Особое значение этой предметной области состоит в формировании целостного взгляда на окружающую социальную и природную среду, место человека в ней, в по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знании учащимся самого себя, своего Я.</w:t>
      </w:r>
    </w:p>
    <w:p w:rsidR="0067465B" w:rsidRPr="0067465B" w:rsidRDefault="0067465B" w:rsidP="0067465B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67465B" w:rsidRPr="0067465B" w:rsidRDefault="0067465B" w:rsidP="0067465B">
      <w:pPr>
        <w:widowControl w:val="0"/>
        <w:tabs>
          <w:tab w:val="left" w:leader="dot" w:pos="62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  <w:lang w:val="ru-RU"/>
        </w:rPr>
      </w:pPr>
      <w:r w:rsidRPr="0067465B">
        <w:rPr>
          <w:rFonts w:ascii="Times New Roman" w:hAnsi="Times New Roman"/>
          <w:b/>
          <w:caps/>
          <w:sz w:val="24"/>
          <w:szCs w:val="24"/>
          <w:lang w:val="ru-RU"/>
        </w:rPr>
        <w:t>5.</w:t>
      </w:r>
      <w:r w:rsidRPr="0067465B">
        <w:rPr>
          <w:rFonts w:ascii="Times New Roman" w:hAnsi="Times New Roman"/>
          <w:b/>
          <w:caps/>
          <w:sz w:val="24"/>
          <w:szCs w:val="24"/>
          <w:u w:val="single"/>
          <w:lang w:val="ru-RU"/>
        </w:rPr>
        <w:t>Личностные, метапредметные и предметные результаты освоения предмета «окружающий мир»</w:t>
      </w:r>
    </w:p>
    <w:p w:rsidR="0067465B" w:rsidRPr="0067465B" w:rsidRDefault="0067465B" w:rsidP="0067465B">
      <w:pPr>
        <w:widowControl w:val="0"/>
        <w:tabs>
          <w:tab w:val="left" w:leader="dot" w:pos="62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16"/>
          <w:szCs w:val="16"/>
          <w:lang w:val="ru-RU"/>
        </w:rPr>
      </w:pPr>
    </w:p>
    <w:p w:rsidR="0067465B" w:rsidRPr="003C790C" w:rsidRDefault="0067465B" w:rsidP="0067465B">
      <w:pPr>
        <w:ind w:left="4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    Изучение предмета «Окружающий мир» позволяет достичь</w:t>
      </w: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личностных, предметных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</w:t>
      </w:r>
      <w:proofErr w:type="spell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и</w:t>
      </w: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>метапредметных</w:t>
      </w:r>
      <w:proofErr w:type="spellEnd"/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результатов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обучения, т. е. реализовать со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циальные и образовательные цели естественнонаучного и обществоведческого образования младших школьников.</w:t>
      </w:r>
    </w:p>
    <w:p w:rsidR="0067465B" w:rsidRPr="003C790C" w:rsidRDefault="0067465B" w:rsidP="0067465B">
      <w:pPr>
        <w:ind w:left="4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   Личностные результаты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представлены двумя группа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ми. Первая относится к личности субъекта обучения, его но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вым социальным ролям, которые определяются новым ста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тусом ребёнка как школьника: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готовность и способность к саморазвитию и самообу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чению;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высокий уровень учебной мотивации, самоконтроля и са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мооценки;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lastRenderedPageBreak/>
        <w:t>личностные качества, позволяющие успешно осуществлять учебную деятельность и взаимодействие с её участниками.</w:t>
      </w:r>
    </w:p>
    <w:p w:rsidR="0067465B" w:rsidRPr="003C790C" w:rsidRDefault="0067465B" w:rsidP="0067465B">
      <w:pPr>
        <w:ind w:left="4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  Другая группа личностных результатов передаёт социаль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 xml:space="preserve">ную позицию школьника, </w:t>
      </w:r>
      <w:proofErr w:type="spell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сформированность</w:t>
      </w:r>
      <w:proofErr w:type="spell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его ценностно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го взгляда на окружающий мир: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33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формирование основ российской гражданской идентич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ровой истории, воспитание чувства гордости за националь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ные достижения;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33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воспитание уважительного отношения к своей стране, её истории, любви к родному краю, своей семье, гуманного от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ношения, толерантности к людям независимо от возраста, на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циональности, вероисповедания;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33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понимание роли человека в обществе, принятие норм нрав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ственного поведения в природе, обществе, правильного взаи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модействия со взрослыми и сверстниками;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формирование основ экологической культуры, понимание ценности любой жизни, освоение правил индивидуальной безо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пасной жизни с учётом изменений среды обитания.</w:t>
      </w:r>
    </w:p>
    <w:p w:rsidR="0067465B" w:rsidRPr="003C790C" w:rsidRDefault="0067465B" w:rsidP="0067465B">
      <w:pPr>
        <w:ind w:left="4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    Предметные результаты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обучения нацелены на ре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шение прежде всего образовательных задач: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осознание целостности окружающего мира, расширение знаний о разных его сторонах и объектах;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обнаружение и установление элементарных связей и зави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симостей в природе и обществе;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овладение наиболее существенными методами изучения окружающего мира (наблюдение, опыт, эксперимент, измере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ние);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использование полученных знаний в продуктивной и пре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образующей деятельности;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28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расширение кругозора и культурного опыта школьника, формирование умения воспринимать мир не только рацио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нально, но и образно.</w:t>
      </w:r>
    </w:p>
    <w:p w:rsidR="0067465B" w:rsidRPr="003C790C" w:rsidRDefault="0067465B" w:rsidP="0067465B">
      <w:pPr>
        <w:ind w:left="40" w:right="20" w:firstLine="26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   В соответствии со стандартом второго поколения при отбо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ре содержания обучения и конструировании его методики осо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 xml:space="preserve">бое внимание уделяется </w:t>
      </w:r>
      <w:proofErr w:type="spell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освоению</w:t>
      </w: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>метапредметных</w:t>
      </w:r>
      <w:proofErr w:type="spellEnd"/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ре</w:t>
      </w: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softHyphen/>
        <w:t>зультатов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естественнонаучного и обществоведческого обра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 xml:space="preserve">зования. Достижения в области </w:t>
      </w:r>
      <w:proofErr w:type="spell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метапредметных</w:t>
      </w:r>
      <w:proofErr w:type="spell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результатов позволяют рассматривать учебную деятельность как ведущую деятельность младшего школьника и обеспечить формирова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ние новообразований в его психической и личностной сфере. С этой целью в программе выделен специальный раздел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«Уни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softHyphen/>
        <w:t>версальные учебные действия»,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содержание которого опре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 xml:space="preserve">деляет круг </w:t>
      </w:r>
      <w:proofErr w:type="spell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общеучебных</w:t>
      </w:r>
      <w:proofErr w:type="spell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мета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предметных</w:t>
      </w:r>
      <w:proofErr w:type="spellEnd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результатов особое место занимают интеллекту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альные, регулятивные и коммуникативные действия: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42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lastRenderedPageBreak/>
        <w:t>под интеллектуальными действиями понимается способ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ность применять для решения учебных и практических задач различные умственные операции (сравнение, обобщение, ана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лиз, доказательство и др.);</w:t>
      </w:r>
    </w:p>
    <w:p w:rsidR="0067465B" w:rsidRPr="003C790C" w:rsidRDefault="0067465B" w:rsidP="0067465B">
      <w:pPr>
        <w:numPr>
          <w:ilvl w:val="0"/>
          <w:numId w:val="1"/>
        </w:numPr>
        <w:tabs>
          <w:tab w:val="left" w:pos="333"/>
        </w:tabs>
        <w:ind w:left="4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под регулятивными действиями понимается владение спо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собами организации, планирования различных видов деятель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ности (репродуктивной, поисковой, исследовательской, творческой), понимание специфики каждой;</w:t>
      </w:r>
    </w:p>
    <w:p w:rsidR="0067465B" w:rsidRPr="003C790C" w:rsidRDefault="0067465B" w:rsidP="0067465B">
      <w:pPr>
        <w:ind w:left="20" w:right="20" w:firstLine="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• под коммуникативными действиями понимается способ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ность в связной логически целесообразной форме речи пере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дать результаты изучения объектов окружающего мира; владение рассуждением, описанием, повествованием.</w:t>
      </w: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</w:pPr>
      <w:r w:rsidRPr="003C790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  <w:t xml:space="preserve">Особое место среди </w:t>
      </w:r>
      <w:proofErr w:type="spellStart"/>
      <w:r w:rsidRPr="003C790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  <w:t>метапредметных</w:t>
      </w:r>
      <w:proofErr w:type="spellEnd"/>
      <w:r w:rsidRPr="003C790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  <w:t xml:space="preserve"> универсальных дей</w:t>
      </w:r>
      <w:r w:rsidRPr="003C790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  <w:softHyphen/>
        <w:t>ствий занимают способы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 xml:space="preserve"> получения, анализа</w:t>
      </w:r>
      <w:r w:rsidRPr="003C790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  <w:t xml:space="preserve"> и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 xml:space="preserve"> обработки информации (обобщение, классификация, </w:t>
      </w:r>
      <w:proofErr w:type="spellStart"/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>сериация</w:t>
      </w:r>
      <w:proofErr w:type="spellEnd"/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>, чте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softHyphen/>
        <w:t>ние</w:t>
      </w:r>
      <w:r w:rsidRPr="003C790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  <w:t xml:space="preserve"> и др.), методы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t xml:space="preserve"> представления полученной информации (моделирование, конструирование, рассуждение, описа</w:t>
      </w:r>
      <w:r w:rsidRPr="003C790C">
        <w:rPr>
          <w:rFonts w:ascii="Times New Roman" w:eastAsia="Times New Roman" w:hAnsi="Times New Roman"/>
          <w:i/>
          <w:sz w:val="28"/>
          <w:szCs w:val="28"/>
          <w:lang w:val="ru-RU" w:bidi="ar-SA"/>
        </w:rPr>
        <w:softHyphen/>
        <w:t>ние</w:t>
      </w:r>
      <w:r w:rsidRPr="003C790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  <w:t xml:space="preserve"> и др.).</w:t>
      </w:r>
    </w:p>
    <w:p w:rsidR="0067465B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021D27" w:rsidRDefault="00021D27" w:rsidP="002022F3">
      <w:pPr>
        <w:pStyle w:val="a5"/>
        <w:numPr>
          <w:ilvl w:val="0"/>
          <w:numId w:val="7"/>
        </w:numPr>
        <w:spacing w:after="200" w:line="276" w:lineRule="auto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21D2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Содержание учебного предмета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, курса</w:t>
      </w:r>
    </w:p>
    <w:p w:rsidR="00A03782" w:rsidRPr="002022F3" w:rsidRDefault="00A03782" w:rsidP="00A03782">
      <w:pPr>
        <w:autoSpaceDE w:val="0"/>
        <w:autoSpaceDN w:val="0"/>
        <w:adjustRightInd w:val="0"/>
        <w:ind w:left="567"/>
        <w:contextualSpacing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2022F3">
        <w:rPr>
          <w:rFonts w:ascii="Times New Roman" w:hAnsi="Times New Roman"/>
          <w:b/>
          <w:sz w:val="32"/>
          <w:szCs w:val="32"/>
          <w:lang w:val="ru-RU"/>
        </w:rPr>
        <w:t>Таблица тематического распределения количества часов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843"/>
        <w:gridCol w:w="2410"/>
      </w:tblGrid>
      <w:tr w:rsidR="00A03782" w:rsidRPr="003C790C" w:rsidTr="002078D9">
        <w:trPr>
          <w:trHeight w:val="276"/>
        </w:trPr>
        <w:tc>
          <w:tcPr>
            <w:tcW w:w="534" w:type="dxa"/>
            <w:vMerge w:val="restart"/>
          </w:tcPr>
          <w:p w:rsidR="00A03782" w:rsidRPr="002022F3" w:rsidRDefault="00A03782" w:rsidP="002078D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4№ п/п</w:t>
            </w:r>
          </w:p>
        </w:tc>
        <w:tc>
          <w:tcPr>
            <w:tcW w:w="4677" w:type="dxa"/>
            <w:vMerge w:val="restart"/>
          </w:tcPr>
          <w:p w:rsidR="00A03782" w:rsidRPr="002022F3" w:rsidRDefault="00A03782" w:rsidP="002078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 программы</w:t>
            </w:r>
          </w:p>
        </w:tc>
        <w:tc>
          <w:tcPr>
            <w:tcW w:w="1843" w:type="dxa"/>
            <w:vMerge w:val="restart"/>
          </w:tcPr>
          <w:p w:rsidR="00A03782" w:rsidRDefault="00A03782" w:rsidP="002078D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03782" w:rsidRDefault="00A03782" w:rsidP="002078D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 часов</w:t>
            </w:r>
          </w:p>
          <w:p w:rsidR="00A03782" w:rsidRDefault="00A03782" w:rsidP="002078D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03782" w:rsidRPr="002022F3" w:rsidRDefault="00A03782" w:rsidP="002078D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Авторская</w:t>
            </w:r>
          </w:p>
          <w:p w:rsidR="00A03782" w:rsidRPr="002022F3" w:rsidRDefault="00A03782" w:rsidP="002078D9">
            <w:pPr>
              <w:ind w:firstLine="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22F3">
              <w:rPr>
                <w:rFonts w:ascii="Times New Roman" w:hAnsi="Times New Roman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2410" w:type="dxa"/>
            <w:vMerge w:val="restart"/>
          </w:tcPr>
          <w:p w:rsidR="00A03782" w:rsidRDefault="00A03782" w:rsidP="002078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03782" w:rsidRDefault="00A03782" w:rsidP="002078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 часов</w:t>
            </w:r>
          </w:p>
          <w:p w:rsidR="00A03782" w:rsidRDefault="00A03782" w:rsidP="002078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03782" w:rsidRPr="002022F3" w:rsidRDefault="00A03782" w:rsidP="002078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22F3">
              <w:rPr>
                <w:rFonts w:ascii="Times New Roman" w:hAnsi="Times New Roman"/>
                <w:sz w:val="20"/>
                <w:szCs w:val="20"/>
                <w:lang w:val="ru-RU"/>
              </w:rPr>
              <w:t>Рабочая</w:t>
            </w:r>
          </w:p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22F3">
              <w:rPr>
                <w:rFonts w:ascii="Times New Roman" w:hAnsi="Times New Roman"/>
                <w:sz w:val="20"/>
                <w:szCs w:val="20"/>
                <w:lang w:val="ru-RU"/>
              </w:rPr>
              <w:t>программа</w:t>
            </w:r>
          </w:p>
        </w:tc>
      </w:tr>
      <w:tr w:rsidR="00A03782" w:rsidRPr="003C790C" w:rsidTr="002078D9">
        <w:trPr>
          <w:trHeight w:val="276"/>
        </w:trPr>
        <w:tc>
          <w:tcPr>
            <w:tcW w:w="534" w:type="dxa"/>
            <w:vMerge/>
          </w:tcPr>
          <w:p w:rsidR="00A03782" w:rsidRPr="002022F3" w:rsidRDefault="00A03782" w:rsidP="002078D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vMerge/>
          </w:tcPr>
          <w:p w:rsidR="00A03782" w:rsidRPr="002022F3" w:rsidRDefault="00A03782" w:rsidP="002078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03782" w:rsidRPr="002022F3" w:rsidRDefault="00A03782" w:rsidP="002078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A03782" w:rsidRPr="002022F3" w:rsidRDefault="00A03782" w:rsidP="002078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03782" w:rsidRPr="002022F3" w:rsidTr="002078D9">
        <w:tc>
          <w:tcPr>
            <w:tcW w:w="534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22F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77" w:type="dxa"/>
          </w:tcPr>
          <w:p w:rsidR="00A03782" w:rsidRPr="002022F3" w:rsidRDefault="00A03782" w:rsidP="002078D9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022F3">
              <w:rPr>
                <w:rFonts w:ascii="Times New Roman" w:eastAsia="Times New Roman" w:hAnsi="Times New Roman"/>
                <w:lang w:val="ru-RU"/>
              </w:rPr>
              <w:t>Введение.Что</w:t>
            </w:r>
            <w:proofErr w:type="spellEnd"/>
            <w:r w:rsidRPr="002022F3">
              <w:rPr>
                <w:rFonts w:ascii="Times New Roman" w:eastAsia="Times New Roman" w:hAnsi="Times New Roman"/>
                <w:lang w:val="ru-RU"/>
              </w:rPr>
              <w:t xml:space="preserve"> окружает человека</w:t>
            </w:r>
          </w:p>
        </w:tc>
        <w:tc>
          <w:tcPr>
            <w:tcW w:w="1843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22F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22F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03782" w:rsidRPr="0039469A" w:rsidTr="002078D9">
        <w:tc>
          <w:tcPr>
            <w:tcW w:w="534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22F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7" w:type="dxa"/>
          </w:tcPr>
          <w:p w:rsidR="00A03782" w:rsidRPr="002022F3" w:rsidRDefault="00A03782" w:rsidP="002078D9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lang w:val="ru-RU"/>
              </w:rPr>
            </w:pPr>
            <w:r w:rsidRPr="002022F3">
              <w:rPr>
                <w:rFonts w:ascii="Times New Roman" w:eastAsia="Times New Roman" w:hAnsi="Times New Roman"/>
                <w:lang w:val="ru-RU"/>
              </w:rPr>
              <w:t>Кто ты такой</w:t>
            </w:r>
          </w:p>
        </w:tc>
        <w:tc>
          <w:tcPr>
            <w:tcW w:w="1843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410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A03782" w:rsidRPr="002022F3" w:rsidTr="002078D9">
        <w:tc>
          <w:tcPr>
            <w:tcW w:w="534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22F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77" w:type="dxa"/>
          </w:tcPr>
          <w:p w:rsidR="00A03782" w:rsidRPr="002022F3" w:rsidRDefault="00A03782" w:rsidP="002078D9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022F3">
              <w:rPr>
                <w:rFonts w:ascii="Times New Roman" w:eastAsia="Times New Roman" w:hAnsi="Times New Roman"/>
                <w:lang w:val="ru-RU"/>
              </w:rPr>
              <w:t>Кто живёт рядом с тобой</w:t>
            </w:r>
          </w:p>
        </w:tc>
        <w:tc>
          <w:tcPr>
            <w:tcW w:w="1843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A03782" w:rsidRPr="002022F3" w:rsidTr="002078D9">
        <w:tc>
          <w:tcPr>
            <w:tcW w:w="534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A03782" w:rsidRPr="002022F3" w:rsidRDefault="00A03782" w:rsidP="002078D9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</w:rPr>
            </w:pPr>
            <w:proofErr w:type="spellStart"/>
            <w:r w:rsidRPr="002022F3">
              <w:rPr>
                <w:rFonts w:ascii="Times New Roman" w:eastAsia="Times New Roman" w:hAnsi="Times New Roman"/>
              </w:rPr>
              <w:t>Россия</w:t>
            </w:r>
            <w:proofErr w:type="spellEnd"/>
            <w:r w:rsidRPr="002022F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F0659F">
              <w:rPr>
                <w:rFonts w:ascii="Times New Roman" w:eastAsia="Times New Roman" w:hAnsi="Times New Roman"/>
                <w:lang w:val="ru-RU"/>
              </w:rPr>
              <w:t>–</w:t>
            </w:r>
            <w:proofErr w:type="spellStart"/>
            <w:r w:rsidRPr="002022F3">
              <w:rPr>
                <w:rFonts w:ascii="Times New Roman" w:eastAsia="Times New Roman" w:hAnsi="Times New Roman"/>
              </w:rPr>
              <w:t>твоя</w:t>
            </w:r>
            <w:proofErr w:type="spellEnd"/>
            <w:r w:rsidR="00F0659F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2022F3">
              <w:rPr>
                <w:rFonts w:ascii="Times New Roman" w:eastAsia="Times New Roman" w:hAnsi="Times New Roman"/>
              </w:rPr>
              <w:t>Родина</w:t>
            </w:r>
            <w:proofErr w:type="spellEnd"/>
          </w:p>
        </w:tc>
        <w:tc>
          <w:tcPr>
            <w:tcW w:w="1843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410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A03782" w:rsidRPr="002022F3" w:rsidTr="002078D9">
        <w:tc>
          <w:tcPr>
            <w:tcW w:w="534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A03782" w:rsidRPr="002022F3" w:rsidRDefault="00A03782" w:rsidP="002078D9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</w:rPr>
            </w:pPr>
            <w:proofErr w:type="spellStart"/>
            <w:r w:rsidRPr="002022F3">
              <w:rPr>
                <w:rFonts w:ascii="Times New Roman" w:eastAsia="Times New Roman" w:hAnsi="Times New Roman"/>
              </w:rPr>
              <w:t>Мы</w:t>
            </w:r>
            <w:proofErr w:type="spellEnd"/>
            <w:r w:rsidRPr="002022F3">
              <w:rPr>
                <w:rFonts w:ascii="Times New Roman" w:eastAsia="Times New Roman" w:hAnsi="Times New Roman"/>
              </w:rPr>
              <w:t xml:space="preserve"> — </w:t>
            </w:r>
            <w:proofErr w:type="spellStart"/>
            <w:r w:rsidRPr="002022F3">
              <w:rPr>
                <w:rFonts w:ascii="Times New Roman" w:eastAsia="Times New Roman" w:hAnsi="Times New Roman"/>
              </w:rPr>
              <w:t>жители</w:t>
            </w:r>
            <w:proofErr w:type="spellEnd"/>
            <w:r w:rsidR="00F0659F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2022F3">
              <w:rPr>
                <w:rFonts w:ascii="Times New Roman" w:eastAsia="Times New Roman" w:hAnsi="Times New Roman"/>
              </w:rPr>
              <w:t>Земли</w:t>
            </w:r>
            <w:proofErr w:type="spellEnd"/>
          </w:p>
        </w:tc>
        <w:tc>
          <w:tcPr>
            <w:tcW w:w="1843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A03782" w:rsidRPr="002022F3" w:rsidTr="002078D9">
        <w:tc>
          <w:tcPr>
            <w:tcW w:w="534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A03782" w:rsidRPr="002022F3" w:rsidRDefault="00A03782" w:rsidP="002078D9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022F3">
              <w:rPr>
                <w:rFonts w:ascii="Times New Roman" w:eastAsia="Times New Roman" w:hAnsi="Times New Roman"/>
              </w:rPr>
              <w:t>Природные</w:t>
            </w:r>
            <w:proofErr w:type="spellEnd"/>
            <w:r w:rsidR="00F0659F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2022F3">
              <w:rPr>
                <w:rFonts w:ascii="Times New Roman" w:eastAsia="Times New Roman" w:hAnsi="Times New Roman"/>
              </w:rPr>
              <w:t>сообщества</w:t>
            </w:r>
            <w:proofErr w:type="spellEnd"/>
          </w:p>
        </w:tc>
        <w:tc>
          <w:tcPr>
            <w:tcW w:w="1843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410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A03782" w:rsidRPr="002022F3" w:rsidTr="002078D9">
        <w:tc>
          <w:tcPr>
            <w:tcW w:w="534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22F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77" w:type="dxa"/>
          </w:tcPr>
          <w:p w:rsidR="00A03782" w:rsidRPr="002022F3" w:rsidRDefault="00A03782" w:rsidP="002078D9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022F3">
              <w:rPr>
                <w:rFonts w:ascii="Times New Roman" w:eastAsia="Times New Roman" w:hAnsi="Times New Roman"/>
              </w:rPr>
              <w:t>Природа</w:t>
            </w:r>
            <w:proofErr w:type="spellEnd"/>
            <w:r w:rsidRPr="002022F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022F3">
              <w:rPr>
                <w:rFonts w:ascii="Times New Roman" w:eastAsia="Times New Roman" w:hAnsi="Times New Roman"/>
              </w:rPr>
              <w:t>человек</w:t>
            </w:r>
            <w:proofErr w:type="spellEnd"/>
          </w:p>
        </w:tc>
        <w:tc>
          <w:tcPr>
            <w:tcW w:w="1843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A03782" w:rsidRPr="002022F3" w:rsidRDefault="00A03782" w:rsidP="002078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A03782" w:rsidRPr="002022F3" w:rsidRDefault="00A03782" w:rsidP="00A03782">
      <w:pPr>
        <w:ind w:left="20" w:right="20" w:firstLine="28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ru-RU" w:bidi="ar-SA"/>
        </w:rPr>
      </w:pPr>
      <w:r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ru-RU" w:bidi="ar-SA"/>
        </w:rPr>
        <w:t xml:space="preserve">   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ru-RU" w:bidi="ar-SA"/>
        </w:rPr>
        <w:t>Итого :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ru-RU" w:bidi="ar-SA"/>
        </w:rPr>
        <w:t xml:space="preserve">                                                                          68 ч.                             34 ч.</w:t>
      </w:r>
    </w:p>
    <w:p w:rsidR="00A03782" w:rsidRPr="00A03782" w:rsidRDefault="00A03782" w:rsidP="00A03782">
      <w:pPr>
        <w:spacing w:after="200" w:line="276" w:lineRule="auto"/>
        <w:ind w:left="284" w:firstLine="0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tbl>
      <w:tblPr>
        <w:tblStyle w:val="a4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6378"/>
        <w:gridCol w:w="1276"/>
      </w:tblGrid>
      <w:tr w:rsidR="00A03782" w:rsidRPr="00021D27" w:rsidTr="00A03782">
        <w:tc>
          <w:tcPr>
            <w:tcW w:w="1844" w:type="dxa"/>
          </w:tcPr>
          <w:p w:rsidR="00A03782" w:rsidRPr="00021D27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 w:rsidRPr="00021D27"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t>Наименование раздела</w:t>
            </w:r>
          </w:p>
        </w:tc>
        <w:tc>
          <w:tcPr>
            <w:tcW w:w="6378" w:type="dxa"/>
          </w:tcPr>
          <w:p w:rsidR="00A03782" w:rsidRPr="00021D27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 w:rsidRPr="00021D27"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t>Характеристика основных содержательных линий</w:t>
            </w:r>
          </w:p>
          <w:p w:rsidR="00A03782" w:rsidRPr="00021D27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  <w:p w:rsidR="00A03782" w:rsidRPr="00021D27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021D27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 w:rsidRPr="00021D27"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t>Количество часов</w:t>
            </w:r>
          </w:p>
        </w:tc>
      </w:tr>
      <w:tr w:rsidR="00A03782" w:rsidRPr="002022F3" w:rsidTr="00A03782">
        <w:tc>
          <w:tcPr>
            <w:tcW w:w="1844" w:type="dxa"/>
          </w:tcPr>
          <w:p w:rsidR="00A03782" w:rsidRPr="003C790C" w:rsidRDefault="00A03782" w:rsidP="00021D27">
            <w:pPr>
              <w:ind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b/>
                <w:sz w:val="24"/>
                <w:szCs w:val="24"/>
                <w:lang w:val="ru-RU" w:bidi="ar-SA"/>
              </w:rPr>
              <w:t>Введение. Что окружает человека</w:t>
            </w:r>
          </w:p>
          <w:p w:rsidR="00A03782" w:rsidRPr="003C790C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6378" w:type="dxa"/>
          </w:tcPr>
          <w:p w:rsidR="00A03782" w:rsidRPr="00021D27" w:rsidRDefault="00A03782" w:rsidP="00021D27">
            <w:pPr>
              <w:ind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Окружающий мир: неживая природа (солнце, воздух, вода и др.); живая природа (животные, растения, люди); предме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 xml:space="preserve">ты и изделия, созданные человеком.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Настоящее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прошлое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будущее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.</w:t>
            </w:r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 w:rsidRPr="002022F3"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t xml:space="preserve"> ч.</w:t>
            </w:r>
          </w:p>
        </w:tc>
      </w:tr>
      <w:tr w:rsidR="00A03782" w:rsidRPr="002022F3" w:rsidTr="00A03782">
        <w:tc>
          <w:tcPr>
            <w:tcW w:w="1844" w:type="dxa"/>
          </w:tcPr>
          <w:p w:rsidR="00A03782" w:rsidRPr="00A03782" w:rsidRDefault="00A03782" w:rsidP="00021D27">
            <w:pPr>
              <w:ind w:firstLine="2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ar-SA"/>
              </w:rPr>
            </w:pP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Кто</w:t>
            </w:r>
            <w:proofErr w:type="spellEnd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ты</w:t>
            </w:r>
            <w:proofErr w:type="spellEnd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такой</w:t>
            </w:r>
            <w:proofErr w:type="spellEnd"/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6378" w:type="dxa"/>
          </w:tcPr>
          <w:p w:rsidR="00A03782" w:rsidRPr="003C790C" w:rsidRDefault="00A03782" w:rsidP="00021D27">
            <w:pPr>
              <w:ind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Чем люди похожи. Что отличает одного человека от друго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го. Каким родится человек. Что природа даёт человеку при рождении. Зачем нужно знать, какой я, каковы другие люди. Можно ли изменить себя.</w:t>
            </w:r>
          </w:p>
          <w:p w:rsidR="00A03782" w:rsidRPr="003C790C" w:rsidRDefault="00A03782" w:rsidP="00021D27">
            <w:pPr>
              <w:ind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Твоё здоровье. Почему здоровье нужно беречь. Наши по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мощники — органы чувств.</w:t>
            </w:r>
          </w:p>
          <w:p w:rsidR="00A03782" w:rsidRPr="003C790C" w:rsidRDefault="00A03782" w:rsidP="00021D27">
            <w:pPr>
              <w:ind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Значение режима дня, гигиены и закаливания. 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lastRenderedPageBreak/>
              <w:t>Определе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ние времени по часам (арабские и римские цифры).</w:t>
            </w:r>
          </w:p>
          <w:p w:rsidR="00A03782" w:rsidRPr="003C790C" w:rsidRDefault="00A03782" w:rsidP="00021D27">
            <w:pPr>
              <w:ind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Физическая культура. Закаливание. Твоё здоровье и пита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ние. Культура поведения за столом. Воспитание у себя орга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низованности, любознательности, желания изменить себя.</w:t>
            </w:r>
          </w:p>
          <w:p w:rsidR="00A03782" w:rsidRPr="003C790C" w:rsidRDefault="00A03782" w:rsidP="00021D27">
            <w:pPr>
              <w:ind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ОБЖ: здоровье и осторожность. Правила поведения на до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роге. Правила поведения при опасных жизненных ситуациях (обращение с водой, огнём, электричеством). Помощь чело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веку, попавшему в беду. Правила поведения при плохом само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чувствии и несчастном случае.</w:t>
            </w:r>
          </w:p>
          <w:p w:rsidR="00A03782" w:rsidRPr="003C790C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lastRenderedPageBreak/>
              <w:t>7 ч.</w:t>
            </w:r>
          </w:p>
        </w:tc>
      </w:tr>
      <w:tr w:rsidR="00A03782" w:rsidRPr="002022F3" w:rsidTr="00A03782">
        <w:tc>
          <w:tcPr>
            <w:tcW w:w="1844" w:type="dxa"/>
          </w:tcPr>
          <w:p w:rsidR="00A03782" w:rsidRPr="003C790C" w:rsidRDefault="00A03782" w:rsidP="00021D27">
            <w:pPr>
              <w:ind w:left="20" w:firstLine="28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shd w:val="clear" w:color="auto" w:fill="FFFFFF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b/>
                <w:sz w:val="24"/>
                <w:szCs w:val="24"/>
                <w:lang w:val="ru-RU" w:bidi="ar-SA"/>
              </w:rPr>
              <w:t>Кто живёт рядом с тобой</w:t>
            </w:r>
          </w:p>
          <w:p w:rsidR="00A03782" w:rsidRPr="003C790C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6378" w:type="dxa"/>
          </w:tcPr>
          <w:p w:rsidR="00A03782" w:rsidRPr="003C790C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Что такое семья. Что объединяет членов семьи, поколения в семье. Семейное древо, имена и отчества членов семьи, их семейные обязанности. Как семья трудится, проводит свобод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ное время. Характер взаимоотношений в семье: любовь, при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вязанность, взаимопомощь, внимательность, доброта. Твоё участие в жизни семьи. Забота о старших и младших членах семьи.</w:t>
            </w:r>
          </w:p>
          <w:p w:rsidR="00A03782" w:rsidRPr="003C790C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Правила поведения. Значение их выполнения для благо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получия человека. Правила культурного поведения в общест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венных местах: в транспорте, на природе, в учреждениях культуры. Проявление внимательного и заботливого отноше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ния к пожилым, старым, больным людям, маленьким детям. Доброта, справедливость, честность, внимательность, уваже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ние к чужому мнению — правила взаимоотношений и дружбы. Твои друзья-одноклассники.</w:t>
            </w:r>
          </w:p>
          <w:p w:rsidR="00A03782" w:rsidRPr="003C790C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Внешнее проявление чувств. Внимание человека к исполь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зуемым жестам и мимике. Как управлять своими эмоциями, как научиться «читать» выражение лица, мимику и жесты. Ссоры, их предупреждение.</w:t>
            </w:r>
          </w:p>
          <w:p w:rsidR="00A03782" w:rsidRPr="00021D27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Путешествие в прошлое (исторические сведения).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Ко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 xml:space="preserve">гда и почему появились правила.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Игровой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потешный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семей</w:t>
            </w:r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softHyphen/>
              <w:t>ный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фольклор.</w:t>
            </w:r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t>3 ч.</w:t>
            </w:r>
          </w:p>
        </w:tc>
      </w:tr>
      <w:tr w:rsidR="00A03782" w:rsidRPr="002022F3" w:rsidTr="00A03782">
        <w:tc>
          <w:tcPr>
            <w:tcW w:w="1844" w:type="dxa"/>
          </w:tcPr>
          <w:p w:rsidR="00A03782" w:rsidRPr="00A03782" w:rsidRDefault="00A03782" w:rsidP="00021D27">
            <w:pPr>
              <w:ind w:left="20" w:firstLine="2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твоя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Родина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6378" w:type="dxa"/>
          </w:tcPr>
          <w:p w:rsidR="00A03782" w:rsidRPr="003C790C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Что такое Родина. Почему человек любит свою Родину, как выражает свою любовь. История рассказывает о прошлом.</w:t>
            </w:r>
          </w:p>
          <w:p w:rsidR="00A03782" w:rsidRPr="003C790C" w:rsidRDefault="00A03782" w:rsidP="00021D27">
            <w:pPr>
              <w:ind w:lef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Москва - столица Российской Федерации, крупнейший культурный центр. Достопримечательности Москвы, труд и отдых москвичей. Как Москва возникла и строилась. Юрий Долгорукий, Иван Калита, Дмитрий Донской. Их роль в воз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никновении и процветании Москвы. Санкт-Петербург — се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верная столица России.</w:t>
            </w:r>
          </w:p>
          <w:p w:rsidR="00A03782" w:rsidRPr="003C790C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Достопримечательности Санкт-Пе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 xml:space="preserve">тербурга. «Золотое кольцо России». </w:t>
            </w:r>
            <w:proofErr w:type="spellStart"/>
            <w:proofErr w:type="gramStart"/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Достопри-мечательности</w:t>
            </w:r>
            <w:proofErr w:type="spellEnd"/>
            <w:proofErr w:type="gramEnd"/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древних городов.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Путешествие в прошлое (исторические сведения).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Наши предки. Первое упоминание о славянах. Славянское поселение в </w:t>
            </w:r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V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-</w:t>
            </w:r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IX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веках. Занятия славян. Первые орудия сельскохозяйственного труда. Особенности быта сла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вян. Русская трапеза. Образование городов.</w:t>
            </w:r>
          </w:p>
          <w:p w:rsidR="00A03782" w:rsidRPr="003C790C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lastRenderedPageBreak/>
              <w:t>Родной край — частица Родины. Особенности родного края, отличающие его от других мест родной страны. Досто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примечательности родного края. Труд, быт людей. Культур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ные учреждения. Знаменитые люди родного края.</w:t>
            </w:r>
          </w:p>
          <w:p w:rsidR="00A03782" w:rsidRPr="003C790C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Как сегодня трудятся россияне. Зачем человек трудится. Ценности, которые человек создаёт в процессе труда. Хлеб — главное богатство России. Труд хлебороба, фермера. Профес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сии людей, занятых в промышленности, на транспорте. Про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фессии, значение которых возросло в последние годы (эко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номист, программист).</w:t>
            </w:r>
          </w:p>
          <w:p w:rsidR="00A03782" w:rsidRPr="003C790C" w:rsidRDefault="00A03782" w:rsidP="00021D27">
            <w:pPr>
              <w:ind w:left="20" w:right="20"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Мы — граждане России. Как возникло и что обозначает слово «гражданин». Флаг и герб России. Конституция — глав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ный закон России. Права граждан России. Права детей Рос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сии. Россия — многонациональная страна. Жизнь разных на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родов России (труд, быт, культура, язык) на примере двух- трёх народов.</w:t>
            </w:r>
          </w:p>
          <w:p w:rsidR="00A03782" w:rsidRPr="003C790C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lastRenderedPageBreak/>
              <w:t>6 ч.</w:t>
            </w:r>
          </w:p>
        </w:tc>
      </w:tr>
      <w:tr w:rsidR="00A03782" w:rsidRPr="002022F3" w:rsidTr="00A03782">
        <w:tc>
          <w:tcPr>
            <w:tcW w:w="1844" w:type="dxa"/>
          </w:tcPr>
          <w:p w:rsidR="00A03782" w:rsidRPr="00A03782" w:rsidRDefault="00A03782" w:rsidP="00021D27">
            <w:pPr>
              <w:ind w:lef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Мы</w:t>
            </w:r>
            <w:proofErr w:type="spellEnd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— </w:t>
            </w: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жители</w:t>
            </w:r>
            <w:proofErr w:type="spellEnd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Земли</w:t>
            </w:r>
            <w:proofErr w:type="spellEnd"/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6378" w:type="dxa"/>
          </w:tcPr>
          <w:p w:rsidR="00A03782" w:rsidRPr="003C790C" w:rsidRDefault="00A03782" w:rsidP="00021D27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Солнечная «семья». Звезда по имени Солнце. Земля — пла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нета. Чем Земля отличается от других планет Солнечной сис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темы.</w:t>
            </w:r>
          </w:p>
          <w:p w:rsidR="00A03782" w:rsidRPr="00021D27" w:rsidRDefault="00A03782" w:rsidP="00021D27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r w:rsidRPr="003C790C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ru-RU" w:bidi="ar-SA"/>
              </w:rPr>
              <w:t>Царства природы.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Бактерии. Грибы. Животное и расте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 xml:space="preserve">ние — живые существа.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Какие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животные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обитают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на</w:t>
            </w:r>
            <w:proofErr w:type="spellEnd"/>
            <w:r w:rsidRPr="00021D2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Земле. Разнообразие животных и растений.</w:t>
            </w:r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t>4 ч.</w:t>
            </w:r>
          </w:p>
        </w:tc>
      </w:tr>
      <w:tr w:rsidR="00A03782" w:rsidRPr="002022F3" w:rsidTr="00A03782">
        <w:tc>
          <w:tcPr>
            <w:tcW w:w="1844" w:type="dxa"/>
          </w:tcPr>
          <w:p w:rsidR="00A03782" w:rsidRPr="00021D27" w:rsidRDefault="00A03782" w:rsidP="002022F3">
            <w:pPr>
              <w:tabs>
                <w:tab w:val="left" w:pos="4356"/>
              </w:tabs>
              <w:ind w:lef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Природные</w:t>
            </w:r>
            <w:proofErr w:type="spellEnd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сообщества</w:t>
            </w:r>
            <w:proofErr w:type="spellEnd"/>
            <w:r w:rsidRPr="002022F3">
              <w:rPr>
                <w:rFonts w:ascii="Times New Roman" w:eastAsia="Book Antiqua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bidi="ar-SA"/>
              </w:rPr>
              <w:tab/>
            </w:r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6378" w:type="dxa"/>
          </w:tcPr>
          <w:p w:rsidR="00A03782" w:rsidRPr="003C790C" w:rsidRDefault="00A03782" w:rsidP="002022F3">
            <w:pPr>
              <w:ind w:left="20" w:right="20" w:firstLine="4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Среда обитания. Природные сообщества. Жизнь леса. Этажи леса. Леса России: хвойные, лиственные; дубрава, бе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резняк, осинник и др. Леса родного края. Травянистые рас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тения леса, лекарственные, ядовитые. Млекопитающие (зве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ри), насекомые, пресмыкающиеся, птицы — обитатели леса, их жизнь в разные времена года. Использование леса челове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ком. Правила поведения в лесу. Охрана растений и животных леса.</w:t>
            </w:r>
          </w:p>
          <w:p w:rsidR="00A03782" w:rsidRPr="003C790C" w:rsidRDefault="00A03782" w:rsidP="002022F3">
            <w:pPr>
              <w:ind w:left="20" w:right="20" w:firstLine="4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Жизнь водоёма. Вода как одно из главных условий жизни. </w:t>
            </w:r>
            <w:r w:rsidRPr="003C790C">
              <w:rPr>
                <w:rFonts w:ascii="Times New Roman" w:eastAsia="Book Antiqua" w:hAnsi="Times New Roman"/>
                <w:sz w:val="24"/>
                <w:szCs w:val="24"/>
                <w:shd w:val="clear" w:color="auto" w:fill="FFFFFF"/>
                <w:lang w:val="ru-RU" w:bidi="ar-SA"/>
              </w:rPr>
              <w:t>Свойства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воды. Три состояния воды: пар, твёрдая и жидкая вода. Водоёмы, особенности разных водоёмов (пруд, озеро, океан, море, болото). Типичные представители растительно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го и животного мира разных водоёмов (пруда, болота). Река как водный поток. Типичные представители растительного и животного мира реки.</w:t>
            </w:r>
          </w:p>
          <w:p w:rsidR="00A03782" w:rsidRPr="003C790C" w:rsidRDefault="00A03782" w:rsidP="002022F3">
            <w:pPr>
              <w:ind w:left="20" w:right="20" w:firstLine="4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Использование водоёмов и рек человеком. Правила пове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дения на водоёмах и реках. Охрана водоёмов и рек.</w:t>
            </w:r>
          </w:p>
          <w:p w:rsidR="00A03782" w:rsidRPr="003C790C" w:rsidRDefault="00A03782" w:rsidP="002022F3">
            <w:pPr>
              <w:ind w:left="20" w:right="20" w:firstLine="4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Жизнь луга. Растения и животные луга. Характеристика типичных представителей луга (с учётом принципа краеведе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ния). Лекарственные растения луга. Использование и охрана лугов человеком.</w:t>
            </w:r>
          </w:p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Жизнь поля. Какие бывают поля, разнообразие культур, выращиваемых на полях: зерновые, овощные, технические и др. Животные поля.</w:t>
            </w:r>
          </w:p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Жизнь сада и огорода. Растения сада и огорода. Плодовые и ягодные культуры. Сезонный труд людей. 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lastRenderedPageBreak/>
              <w:t>Вредители сада и огорода.</w:t>
            </w:r>
          </w:p>
          <w:p w:rsidR="00A03782" w:rsidRPr="003C790C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lastRenderedPageBreak/>
              <w:t>12 ч.</w:t>
            </w:r>
          </w:p>
        </w:tc>
      </w:tr>
      <w:tr w:rsidR="00A03782" w:rsidRPr="002022F3" w:rsidTr="00A03782">
        <w:tc>
          <w:tcPr>
            <w:tcW w:w="1844" w:type="dxa"/>
          </w:tcPr>
          <w:p w:rsidR="00A03782" w:rsidRPr="00A03782" w:rsidRDefault="00A03782" w:rsidP="002022F3">
            <w:pPr>
              <w:ind w:lef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Природа</w:t>
            </w:r>
            <w:proofErr w:type="spellEnd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человек</w:t>
            </w:r>
            <w:proofErr w:type="spellEnd"/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6378" w:type="dxa"/>
          </w:tcPr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Природа как источник пищи, здоровья, различных полез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ных предметов для людей. Красота природы. Отражение яв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лений природы в искусстве и литературе.</w:t>
            </w:r>
          </w:p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Роль человека в сохранении природных объектов. Прави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ла поведения в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 природе.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Охранные мероприятия. Красная книга. «Чёрная» книга Земли.</w:t>
            </w:r>
          </w:p>
          <w:p w:rsidR="00A03782" w:rsidRPr="00021D27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Путешествие в прошлое (исторические сведения).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</w:t>
            </w:r>
            <w:proofErr w:type="spellStart"/>
            <w:r w:rsidRPr="002022F3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>Как</w:t>
            </w:r>
            <w:proofErr w:type="spellEnd"/>
            <w:r w:rsidRPr="002022F3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2022F3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>человек</w:t>
            </w:r>
            <w:proofErr w:type="spellEnd"/>
            <w:r w:rsidRPr="002022F3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2022F3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>одомашнил</w:t>
            </w:r>
            <w:proofErr w:type="spellEnd"/>
            <w:r w:rsidRPr="002022F3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2022F3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>животных</w:t>
            </w:r>
            <w:proofErr w:type="spellEnd"/>
            <w:r w:rsidRPr="002022F3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>.</w:t>
            </w:r>
          </w:p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  <w:t>1 ч.</w:t>
            </w:r>
          </w:p>
        </w:tc>
      </w:tr>
      <w:tr w:rsidR="00A03782" w:rsidRPr="007A6CDB" w:rsidTr="00A03782">
        <w:tc>
          <w:tcPr>
            <w:tcW w:w="1844" w:type="dxa"/>
          </w:tcPr>
          <w:p w:rsidR="00A03782" w:rsidRPr="00021D27" w:rsidRDefault="00A03782" w:rsidP="002022F3">
            <w:pPr>
              <w:ind w:left="20" w:firstLine="2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</w:pP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Экскурсии</w:t>
            </w:r>
            <w:proofErr w:type="spellEnd"/>
          </w:p>
          <w:p w:rsidR="00A03782" w:rsidRPr="002022F3" w:rsidRDefault="00A03782" w:rsidP="002022F3">
            <w:pPr>
              <w:ind w:left="20" w:firstLine="2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6378" w:type="dxa"/>
          </w:tcPr>
          <w:p w:rsidR="00A03782" w:rsidRPr="003C790C" w:rsidRDefault="00A03782" w:rsidP="002022F3">
            <w:pPr>
              <w:ind w:left="20" w:firstLine="2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В лес (лесопарк), поле, на луг, водоём; в краеведческий му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зей, места сельскохозяйственного труда (с учётом местного окружения). Экскурсии в исторический</w:t>
            </w:r>
          </w:p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(краеведческий), ху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дожественный музеи, на предприятие, в учреждение культу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ры и быта (с учётом местных условий).</w:t>
            </w:r>
          </w:p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</w:tr>
      <w:tr w:rsidR="00A03782" w:rsidRPr="007A6CDB" w:rsidTr="00A03782">
        <w:tc>
          <w:tcPr>
            <w:tcW w:w="1844" w:type="dxa"/>
          </w:tcPr>
          <w:p w:rsidR="00A03782" w:rsidRPr="00021D27" w:rsidRDefault="00A03782" w:rsidP="002022F3">
            <w:pPr>
              <w:ind w:left="20" w:firstLine="2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</w:pP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Практические</w:t>
            </w:r>
            <w:proofErr w:type="spellEnd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21D27"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  <w:t>работы</w:t>
            </w:r>
            <w:proofErr w:type="spellEnd"/>
          </w:p>
          <w:p w:rsidR="00A03782" w:rsidRPr="002022F3" w:rsidRDefault="00A03782" w:rsidP="002022F3">
            <w:pPr>
              <w:ind w:left="20" w:firstLine="2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ar-SA"/>
              </w:rPr>
            </w:pPr>
          </w:p>
        </w:tc>
        <w:tc>
          <w:tcPr>
            <w:tcW w:w="6378" w:type="dxa"/>
          </w:tcPr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Составление режима дня для будней и выходных. Первая помощь при ожогах, порезах, ударах. Составление семейного 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bidi="ar-SA"/>
              </w:rPr>
              <w:t>древа. Работа с натуральными объектами, гербариями, муля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bidi="ar-SA"/>
              </w:rPr>
              <w:softHyphen/>
              <w:t>жами (съедобные и ядовитые грибы; редкие растения своей местности; растения разных сообществ).</w:t>
            </w:r>
          </w:p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</w:p>
          <w:p w:rsidR="00A03782" w:rsidRPr="003C790C" w:rsidRDefault="00A03782" w:rsidP="002022F3">
            <w:pPr>
              <w:ind w:left="20" w:right="20" w:firstLine="28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val="ru-RU" w:bidi="ar-SA"/>
              </w:rPr>
            </w:pPr>
          </w:p>
          <w:p w:rsidR="00A03782" w:rsidRPr="003C790C" w:rsidRDefault="00A03782" w:rsidP="002022F3">
            <w:pPr>
              <w:ind w:lef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</w:tcPr>
          <w:p w:rsidR="00A03782" w:rsidRPr="002022F3" w:rsidRDefault="00A03782" w:rsidP="00021D27">
            <w:pPr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  <w:lang w:val="ru-RU" w:bidi="ar-SA"/>
              </w:rPr>
            </w:pPr>
          </w:p>
        </w:tc>
      </w:tr>
    </w:tbl>
    <w:p w:rsidR="00021D27" w:rsidRDefault="00021D27" w:rsidP="00951DA7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39469A" w:rsidRPr="0039469A" w:rsidRDefault="0039469A" w:rsidP="0039469A">
      <w:pPr>
        <w:jc w:val="center"/>
        <w:rPr>
          <w:rFonts w:ascii="Times New Roman" w:hAnsi="Times New Roman"/>
          <w:b/>
          <w:caps/>
          <w:sz w:val="24"/>
          <w:szCs w:val="24"/>
          <w:u w:val="single"/>
          <w:lang w:val="ru-RU"/>
        </w:rPr>
      </w:pPr>
      <w:r w:rsidRPr="0039469A">
        <w:rPr>
          <w:rFonts w:ascii="Times New Roman" w:hAnsi="Times New Roman"/>
          <w:b/>
          <w:caps/>
          <w:sz w:val="24"/>
          <w:szCs w:val="24"/>
          <w:lang w:val="ru-RU"/>
        </w:rPr>
        <w:t>7.</w:t>
      </w:r>
      <w:r w:rsidRPr="0039469A">
        <w:rPr>
          <w:rFonts w:ascii="Times New Roman" w:hAnsi="Times New Roman"/>
          <w:b/>
          <w:caps/>
          <w:sz w:val="24"/>
          <w:szCs w:val="24"/>
          <w:u w:val="single"/>
          <w:lang w:val="ru-RU"/>
        </w:rPr>
        <w:t xml:space="preserve">Тематическое планирование с описанием основных видов учебной  деятельности обучающихся </w:t>
      </w:r>
    </w:p>
    <w:p w:rsidR="0039469A" w:rsidRPr="0039469A" w:rsidRDefault="0039469A" w:rsidP="0039469A">
      <w:pPr>
        <w:jc w:val="center"/>
        <w:rPr>
          <w:rFonts w:ascii="Times New Roman" w:hAnsi="Times New Roman"/>
          <w:b/>
          <w:caps/>
          <w:sz w:val="24"/>
          <w:szCs w:val="24"/>
          <w:u w:val="single"/>
          <w:lang w:val="ru-RU"/>
        </w:rPr>
      </w:pPr>
      <w:r w:rsidRPr="0039469A">
        <w:rPr>
          <w:rFonts w:ascii="Times New Roman" w:hAnsi="Times New Roman"/>
          <w:b/>
          <w:caps/>
          <w:sz w:val="24"/>
          <w:szCs w:val="24"/>
          <w:u w:val="single"/>
          <w:lang w:val="ru-RU"/>
        </w:rPr>
        <w:t>начального общего образования</w:t>
      </w:r>
    </w:p>
    <w:p w:rsidR="0039469A" w:rsidRPr="0039469A" w:rsidRDefault="0039469A" w:rsidP="0039469A">
      <w:pPr>
        <w:rPr>
          <w:sz w:val="24"/>
          <w:szCs w:val="24"/>
          <w:lang w:val="ru-RU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77"/>
        <w:gridCol w:w="708"/>
        <w:gridCol w:w="3544"/>
        <w:gridCol w:w="4678"/>
      </w:tblGrid>
      <w:tr w:rsidR="003A10F1" w:rsidRPr="007A6CDB" w:rsidTr="003A10F1">
        <w:trPr>
          <w:trHeight w:val="724"/>
          <w:tblHeader/>
        </w:trPr>
        <w:tc>
          <w:tcPr>
            <w:tcW w:w="1277" w:type="dxa"/>
            <w:vAlign w:val="center"/>
          </w:tcPr>
          <w:p w:rsidR="003A10F1" w:rsidRPr="0039469A" w:rsidRDefault="003A10F1" w:rsidP="003A10F1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Названиераздела</w:t>
            </w:r>
            <w:proofErr w:type="spellEnd"/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</w:rPr>
              <w:t>темы</w:t>
            </w:r>
            <w:proofErr w:type="spellEnd"/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3A10F1" w:rsidRPr="003A10F1" w:rsidRDefault="003A10F1" w:rsidP="003A10F1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3544" w:type="dxa"/>
            <w:vAlign w:val="center"/>
          </w:tcPr>
          <w:p w:rsidR="003A10F1" w:rsidRPr="0039469A" w:rsidRDefault="003A10F1" w:rsidP="00394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Программное</w:t>
            </w:r>
            <w:proofErr w:type="spellEnd"/>
            <w:r w:rsidR="00A03782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4678" w:type="dxa"/>
            <w:vAlign w:val="center"/>
          </w:tcPr>
          <w:p w:rsidR="003A10F1" w:rsidRPr="0039469A" w:rsidRDefault="003A10F1" w:rsidP="00394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Характеристика деятельности </w:t>
            </w:r>
            <w:proofErr w:type="gramStart"/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детей(</w:t>
            </w:r>
            <w:proofErr w:type="gramEnd"/>
            <w:r w:rsidRPr="0039469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универсальные учебные действия)</w:t>
            </w:r>
          </w:p>
        </w:tc>
      </w:tr>
    </w:tbl>
    <w:p w:rsidR="00021D27" w:rsidRDefault="00021D27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77"/>
        <w:gridCol w:w="708"/>
        <w:gridCol w:w="3544"/>
        <w:gridCol w:w="4678"/>
      </w:tblGrid>
      <w:tr w:rsidR="003A10F1" w:rsidRPr="0039469A" w:rsidTr="003A10F1">
        <w:trPr>
          <w:trHeight w:val="242"/>
        </w:trPr>
        <w:tc>
          <w:tcPr>
            <w:tcW w:w="1985" w:type="dxa"/>
            <w:gridSpan w:val="2"/>
          </w:tcPr>
          <w:p w:rsidR="003A10F1" w:rsidRPr="00B3602E" w:rsidRDefault="003A10F1" w:rsidP="003946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3A10F1" w:rsidRPr="0039469A" w:rsidRDefault="003A10F1" w:rsidP="003A10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39469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39469A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3A10F1" w:rsidRPr="007A6CDB" w:rsidTr="003A10F1">
        <w:trPr>
          <w:trHeight w:val="2746"/>
        </w:trPr>
        <w:tc>
          <w:tcPr>
            <w:tcW w:w="1277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1.</w:t>
            </w:r>
            <w:r w:rsidR="003A10F1" w:rsidRPr="0039469A">
              <w:rPr>
                <w:rFonts w:ascii="Times New Roman" w:eastAsia="Times New Roman" w:hAnsi="Times New Roman"/>
                <w:b/>
                <w:lang w:val="ru-RU"/>
              </w:rPr>
              <w:t>Введение.</w:t>
            </w:r>
          </w:p>
          <w:p w:rsidR="003A10F1" w:rsidRPr="0039469A" w:rsidRDefault="003A10F1" w:rsidP="003A10F1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Что окружает чело</w:t>
            </w:r>
            <w:r w:rsidRPr="0039469A">
              <w:rPr>
                <w:rFonts w:ascii="Times New Roman" w:eastAsia="Times New Roman" w:hAnsi="Times New Roman"/>
                <w:b/>
                <w:lang w:val="ru-RU"/>
              </w:rPr>
              <w:t>века</w:t>
            </w:r>
          </w:p>
        </w:tc>
        <w:tc>
          <w:tcPr>
            <w:tcW w:w="708" w:type="dxa"/>
          </w:tcPr>
          <w:p w:rsidR="003A10F1" w:rsidRDefault="003A10F1" w:rsidP="0039469A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ч.</w:t>
            </w:r>
          </w:p>
        </w:tc>
        <w:tc>
          <w:tcPr>
            <w:tcW w:w="3544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Что такое окружающий мир. Время: настоящее, прошлое, буду</w:t>
            </w:r>
            <w:r w:rsidRPr="0039469A">
              <w:rPr>
                <w:rFonts w:ascii="Times New Roman" w:eastAsia="Times New Roman" w:hAnsi="Times New Roman"/>
                <w:lang w:val="ru-RU"/>
              </w:rPr>
              <w:t>щее</w:t>
            </w:r>
          </w:p>
        </w:tc>
        <w:tc>
          <w:tcPr>
            <w:tcW w:w="4678" w:type="dxa"/>
          </w:tcPr>
          <w:p w:rsidR="003A10F1" w:rsidRDefault="003A10F1" w:rsidP="003A10F1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 xml:space="preserve">Классификация объектов окружающего мира: объекты живой/неживой природы; изделия,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сде-ланные</w:t>
            </w:r>
            <w:proofErr w:type="spellEnd"/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руками человека. Различение: прошлое — настоящее — будущее</w:t>
            </w:r>
          </w:p>
          <w:p w:rsidR="003A10F1" w:rsidRPr="003C790C" w:rsidRDefault="003A10F1" w:rsidP="003A10F1">
            <w:pPr>
              <w:keepNext/>
              <w:keepLines/>
              <w:ind w:firstLine="280"/>
              <w:jc w:val="center"/>
              <w:outlineLvl w:val="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  <w:t>Универсальные учебные действия</w:t>
            </w:r>
          </w:p>
          <w:p w:rsidR="003A10F1" w:rsidRPr="003A10F1" w:rsidRDefault="003A10F1" w:rsidP="003A10F1">
            <w:pPr>
              <w:ind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«Читать»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информацию, представленную в виде схемы. 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Сравнивать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внешность разных людей: выделять черты сход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ства и различия.</w:t>
            </w:r>
          </w:p>
        </w:tc>
      </w:tr>
      <w:tr w:rsidR="003A10F1" w:rsidRPr="007A6CDB" w:rsidTr="003A10F1">
        <w:tc>
          <w:tcPr>
            <w:tcW w:w="1277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2.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Кто</w:t>
            </w:r>
            <w:proofErr w:type="spellEnd"/>
            <w:r w:rsidR="00A03782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ты</w:t>
            </w:r>
            <w:proofErr w:type="spellEnd"/>
            <w:r w:rsidR="00A03782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такой</w:t>
            </w:r>
            <w:proofErr w:type="spellEnd"/>
          </w:p>
        </w:tc>
        <w:tc>
          <w:tcPr>
            <w:tcW w:w="708" w:type="dxa"/>
          </w:tcPr>
          <w:p w:rsidR="003A10F1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 ч.</w:t>
            </w:r>
          </w:p>
        </w:tc>
        <w:tc>
          <w:tcPr>
            <w:tcW w:w="3544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Сходство и различия разных лю</w:t>
            </w:r>
            <w:r w:rsidRPr="0039469A">
              <w:rPr>
                <w:rFonts w:ascii="Times New Roman" w:eastAsia="Times New Roman" w:hAnsi="Times New Roman"/>
                <w:lang w:val="ru-RU"/>
              </w:rPr>
              <w:t xml:space="preserve">дей. Наследственность (без </w:t>
            </w:r>
            <w:r w:rsidRPr="0039469A">
              <w:rPr>
                <w:rFonts w:ascii="Times New Roman" w:eastAsia="Times New Roman" w:hAnsi="Times New Roman"/>
                <w:lang w:val="ru-RU"/>
              </w:rPr>
              <w:lastRenderedPageBreak/>
              <w:t>предъявления термина).</w:t>
            </w:r>
          </w:p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Органы чувств. Здоровье чело</w:t>
            </w:r>
            <w:r w:rsidRPr="0039469A">
              <w:rPr>
                <w:rFonts w:ascii="Times New Roman" w:eastAsia="Times New Roman" w:hAnsi="Times New Roman"/>
                <w:lang w:val="ru-RU"/>
              </w:rPr>
              <w:t>века: как его сохранить. Режи</w:t>
            </w:r>
            <w:r>
              <w:rPr>
                <w:rFonts w:ascii="Times New Roman" w:eastAsia="Times New Roman" w:hAnsi="Times New Roman"/>
                <w:lang w:val="ru-RU"/>
              </w:rPr>
              <w:t>м дня. Правильное питание. Физи</w:t>
            </w:r>
            <w:r w:rsidRPr="0039469A">
              <w:rPr>
                <w:rFonts w:ascii="Times New Roman" w:eastAsia="Times New Roman" w:hAnsi="Times New Roman"/>
                <w:lang w:val="ru-RU"/>
              </w:rPr>
              <w:t xml:space="preserve">ческая культура. </w:t>
            </w:r>
            <w:proofErr w:type="spellStart"/>
            <w:r w:rsidRPr="0039469A">
              <w:rPr>
                <w:rFonts w:ascii="Times New Roman" w:eastAsia="Times New Roman" w:hAnsi="Times New Roman"/>
              </w:rPr>
              <w:t>Закаливание</w:t>
            </w:r>
            <w:proofErr w:type="spellEnd"/>
          </w:p>
        </w:tc>
        <w:tc>
          <w:tcPr>
            <w:tcW w:w="4678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lastRenderedPageBreak/>
              <w:t xml:space="preserve">Сравнение портретов разных людей.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Коммуни-кативная</w:t>
            </w:r>
            <w:proofErr w:type="spellEnd"/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деятельность (описательный рассказ на тему «Какой я»). Дидактические игры: </w:t>
            </w:r>
            <w:r w:rsidRPr="0039469A">
              <w:rPr>
                <w:rFonts w:ascii="Times New Roman" w:eastAsia="Times New Roman" w:hAnsi="Times New Roman"/>
                <w:lang w:val="ru-RU"/>
              </w:rPr>
              <w:lastRenderedPageBreak/>
              <w:t>удержание цели, соблюдение правил.</w:t>
            </w:r>
          </w:p>
          <w:p w:rsidR="003A10F1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>Наблюдения: деятельность разных органов чувств. Моделиро</w:t>
            </w:r>
            <w:r>
              <w:rPr>
                <w:rFonts w:ascii="Times New Roman" w:eastAsia="Times New Roman" w:hAnsi="Times New Roman"/>
                <w:lang w:val="ru-RU"/>
              </w:rPr>
              <w:t>вание ситуаций: здоровье и осто</w:t>
            </w:r>
            <w:r w:rsidRPr="0039469A">
              <w:rPr>
                <w:rFonts w:ascii="Times New Roman" w:eastAsia="Times New Roman" w:hAnsi="Times New Roman"/>
                <w:lang w:val="ru-RU"/>
              </w:rPr>
              <w:t>рожность</w:t>
            </w:r>
          </w:p>
          <w:p w:rsidR="003A10F1" w:rsidRPr="003C790C" w:rsidRDefault="003A10F1" w:rsidP="003A10F1">
            <w:pPr>
              <w:keepNext/>
              <w:keepLines/>
              <w:ind w:left="20" w:firstLine="280"/>
              <w:jc w:val="center"/>
              <w:outlineLvl w:val="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  <w:t>Универсальные учебные действия</w:t>
            </w:r>
          </w:p>
          <w:p w:rsidR="003A10F1" w:rsidRPr="003C790C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Описывать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кратко особенности разных органов чувств. 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Сопоставлять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орган чувств с выполняемой им функцией. 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Анализировать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режим дня, рассказывать о его значении в жизни школьника.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Различать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арабские и римские цифры, время с точностью до минуты.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Характеризовать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значение и особенности физической культуры, закаливания.</w:t>
            </w:r>
          </w:p>
          <w:p w:rsidR="003A10F1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Реализовывать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 учебных, игровых и житейских ситуа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циях правила поведения при возникающих опасностях.</w:t>
            </w:r>
          </w:p>
          <w:p w:rsidR="003A10F1" w:rsidRPr="003A10F1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</w:p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A10F1" w:rsidRPr="007A6CDB" w:rsidTr="003A10F1">
        <w:trPr>
          <w:trHeight w:val="20"/>
        </w:trPr>
        <w:tc>
          <w:tcPr>
            <w:tcW w:w="1277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3.</w:t>
            </w:r>
            <w:r w:rsidR="003A10F1" w:rsidRPr="0039469A">
              <w:rPr>
                <w:rFonts w:ascii="Times New Roman" w:eastAsia="Times New Roman" w:hAnsi="Times New Roman"/>
                <w:b/>
                <w:lang w:val="ru-RU"/>
              </w:rPr>
              <w:t>Кто живёт рядом с тобой</w:t>
            </w:r>
          </w:p>
        </w:tc>
        <w:tc>
          <w:tcPr>
            <w:tcW w:w="708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 ч.</w:t>
            </w:r>
          </w:p>
        </w:tc>
        <w:tc>
          <w:tcPr>
            <w:tcW w:w="3544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 xml:space="preserve">Семья: семейное древо,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взаимо</w:t>
            </w:r>
            <w:proofErr w:type="spellEnd"/>
            <w:r w:rsidRPr="0039469A">
              <w:rPr>
                <w:rFonts w:ascii="Times New Roman" w:eastAsia="Times New Roman" w:hAnsi="Times New Roman"/>
                <w:lang w:val="ru-RU"/>
              </w:rPr>
              <w:t>-отношения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членов семьи, труд и отдых в семье. Правила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пове-дения</w:t>
            </w:r>
            <w:proofErr w:type="spellEnd"/>
            <w:proofErr w:type="gramEnd"/>
          </w:p>
        </w:tc>
        <w:tc>
          <w:tcPr>
            <w:tcW w:w="4678" w:type="dxa"/>
          </w:tcPr>
          <w:p w:rsidR="003A10F1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>Коммуникативная деятельность (описательный рассказ на тему «Моя</w:t>
            </w:r>
            <w:r w:rsidRPr="0039469A">
              <w:rPr>
                <w:rFonts w:ascii="Times New Roman" w:eastAsia="Times New Roman" w:hAnsi="Times New Roman"/>
              </w:rPr>
              <w:t> </w:t>
            </w:r>
            <w:r w:rsidRPr="0039469A">
              <w:rPr>
                <w:rFonts w:ascii="Times New Roman" w:eastAsia="Times New Roman" w:hAnsi="Times New Roman"/>
                <w:lang w:val="ru-RU"/>
              </w:rPr>
              <w:t>семья»). Моделирование ситуаций на правила поведения со</w:t>
            </w:r>
            <w:r w:rsidRPr="0039469A">
              <w:rPr>
                <w:rFonts w:ascii="Times New Roman" w:eastAsia="Times New Roman" w:hAnsi="Times New Roman"/>
              </w:rPr>
              <w:t> </w:t>
            </w:r>
            <w:r w:rsidRPr="0039469A">
              <w:rPr>
                <w:rFonts w:ascii="Times New Roman" w:eastAsia="Times New Roman" w:hAnsi="Times New Roman"/>
                <w:lang w:val="ru-RU"/>
              </w:rPr>
              <w:t>взрослыми, сверстниками. Классификация качеств по признаку положительное — отрицательное (добрый — жадный, справедливый</w:t>
            </w:r>
            <w:r w:rsidRPr="0039469A">
              <w:rPr>
                <w:rFonts w:ascii="Times New Roman" w:eastAsia="Times New Roman" w:hAnsi="Times New Roman"/>
              </w:rPr>
              <w:t> </w:t>
            </w:r>
            <w:r w:rsidRPr="0039469A">
              <w:rPr>
                <w:rFonts w:ascii="Times New Roman" w:eastAsia="Times New Roman" w:hAnsi="Times New Roman"/>
                <w:lang w:val="ru-RU"/>
              </w:rPr>
              <w:t>— несправедливый и др.). Сравнение поведения героев художественных произведений, реальных лиц в разных этических ситуациях</w:t>
            </w:r>
          </w:p>
          <w:p w:rsidR="003A10F1" w:rsidRPr="003C790C" w:rsidRDefault="003A10F1" w:rsidP="003A10F1">
            <w:pPr>
              <w:keepNext/>
              <w:keepLines/>
              <w:ind w:left="20" w:firstLine="280"/>
              <w:jc w:val="center"/>
              <w:outlineLvl w:val="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  <w:t>Универсальные учебные действия</w:t>
            </w:r>
          </w:p>
          <w:p w:rsidR="003A10F1" w:rsidRPr="003C790C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Составлять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небольшие тексты о семье: труде, отдыхе, взаимоотношениях членов семьи.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Характеризовать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прави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ла поведения в среде сверстников, взрослых, со старшими и младшими.</w:t>
            </w:r>
          </w:p>
          <w:p w:rsidR="003A10F1" w:rsidRPr="003C790C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Реализовывать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правила поведения в учебной, игровой деятельности и житейских ситуациях.</w:t>
            </w:r>
          </w:p>
          <w:p w:rsidR="003A10F1" w:rsidRPr="003C790C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</w:p>
          <w:p w:rsidR="003A10F1" w:rsidRPr="003C790C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A10F1" w:rsidRPr="0039469A" w:rsidTr="003A10F1">
        <w:tc>
          <w:tcPr>
            <w:tcW w:w="1277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4.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Россия</w:t>
            </w:r>
            <w:proofErr w:type="spellEnd"/>
            <w:r w:rsidR="003A10F1" w:rsidRPr="0039469A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="00A03782">
              <w:rPr>
                <w:rFonts w:ascii="Times New Roman" w:eastAsia="Times New Roman" w:hAnsi="Times New Roman"/>
                <w:b/>
                <w:lang w:val="ru-RU"/>
              </w:rPr>
              <w:t>–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твоя</w:t>
            </w:r>
            <w:proofErr w:type="spellEnd"/>
            <w:r w:rsidR="00A03782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Родина</w:t>
            </w:r>
            <w:proofErr w:type="spellEnd"/>
          </w:p>
        </w:tc>
        <w:tc>
          <w:tcPr>
            <w:tcW w:w="708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 ч.</w:t>
            </w:r>
          </w:p>
        </w:tc>
        <w:tc>
          <w:tcPr>
            <w:tcW w:w="3544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>Наша Родина</w:t>
            </w:r>
            <w:r w:rsidRPr="0039469A">
              <w:rPr>
                <w:rFonts w:ascii="Times New Roman" w:eastAsia="Times New Roman" w:hAnsi="Times New Roman"/>
              </w:rPr>
              <w:t> </w:t>
            </w:r>
            <w:r w:rsidRPr="0039469A">
              <w:rPr>
                <w:rFonts w:ascii="Times New Roman" w:eastAsia="Times New Roman" w:hAnsi="Times New Roman"/>
                <w:lang w:val="ru-RU"/>
              </w:rPr>
              <w:t xml:space="preserve">- Россия. Символы государства. Конституция </w:t>
            </w:r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Рос-сии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>, права и</w:t>
            </w:r>
            <w:r w:rsidRPr="0039469A">
              <w:rPr>
                <w:rFonts w:ascii="Times New Roman" w:eastAsia="Times New Roman" w:hAnsi="Times New Roman"/>
              </w:rPr>
              <w:t> </w:t>
            </w:r>
            <w:r w:rsidRPr="0039469A">
              <w:rPr>
                <w:rFonts w:ascii="Times New Roman" w:eastAsia="Times New Roman" w:hAnsi="Times New Roman"/>
                <w:lang w:val="ru-RU"/>
              </w:rPr>
              <w:t xml:space="preserve">обязанности </w:t>
            </w:r>
            <w:proofErr w:type="spellStart"/>
            <w:r w:rsidRPr="0039469A">
              <w:rPr>
                <w:rFonts w:ascii="Times New Roman" w:eastAsia="Times New Roman" w:hAnsi="Times New Roman"/>
                <w:lang w:val="ru-RU"/>
              </w:rPr>
              <w:t>граж</w:t>
            </w:r>
            <w:proofErr w:type="spellEnd"/>
            <w:r w:rsidRPr="0039469A">
              <w:rPr>
                <w:rFonts w:ascii="Times New Roman" w:eastAsia="Times New Roman" w:hAnsi="Times New Roman"/>
                <w:lang w:val="ru-RU"/>
              </w:rPr>
              <w:t>-дан. Родной край</w:t>
            </w:r>
            <w:r w:rsidRPr="0039469A">
              <w:rPr>
                <w:rFonts w:ascii="Times New Roman" w:eastAsia="Times New Roman" w:hAnsi="Times New Roman"/>
              </w:rPr>
              <w:t> </w:t>
            </w:r>
            <w:r w:rsidRPr="0039469A">
              <w:rPr>
                <w:rFonts w:ascii="Times New Roman" w:eastAsia="Times New Roman" w:hAnsi="Times New Roman"/>
                <w:lang w:val="ru-RU"/>
              </w:rPr>
              <w:t xml:space="preserve">— частица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Ро</w:t>
            </w:r>
            <w:proofErr w:type="spellEnd"/>
            <w:r w:rsidRPr="0039469A">
              <w:rPr>
                <w:rFonts w:ascii="Times New Roman" w:eastAsia="Times New Roman" w:hAnsi="Times New Roman"/>
                <w:lang w:val="ru-RU"/>
              </w:rPr>
              <w:t>-дины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. Труд россиян. Города </w:t>
            </w:r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Рос-сии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. Жизнь разных народов в нашей </w:t>
            </w:r>
            <w:r w:rsidRPr="0039469A">
              <w:rPr>
                <w:rFonts w:ascii="Times New Roman" w:eastAsia="Times New Roman" w:hAnsi="Times New Roman"/>
                <w:lang w:val="ru-RU"/>
              </w:rPr>
              <w:lastRenderedPageBreak/>
              <w:t>стране</w:t>
            </w:r>
          </w:p>
        </w:tc>
        <w:tc>
          <w:tcPr>
            <w:tcW w:w="4678" w:type="dxa"/>
          </w:tcPr>
          <w:p w:rsidR="003A10F1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lastRenderedPageBreak/>
              <w:t xml:space="preserve">Характеристика понятий «Родина», «родной край». Подбор синонимов к слову «Родина».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Харак-теристика</w:t>
            </w:r>
            <w:proofErr w:type="spellEnd"/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прав и обязанностей граждан России. Наблюдения труда, быта людей родного края. Моделирование воображаемых ситуаций: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путе</w:t>
            </w:r>
            <w:proofErr w:type="spellEnd"/>
            <w:r w:rsidRPr="0039469A">
              <w:rPr>
                <w:rFonts w:ascii="Times New Roman" w:eastAsia="Times New Roman" w:hAnsi="Times New Roman"/>
                <w:lang w:val="ru-RU"/>
              </w:rPr>
              <w:t>-шествие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по России. Узнавание </w:t>
            </w:r>
            <w:r w:rsidRPr="0039469A">
              <w:rPr>
                <w:rFonts w:ascii="Times New Roman" w:eastAsia="Times New Roman" w:hAnsi="Times New Roman"/>
                <w:lang w:val="ru-RU"/>
              </w:rPr>
              <w:lastRenderedPageBreak/>
              <w:t xml:space="preserve">города по его достопримечательностям </w:t>
            </w:r>
          </w:p>
          <w:p w:rsidR="003A10F1" w:rsidRPr="003C790C" w:rsidRDefault="003A10F1" w:rsidP="003A10F1">
            <w:pPr>
              <w:ind w:left="20" w:firstLine="28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hAnsi="Times New Roman"/>
                <w:b/>
                <w:i/>
                <w:sz w:val="24"/>
                <w:szCs w:val="24"/>
                <w:lang w:val="ru-RU" w:bidi="ar-SA"/>
              </w:rPr>
              <w:t>Универсальные учебные действия</w:t>
            </w:r>
          </w:p>
          <w:p w:rsidR="003A10F1" w:rsidRPr="003C790C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Ориентироваться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 понятии «Родина»,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приводить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при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меры синонимов к слову «Родина».</w:t>
            </w:r>
          </w:p>
          <w:p w:rsidR="003A10F1" w:rsidRPr="003C790C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Воспроизводить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 небольшом рассказе-повествовании (рассказе-рассуждении) события, связанные с историей Мос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квы.</w:t>
            </w:r>
          </w:p>
          <w:p w:rsidR="003A10F1" w:rsidRPr="003C790C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Различать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основные достопримечательности родного края и описывать их.</w:t>
            </w:r>
          </w:p>
          <w:p w:rsidR="003A10F1" w:rsidRPr="003A10F1" w:rsidRDefault="003A10F1" w:rsidP="003A10F1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Ориентироваться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 понятии «Конституция РФ»: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назы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softHyphen/>
              <w:t>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основные права и обязанности граждан России, права ребёнка.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</w:t>
            </w:r>
            <w:proofErr w:type="spellStart"/>
            <w:r w:rsidRPr="003A10F1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>Знать</w:t>
            </w:r>
            <w:proofErr w:type="spellEnd"/>
            <w:r w:rsidRPr="003A10F1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A10F1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флаг</w:t>
            </w:r>
            <w:proofErr w:type="spellEnd"/>
            <w:r w:rsidRPr="003A10F1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3A10F1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герб</w:t>
            </w:r>
            <w:proofErr w:type="spellEnd"/>
            <w:r w:rsidRPr="003A10F1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России.</w:t>
            </w:r>
          </w:p>
          <w:p w:rsidR="003A10F1" w:rsidRPr="0039469A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A10F1" w:rsidRPr="007A6CDB" w:rsidTr="003A10F1">
        <w:tc>
          <w:tcPr>
            <w:tcW w:w="1277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5.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Мы</w:t>
            </w:r>
            <w:proofErr w:type="spellEnd"/>
            <w:r w:rsidR="003A10F1" w:rsidRPr="0039469A">
              <w:rPr>
                <w:rFonts w:ascii="Times New Roman" w:eastAsia="Times New Roman" w:hAnsi="Times New Roman"/>
                <w:b/>
              </w:rPr>
              <w:t xml:space="preserve"> — 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жители</w:t>
            </w:r>
            <w:proofErr w:type="spellEnd"/>
            <w:r w:rsidR="00A03782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Земли</w:t>
            </w:r>
            <w:proofErr w:type="spellEnd"/>
          </w:p>
        </w:tc>
        <w:tc>
          <w:tcPr>
            <w:tcW w:w="708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 ч.</w:t>
            </w:r>
          </w:p>
        </w:tc>
        <w:tc>
          <w:tcPr>
            <w:tcW w:w="3544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>Солнечная «семья». Земля как планета жизни</w:t>
            </w:r>
          </w:p>
        </w:tc>
        <w:tc>
          <w:tcPr>
            <w:tcW w:w="4678" w:type="dxa"/>
          </w:tcPr>
          <w:p w:rsidR="003A10F1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1D7AA4">
              <w:rPr>
                <w:rFonts w:ascii="Times New Roman" w:eastAsia="Times New Roman" w:hAnsi="Times New Roman"/>
                <w:lang w:val="ru-RU"/>
              </w:rPr>
              <w:t>Характеристика планет Солнечной системы</w:t>
            </w:r>
            <w:r w:rsidR="001D7AA4">
              <w:rPr>
                <w:rFonts w:ascii="Times New Roman" w:eastAsia="Times New Roman" w:hAnsi="Times New Roman"/>
                <w:lang w:val="ru-RU"/>
              </w:rPr>
              <w:t>.</w:t>
            </w:r>
          </w:p>
          <w:p w:rsidR="001D7AA4" w:rsidRPr="003C790C" w:rsidRDefault="001D7AA4" w:rsidP="001D7AA4">
            <w:pPr>
              <w:ind w:left="20" w:firstLine="28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hAnsi="Times New Roman"/>
                <w:b/>
                <w:i/>
                <w:sz w:val="24"/>
                <w:szCs w:val="24"/>
                <w:lang w:val="ru-RU" w:bidi="ar-SA"/>
              </w:rPr>
              <w:t>Универсальные учебные действия</w:t>
            </w:r>
          </w:p>
          <w:p w:rsidR="001D7AA4" w:rsidRPr="003C790C" w:rsidRDefault="001D7AA4" w:rsidP="001D7AA4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Характеризовать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кратко Солнечную систему;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выделять 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>отличия Земли от других планет Солнечной системы.</w:t>
            </w:r>
          </w:p>
          <w:p w:rsidR="001D7AA4" w:rsidRPr="003C790C" w:rsidRDefault="001D7AA4" w:rsidP="001D7AA4">
            <w:pPr>
              <w:ind w:lef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Называть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царства природы.</w:t>
            </w:r>
          </w:p>
          <w:p w:rsidR="001D7AA4" w:rsidRPr="003C790C" w:rsidRDefault="001D7AA4" w:rsidP="001D7AA4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Описывать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признаки животного и растения как живого существа.</w:t>
            </w:r>
          </w:p>
          <w:p w:rsidR="001D7AA4" w:rsidRPr="003C790C" w:rsidRDefault="001D7AA4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A10F1" w:rsidRPr="0039469A" w:rsidTr="003A10F1">
        <w:tc>
          <w:tcPr>
            <w:tcW w:w="1277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6.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Природные</w:t>
            </w:r>
            <w:proofErr w:type="spellEnd"/>
            <w:r w:rsidR="00A03782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proofErr w:type="gramStart"/>
            <w:r w:rsidR="003A10F1" w:rsidRPr="0039469A">
              <w:rPr>
                <w:rFonts w:ascii="Times New Roman" w:eastAsia="Times New Roman" w:hAnsi="Times New Roman"/>
                <w:b/>
              </w:rPr>
              <w:t>сооб</w:t>
            </w:r>
            <w:proofErr w:type="spellEnd"/>
            <w:r w:rsidR="003A10F1" w:rsidRPr="0039469A">
              <w:rPr>
                <w:rFonts w:ascii="Times New Roman" w:eastAsia="Times New Roman" w:hAnsi="Times New Roman"/>
                <w:b/>
                <w:lang w:val="ru-RU"/>
              </w:rPr>
              <w:t>-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щества</w:t>
            </w:r>
            <w:proofErr w:type="spellEnd"/>
            <w:proofErr w:type="gramEnd"/>
          </w:p>
        </w:tc>
        <w:tc>
          <w:tcPr>
            <w:tcW w:w="708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 ч.</w:t>
            </w:r>
          </w:p>
        </w:tc>
        <w:tc>
          <w:tcPr>
            <w:tcW w:w="3544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 xml:space="preserve">Сообщества. Царства природы. Среда обитания. Лес, луг, поле, сад и его обитатели. </w:t>
            </w:r>
            <w:proofErr w:type="spellStart"/>
            <w:r w:rsidRPr="0039469A">
              <w:rPr>
                <w:rFonts w:ascii="Times New Roman" w:eastAsia="Times New Roman" w:hAnsi="Times New Roman"/>
              </w:rPr>
              <w:t>Водныежи</w:t>
            </w:r>
            <w:proofErr w:type="spellEnd"/>
            <w:r w:rsidRPr="0039469A">
              <w:rPr>
                <w:rFonts w:ascii="Times New Roman" w:eastAsia="Times New Roman" w:hAnsi="Times New Roman"/>
                <w:lang w:val="ru-RU"/>
              </w:rPr>
              <w:t>-</w:t>
            </w:r>
            <w:proofErr w:type="spellStart"/>
            <w:r w:rsidRPr="0039469A">
              <w:rPr>
                <w:rFonts w:ascii="Times New Roman" w:eastAsia="Times New Roman" w:hAnsi="Times New Roman"/>
              </w:rPr>
              <w:t>тели</w:t>
            </w:r>
            <w:proofErr w:type="spellEnd"/>
          </w:p>
        </w:tc>
        <w:tc>
          <w:tcPr>
            <w:tcW w:w="4678" w:type="dxa"/>
          </w:tcPr>
          <w:p w:rsidR="003A10F1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 xml:space="preserve">Классификация объектов природы по признаку принадлежности к царству природы. Работа со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схе</w:t>
            </w:r>
            <w:proofErr w:type="spellEnd"/>
            <w:r w:rsidRPr="0039469A">
              <w:rPr>
                <w:rFonts w:ascii="Times New Roman" w:eastAsia="Times New Roman" w:hAnsi="Times New Roman"/>
                <w:lang w:val="ru-RU"/>
              </w:rPr>
              <w:t>-мой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«Царства природы». Характеристика растений и животных данного сообщества (луг, лес, поле, водоём, сад, огород). Коммуникативная </w:t>
            </w:r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деятель-</w:t>
            </w:r>
            <w:proofErr w:type="spellStart"/>
            <w:r w:rsidRPr="0039469A">
              <w:rPr>
                <w:rFonts w:ascii="Times New Roman" w:eastAsia="Times New Roman" w:hAnsi="Times New Roman"/>
                <w:lang w:val="ru-RU"/>
              </w:rPr>
              <w:t>ность</w:t>
            </w:r>
            <w:proofErr w:type="spellEnd"/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: описательный рассказ о представителях сообщества. Различение: культурные — </w:t>
            </w:r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дико-растущие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растения</w:t>
            </w:r>
          </w:p>
          <w:p w:rsidR="001D7AA4" w:rsidRPr="003C790C" w:rsidRDefault="001D7AA4" w:rsidP="001D7AA4">
            <w:pPr>
              <w:keepNext/>
              <w:keepLines/>
              <w:ind w:left="20" w:firstLine="280"/>
              <w:jc w:val="center"/>
              <w:outlineLvl w:val="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  <w:t>Универсальные учебные действия</w:t>
            </w:r>
          </w:p>
          <w:p w:rsidR="001D7AA4" w:rsidRPr="003C790C" w:rsidRDefault="001D7AA4" w:rsidP="001D7AA4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Различать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этажи леса: называть особенности каждого этажа.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Узнавать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 реальной обстановке и на рисунке дере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вья, леса (с ориентировкой на растительность родного края).</w:t>
            </w:r>
          </w:p>
          <w:p w:rsidR="001D7AA4" w:rsidRPr="003C790C" w:rsidRDefault="001D7AA4" w:rsidP="001D7AA4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Различать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понятия (без термина): сообщества, деревья, кустарники, травы, лекарственные и ядовитые растения.</w:t>
            </w:r>
          </w:p>
          <w:p w:rsidR="001D7AA4" w:rsidRPr="003C790C" w:rsidRDefault="001D7AA4" w:rsidP="001D7AA4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Составлять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небольшое описание на тему «Лес — сообще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ство».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Моделировать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на примере цепи питания жизнь леса. 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Конструировать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 игровых и учебных 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lastRenderedPageBreak/>
              <w:t>ситуациях правила безопасного поведения в лесу.</w:t>
            </w:r>
          </w:p>
          <w:p w:rsidR="001D7AA4" w:rsidRPr="003C790C" w:rsidRDefault="001D7AA4" w:rsidP="001D7AA4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Отличать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водоём как сообщество от других сообществ; кратко характеризовать его особенности.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Различать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состоя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ния воды как вещества, приводить примеры различных состоя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ний воды.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Проводить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несложные опыты по определению свойств воды.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Отличать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водоём от реки как водного потока.</w:t>
            </w:r>
          </w:p>
          <w:p w:rsidR="001D7AA4" w:rsidRPr="001D7AA4" w:rsidRDefault="001D7AA4" w:rsidP="001D7AA4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Описывать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представителей растительного и животного мира луга (поля, сада).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Приводить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примеры лекарственных растений луга.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Узнавать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в процессе наблюдения (по рисун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кам) опасные для человека растения.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Отличать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поле (луг, сад) как сообщество от других сообществ.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Приводить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при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меры культур, выращиваемых на полях.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«Читать»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инфор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мацию, представленную в виде схемы.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Описывать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сезон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 xml:space="preserve">ный труд в саду и огороде (по проведённым наблюдениям). </w:t>
            </w:r>
            <w:proofErr w:type="spellStart"/>
            <w:r w:rsidRPr="001D7AA4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bidi="ar-SA"/>
              </w:rPr>
              <w:t>Различать</w:t>
            </w:r>
            <w:proofErr w:type="spellEnd"/>
            <w:r w:rsidRPr="001D7AA4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1D7AA4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плодовые</w:t>
            </w:r>
            <w:proofErr w:type="spellEnd"/>
            <w:r w:rsidRPr="001D7AA4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1D7AA4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ягодные</w:t>
            </w:r>
            <w:proofErr w:type="spellEnd"/>
            <w:r w:rsidRPr="001D7AA4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 xml:space="preserve"> культуры.</w:t>
            </w:r>
          </w:p>
          <w:p w:rsidR="001D7AA4" w:rsidRPr="0039469A" w:rsidRDefault="001D7AA4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A10F1" w:rsidRPr="007A6CDB" w:rsidTr="003A10F1">
        <w:tc>
          <w:tcPr>
            <w:tcW w:w="1277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7.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Природа</w:t>
            </w:r>
            <w:proofErr w:type="spellEnd"/>
            <w:r w:rsidR="003A10F1" w:rsidRPr="0039469A">
              <w:rPr>
                <w:rFonts w:ascii="Times New Roman" w:eastAsia="Times New Roman" w:hAnsi="Times New Roman"/>
                <w:b/>
              </w:rPr>
              <w:t xml:space="preserve"> и </w:t>
            </w:r>
            <w:proofErr w:type="spellStart"/>
            <w:r w:rsidR="003A10F1" w:rsidRPr="0039469A">
              <w:rPr>
                <w:rFonts w:ascii="Times New Roman" w:eastAsia="Times New Roman" w:hAnsi="Times New Roman"/>
                <w:b/>
              </w:rPr>
              <w:t>человек</w:t>
            </w:r>
            <w:proofErr w:type="spellEnd"/>
          </w:p>
        </w:tc>
        <w:tc>
          <w:tcPr>
            <w:tcW w:w="708" w:type="dxa"/>
          </w:tcPr>
          <w:p w:rsidR="003A10F1" w:rsidRPr="0039469A" w:rsidRDefault="001D7AA4" w:rsidP="0039469A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ч.</w:t>
            </w:r>
          </w:p>
        </w:tc>
        <w:tc>
          <w:tcPr>
            <w:tcW w:w="3544" w:type="dxa"/>
          </w:tcPr>
          <w:p w:rsidR="003A10F1" w:rsidRPr="0039469A" w:rsidRDefault="003A10F1" w:rsidP="0039469A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>Человек</w:t>
            </w:r>
            <w:r w:rsidRPr="0039469A">
              <w:rPr>
                <w:rFonts w:ascii="Times New Roman" w:eastAsia="Times New Roman" w:hAnsi="Times New Roman"/>
              </w:rPr>
              <w:t> </w:t>
            </w:r>
            <w:r w:rsidRPr="0039469A">
              <w:rPr>
                <w:rFonts w:ascii="Times New Roman" w:eastAsia="Times New Roman" w:hAnsi="Times New Roman"/>
                <w:lang w:val="ru-RU"/>
              </w:rPr>
              <w:t xml:space="preserve">- часть природы.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Прави</w:t>
            </w:r>
            <w:proofErr w:type="spellEnd"/>
            <w:r w:rsidRPr="0039469A">
              <w:rPr>
                <w:rFonts w:ascii="Times New Roman" w:eastAsia="Times New Roman" w:hAnsi="Times New Roman"/>
                <w:lang w:val="ru-RU"/>
              </w:rPr>
              <w:t>-ла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поведения в природе</w:t>
            </w:r>
          </w:p>
        </w:tc>
        <w:tc>
          <w:tcPr>
            <w:tcW w:w="4678" w:type="dxa"/>
          </w:tcPr>
          <w:p w:rsidR="003A10F1" w:rsidRDefault="003A10F1" w:rsidP="0039469A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469A">
              <w:rPr>
                <w:rFonts w:ascii="Times New Roman" w:eastAsia="Times New Roman" w:hAnsi="Times New Roman"/>
                <w:lang w:val="ru-RU"/>
              </w:rPr>
              <w:t xml:space="preserve">Моделирование ситуаций: человек и природа. Поиск информации на тему «Роль человека в </w:t>
            </w:r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сох-ранении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и умножении природных богатств. </w:t>
            </w:r>
            <w:proofErr w:type="spellStart"/>
            <w:proofErr w:type="gramStart"/>
            <w:r w:rsidRPr="0039469A">
              <w:rPr>
                <w:rFonts w:ascii="Times New Roman" w:eastAsia="Times New Roman" w:hAnsi="Times New Roman"/>
                <w:lang w:val="ru-RU"/>
              </w:rPr>
              <w:t>Пра</w:t>
            </w:r>
            <w:proofErr w:type="spellEnd"/>
            <w:r w:rsidRPr="0039469A">
              <w:rPr>
                <w:rFonts w:ascii="Times New Roman" w:eastAsia="Times New Roman" w:hAnsi="Times New Roman"/>
                <w:lang w:val="ru-RU"/>
              </w:rPr>
              <w:t>-вила</w:t>
            </w:r>
            <w:proofErr w:type="gramEnd"/>
            <w:r w:rsidRPr="0039469A">
              <w:rPr>
                <w:rFonts w:ascii="Times New Roman" w:eastAsia="Times New Roman" w:hAnsi="Times New Roman"/>
                <w:lang w:val="ru-RU"/>
              </w:rPr>
              <w:t xml:space="preserve"> поведения в природе»</w:t>
            </w:r>
          </w:p>
          <w:p w:rsidR="001D7AA4" w:rsidRPr="003C790C" w:rsidRDefault="001D7AA4" w:rsidP="001D7AA4">
            <w:pPr>
              <w:keepNext/>
              <w:keepLines/>
              <w:ind w:left="20" w:firstLine="280"/>
              <w:jc w:val="center"/>
              <w:outlineLvl w:val="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bidi="ar-SA"/>
              </w:rPr>
              <w:t>Универсальные учебные действия</w:t>
            </w:r>
          </w:p>
          <w:p w:rsidR="001D7AA4" w:rsidRPr="001D7AA4" w:rsidRDefault="001D7AA4" w:rsidP="001D7AA4">
            <w:pPr>
              <w:ind w:left="20" w:right="20" w:firstLine="28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</w:pP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>Составлять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небольшой рассказ о роли природы в жизни человека.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Приводить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примеры произведений живописи (му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зыки), посвящённых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 природе.</w:t>
            </w:r>
            <w:r w:rsidRPr="003C790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  <w:lang w:val="ru-RU" w:bidi="ar-SA"/>
              </w:rPr>
              <w:t xml:space="preserve"> Приводить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t xml:space="preserve"> примеры расте</w:t>
            </w:r>
            <w:r w:rsidRPr="003C790C">
              <w:rPr>
                <w:rFonts w:ascii="Times New Roman" w:eastAsia="Times New Roman" w:hAnsi="Times New Roman"/>
                <w:sz w:val="24"/>
                <w:szCs w:val="24"/>
                <w:lang w:val="ru-RU" w:bidi="ar-SA"/>
              </w:rPr>
              <w:softHyphen/>
              <w:t>ний и животных, занесённых в Красную книгу России (на примере своей местности).</w:t>
            </w:r>
          </w:p>
        </w:tc>
      </w:tr>
    </w:tbl>
    <w:p w:rsidR="00021D27" w:rsidRDefault="00021D27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67465B" w:rsidRDefault="001D7AA4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  <w:r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  <w:t>Итого 34 ч.</w:t>
      </w:r>
    </w:p>
    <w:p w:rsidR="0067465B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1D7AA4" w:rsidRDefault="001D7AA4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67465B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1D7AA4" w:rsidRPr="00A92EA7" w:rsidRDefault="001D7AA4" w:rsidP="001D7AA4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Style w:val="1BookAntiqua"/>
          <w:rFonts w:ascii="Times New Roman" w:hAnsi="Times New Roman"/>
          <w:b/>
          <w:caps/>
          <w:sz w:val="24"/>
          <w:szCs w:val="24"/>
          <w:u w:val="single"/>
        </w:rPr>
      </w:pPr>
      <w:bookmarkStart w:id="1" w:name="bookmark0"/>
      <w:r>
        <w:rPr>
          <w:rStyle w:val="1BookAntiqua"/>
          <w:rFonts w:ascii="Times New Roman" w:hAnsi="Times New Roman"/>
          <w:b/>
          <w:caps/>
          <w:sz w:val="24"/>
          <w:szCs w:val="24"/>
        </w:rPr>
        <w:lastRenderedPageBreak/>
        <w:t xml:space="preserve">8. </w:t>
      </w:r>
      <w:r w:rsidRPr="00A92EA7">
        <w:rPr>
          <w:rStyle w:val="1BookAntiqua"/>
          <w:rFonts w:ascii="Times New Roman" w:hAnsi="Times New Roman"/>
          <w:b/>
          <w:caps/>
          <w:sz w:val="24"/>
          <w:szCs w:val="24"/>
          <w:u w:val="single"/>
        </w:rPr>
        <w:t xml:space="preserve">ОПИСАНИЕ Материально-техническоГО обеспечениЯ образовательного процесса </w:t>
      </w:r>
    </w:p>
    <w:p w:rsidR="001D7AA4" w:rsidRPr="00A92EA7" w:rsidRDefault="001D7AA4" w:rsidP="001D7AA4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Style w:val="1BookAntiqua"/>
          <w:rFonts w:ascii="Times New Roman" w:hAnsi="Times New Roman"/>
          <w:b/>
          <w:caps/>
          <w:sz w:val="24"/>
          <w:szCs w:val="24"/>
          <w:u w:val="single"/>
        </w:rPr>
      </w:pPr>
      <w:r w:rsidRPr="00A92EA7">
        <w:rPr>
          <w:rStyle w:val="1BookAntiqua"/>
          <w:rFonts w:ascii="Times New Roman" w:hAnsi="Times New Roman"/>
          <w:b/>
          <w:caps/>
          <w:sz w:val="24"/>
          <w:szCs w:val="24"/>
          <w:u w:val="single"/>
        </w:rPr>
        <w:t>по предмету «ОКРУЖАЮЩИЙ МИР»</w:t>
      </w:r>
      <w:bookmarkEnd w:id="1"/>
    </w:p>
    <w:p w:rsidR="0067465B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67465B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1D7AA4" w:rsidRPr="00C63423" w:rsidRDefault="001D7AA4" w:rsidP="001D7AA4">
      <w:pPr>
        <w:ind w:firstLine="0"/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 w:bidi="ar-SA"/>
        </w:rPr>
      </w:pPr>
      <w:r w:rsidRPr="00C63423"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 w:bidi="ar-SA"/>
        </w:rPr>
        <w:t>Учебно - методический комплект:</w:t>
      </w:r>
    </w:p>
    <w:p w:rsidR="001D7AA4" w:rsidRPr="00C63423" w:rsidRDefault="001D7AA4" w:rsidP="001D7AA4">
      <w:pPr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Программа обеспечена следующим </w:t>
      </w:r>
      <w:r w:rsidRPr="00C63423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методическим комплектом</w:t>
      </w:r>
      <w:r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«Начальная школа XXI века»:</w:t>
      </w:r>
    </w:p>
    <w:p w:rsidR="001D7AA4" w:rsidRPr="00C63423" w:rsidRDefault="001D7AA4" w:rsidP="001D7A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Виноградова Н. Ф. и др. Окружающий мир: 2 класс: Учебник для учащихся общеобразовательных учреждений: в 2 ч. – 5-е </w:t>
      </w:r>
      <w:proofErr w:type="spellStart"/>
      <w:proofErr w:type="gramStart"/>
      <w:r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изд</w:t>
      </w:r>
      <w:proofErr w:type="spellEnd"/>
      <w:r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.,</w:t>
      </w:r>
      <w:proofErr w:type="spellStart"/>
      <w:r w:rsidR="00E02AB3"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дораб</w:t>
      </w:r>
      <w:proofErr w:type="spellEnd"/>
      <w:proofErr w:type="gramEnd"/>
      <w:r w:rsidR="00E02AB3"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– М.: </w:t>
      </w:r>
      <w:proofErr w:type="spellStart"/>
      <w:r w:rsidR="00E02AB3"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Вентана</w:t>
      </w:r>
      <w:proofErr w:type="spellEnd"/>
      <w:r w:rsidR="00E02AB3"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-Граф, 2013</w:t>
      </w:r>
      <w:r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</w:t>
      </w:r>
    </w:p>
    <w:p w:rsidR="001D7AA4" w:rsidRPr="00C63423" w:rsidRDefault="001D7AA4" w:rsidP="001D7AA4">
      <w:pPr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C63423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Литература:</w:t>
      </w:r>
    </w:p>
    <w:p w:rsidR="001D7AA4" w:rsidRPr="00C63423" w:rsidRDefault="00E02AB3" w:rsidP="001D7A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Программа 1-4 классы Окружающий мир Н.Ф.Виногра</w:t>
      </w:r>
      <w:r w:rsid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дова. – </w:t>
      </w:r>
      <w:proofErr w:type="gramStart"/>
      <w:r w:rsid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М. :</w:t>
      </w:r>
      <w:proofErr w:type="spellStart"/>
      <w:r w:rsid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Вентана</w:t>
      </w:r>
      <w:proofErr w:type="spellEnd"/>
      <w:proofErr w:type="gramEnd"/>
      <w:r w:rsid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– Граф, 2015</w:t>
      </w:r>
      <w:r w:rsidR="001D7AA4" w:rsidRP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B3602E" w:rsidRPr="00C63423" w:rsidRDefault="00B3602E" w:rsidP="00B3602E">
      <w:pPr>
        <w:ind w:right="20" w:firstLine="0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-RU" w:bidi="ar-SA"/>
        </w:rPr>
      </w:pPr>
    </w:p>
    <w:p w:rsidR="00B3602E" w:rsidRDefault="00B3602E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951DA7" w:rsidRDefault="00951DA7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A03782" w:rsidRDefault="00A03782" w:rsidP="00B3602E">
      <w:pPr>
        <w:ind w:right="20" w:firstLine="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B3602E" w:rsidRPr="00B3602E" w:rsidRDefault="00B3602E" w:rsidP="00B3602E">
      <w:pPr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Согласовано                                                                       </w:t>
      </w:r>
      <w:proofErr w:type="spellStart"/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Согласовано</w:t>
      </w:r>
      <w:proofErr w:type="spellEnd"/>
    </w:p>
    <w:p w:rsidR="00B3602E" w:rsidRPr="00B3602E" w:rsidRDefault="00B3602E" w:rsidP="00B3602E">
      <w:pPr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протокол заседания МО                                                 зам.директора по УВР</w:t>
      </w:r>
    </w:p>
    <w:p w:rsidR="00B3602E" w:rsidRPr="00B3602E" w:rsidRDefault="00C63423" w:rsidP="00B3602E">
      <w:pPr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№ 1 от «__»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августа  2019</w:t>
      </w:r>
      <w:proofErr w:type="gramEnd"/>
      <w:r w:rsidR="00B3602E"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г.                                         __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___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О.Г.Цапкова</w:t>
      </w:r>
      <w:proofErr w:type="spellEnd"/>
    </w:p>
    <w:p w:rsidR="00B3602E" w:rsidRPr="00B3602E" w:rsidRDefault="00B3602E" w:rsidP="00B3602E">
      <w:pPr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руководитель МО</w:t>
      </w:r>
    </w:p>
    <w:p w:rsidR="00B3602E" w:rsidRPr="00B3602E" w:rsidRDefault="00B3602E" w:rsidP="00B3602E">
      <w:pPr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_________</w:t>
      </w:r>
      <w:proofErr w:type="spellStart"/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Е.Б.Чиликьян</w:t>
      </w:r>
      <w:proofErr w:type="spellEnd"/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                                 </w:t>
      </w:r>
      <w:proofErr w:type="gramStart"/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</w:t>
      </w:r>
      <w:r w:rsid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gramEnd"/>
      <w:r w:rsidR="00C6342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__» __________2019</w:t>
      </w:r>
      <w:r w:rsidRPr="00B3602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г.</w:t>
      </w:r>
    </w:p>
    <w:p w:rsidR="00B3602E" w:rsidRPr="00B3602E" w:rsidRDefault="00B3602E" w:rsidP="00B3602E">
      <w:pPr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3602E" w:rsidRPr="00B3602E" w:rsidRDefault="00B3602E" w:rsidP="00B3602E">
      <w:pPr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3602E" w:rsidRDefault="00B3602E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B3602E" w:rsidRDefault="00B3602E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B3602E" w:rsidRDefault="00B3602E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B3602E" w:rsidRDefault="00B3602E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B3602E" w:rsidRDefault="00B3602E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B3602E" w:rsidRDefault="00B3602E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B3602E" w:rsidRPr="0067465B" w:rsidRDefault="00B3602E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20"/>
          <w:szCs w:val="20"/>
          <w:shd w:val="clear" w:color="auto" w:fill="FFFFFF"/>
          <w:lang w:val="ru-RU" w:bidi="ar-SA"/>
        </w:rPr>
      </w:pPr>
    </w:p>
    <w:p w:rsidR="0067465B" w:rsidRPr="003C790C" w:rsidRDefault="0067465B" w:rsidP="0067465B">
      <w:pPr>
        <w:keepNext/>
        <w:keepLines/>
        <w:ind w:left="23" w:firstLine="400"/>
        <w:jc w:val="center"/>
        <w:outlineLvl w:val="0"/>
        <w:rPr>
          <w:rFonts w:ascii="Times New Roman" w:hAnsi="Times New Roman"/>
          <w:b/>
          <w:sz w:val="28"/>
          <w:szCs w:val="28"/>
          <w:lang w:val="ru-RU" w:bidi="ar-SA"/>
        </w:rPr>
      </w:pPr>
      <w:bookmarkStart w:id="2" w:name="bookmark21"/>
      <w:r w:rsidRPr="003C790C">
        <w:rPr>
          <w:rFonts w:ascii="Times New Roman" w:hAnsi="Times New Roman"/>
          <w:b/>
          <w:sz w:val="28"/>
          <w:szCs w:val="28"/>
          <w:lang w:val="ru-RU" w:bidi="ar-SA"/>
        </w:rPr>
        <w:t>Планируемые результаты обучения</w:t>
      </w:r>
      <w:bookmarkEnd w:id="2"/>
    </w:p>
    <w:p w:rsidR="0067465B" w:rsidRPr="003C790C" w:rsidRDefault="0067465B" w:rsidP="0067465B">
      <w:pPr>
        <w:keepNext/>
        <w:keepLines/>
        <w:ind w:left="23" w:firstLine="400"/>
        <w:outlineLvl w:val="0"/>
        <w:rPr>
          <w:rFonts w:ascii="Times New Roman" w:hAnsi="Times New Roman"/>
          <w:b/>
          <w:sz w:val="10"/>
          <w:szCs w:val="10"/>
          <w:lang w:val="ru-RU" w:bidi="ar-SA"/>
        </w:rPr>
      </w:pPr>
    </w:p>
    <w:p w:rsidR="0067465B" w:rsidRPr="003C790C" w:rsidRDefault="0067465B" w:rsidP="0067465B">
      <w:pPr>
        <w:keepNext/>
        <w:keepLines/>
        <w:ind w:left="23" w:firstLine="40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bidi="ar-SA"/>
        </w:rPr>
      </w:pPr>
      <w:bookmarkStart w:id="3" w:name="bookmark22"/>
      <w:r w:rsidRPr="003C790C">
        <w:rPr>
          <w:rFonts w:ascii="Times New Roman" w:eastAsia="Times New Roman" w:hAnsi="Times New Roman"/>
          <w:b/>
          <w:sz w:val="28"/>
          <w:szCs w:val="28"/>
          <w:lang w:val="ru-RU" w:bidi="ar-SA"/>
        </w:rPr>
        <w:t>1 класс</w:t>
      </w:r>
      <w:bookmarkEnd w:id="3"/>
    </w:p>
    <w:p w:rsidR="0067465B" w:rsidRPr="003C790C" w:rsidRDefault="0067465B" w:rsidP="0067465B">
      <w:pPr>
        <w:keepNext/>
        <w:keepLines/>
        <w:ind w:left="880" w:firstLine="0"/>
        <w:jc w:val="center"/>
        <w:outlineLvl w:val="2"/>
        <w:rPr>
          <w:rFonts w:ascii="Times New Roman" w:eastAsia="Times New Roman" w:hAnsi="Times New Roman"/>
          <w:b/>
          <w:sz w:val="10"/>
          <w:szCs w:val="10"/>
          <w:lang w:val="ru-RU" w:bidi="ar-SA"/>
        </w:rPr>
      </w:pPr>
    </w:p>
    <w:p w:rsidR="0067465B" w:rsidRPr="003C790C" w:rsidRDefault="0067465B" w:rsidP="0067465B">
      <w:pPr>
        <w:ind w:left="4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bookmarkStart w:id="4" w:name="bookmark13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К концу обучения в</w:t>
      </w: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1 классе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учащиеся</w:t>
      </w: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научатся:</w:t>
      </w:r>
      <w:bookmarkEnd w:id="4"/>
    </w:p>
    <w:p w:rsidR="0067465B" w:rsidRPr="003C790C" w:rsidRDefault="0067465B" w:rsidP="0067465B">
      <w:pPr>
        <w:numPr>
          <w:ilvl w:val="0"/>
          <w:numId w:val="5"/>
        </w:numPr>
        <w:tabs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воспроизводить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своё полное имя, домашний адрес, назва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ние города, страны, достопримечательности столицы России;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различать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дорожные знаки, необходимые для безопас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ного пребывания на улице;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применять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знания о безопасном пребывании на улице;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534"/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 ориентироваться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в основных помещениях школы, их местоположении;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различать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особенности деятельности людей в разных учреждениях культуры и быта;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приводить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примеры различ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ных профессий;</w:t>
      </w:r>
    </w:p>
    <w:p w:rsidR="0067465B" w:rsidRPr="003C790C" w:rsidRDefault="0067465B" w:rsidP="0067465B">
      <w:pPr>
        <w:tabs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— различать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понятия «живая природа», «неживая природа», «изделия»;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549"/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определять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последовательность времён года (начиная с любого),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находить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ошибки в предъявленной последователь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ности;</w:t>
      </w:r>
    </w:p>
    <w:p w:rsidR="0067465B" w:rsidRPr="0067465B" w:rsidRDefault="0067465B" w:rsidP="0067465B">
      <w:pPr>
        <w:numPr>
          <w:ilvl w:val="0"/>
          <w:numId w:val="5"/>
        </w:numPr>
        <w:tabs>
          <w:tab w:val="left" w:pos="549"/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proofErr w:type="spellStart"/>
      <w:r w:rsidRPr="0067465B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bidi="ar-SA"/>
        </w:rPr>
        <w:t>характеризовать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кратко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сезонные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изменения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;</w:t>
      </w:r>
    </w:p>
    <w:p w:rsidR="0067465B" w:rsidRPr="003C790C" w:rsidRDefault="0067465B" w:rsidP="0067465B">
      <w:pPr>
        <w:tabs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— устанавливать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зависимости между явлениями неживой и живой природы;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544"/>
          <w:tab w:val="left" w:pos="709"/>
        </w:tabs>
        <w:ind w:left="4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описывать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(характеризовать) отдельных представите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лей растительного и животного мира;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709"/>
        </w:tabs>
        <w:ind w:left="4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сравнивать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домашних и диких животных.</w:t>
      </w:r>
    </w:p>
    <w:p w:rsidR="0067465B" w:rsidRPr="003C790C" w:rsidRDefault="0067465B" w:rsidP="0067465B">
      <w:pPr>
        <w:tabs>
          <w:tab w:val="left" w:pos="709"/>
        </w:tabs>
        <w:ind w:left="40" w:right="20" w:firstLine="280"/>
        <w:jc w:val="both"/>
        <w:rPr>
          <w:rFonts w:ascii="Times New Roman" w:hAnsi="Times New Roman"/>
          <w:b/>
          <w:i/>
          <w:sz w:val="28"/>
          <w:szCs w:val="28"/>
          <w:lang w:val="ru-RU" w:bidi="ar-SA"/>
        </w:rPr>
      </w:pPr>
      <w:r w:rsidRPr="003C790C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ru-RU" w:bidi="ar-SA"/>
        </w:rPr>
        <w:t>К концу обучения в</w:t>
      </w:r>
      <w:r w:rsidRPr="003C790C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1 классе</w:t>
      </w:r>
      <w:r w:rsidRPr="003C790C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ru-RU" w:bidi="ar-SA"/>
        </w:rPr>
        <w:t xml:space="preserve"> учащиеся</w:t>
      </w:r>
      <w:r w:rsidRPr="003C790C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смогут на</w:t>
      </w:r>
      <w:r w:rsidRPr="003C790C">
        <w:rPr>
          <w:rFonts w:ascii="Times New Roman" w:hAnsi="Times New Roman"/>
          <w:b/>
          <w:i/>
          <w:sz w:val="28"/>
          <w:szCs w:val="28"/>
          <w:lang w:val="ru-RU" w:bidi="ar-SA"/>
        </w:rPr>
        <w:softHyphen/>
        <w:t>учиться: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709"/>
        </w:tabs>
        <w:ind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анализировать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дорогу от дома до школы, в житейских ситуациях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избегать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опасных участков,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ориентироваться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на знаки дорожного движения;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467"/>
          <w:tab w:val="left" w:pos="709"/>
        </w:tabs>
        <w:ind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различать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основные нравственно-этические понятия;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709"/>
        </w:tabs>
        <w:ind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рассказывать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 семье, своих любимых занятиях,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со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softHyphen/>
        <w:t>ставлять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словесный портрет членов семьи, друзей;</w:t>
      </w:r>
    </w:p>
    <w:p w:rsidR="0067465B" w:rsidRPr="003C790C" w:rsidRDefault="0067465B" w:rsidP="0067465B">
      <w:pPr>
        <w:numPr>
          <w:ilvl w:val="0"/>
          <w:numId w:val="5"/>
        </w:numPr>
        <w:tabs>
          <w:tab w:val="left" w:pos="709"/>
        </w:tabs>
        <w:ind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участвовать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в труде по уходу за растениями и живот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ными уголка природы.</w:t>
      </w:r>
    </w:p>
    <w:p w:rsidR="0067465B" w:rsidRPr="003C790C" w:rsidRDefault="0067465B" w:rsidP="0067465B">
      <w:pPr>
        <w:keepNext/>
        <w:keepLines/>
        <w:ind w:firstLine="0"/>
        <w:jc w:val="center"/>
        <w:outlineLvl w:val="1"/>
        <w:rPr>
          <w:rFonts w:ascii="Times New Roman" w:eastAsia="Times New Roman" w:hAnsi="Times New Roman"/>
          <w:b/>
          <w:sz w:val="10"/>
          <w:szCs w:val="10"/>
          <w:lang w:val="ru-RU" w:bidi="ar-SA"/>
        </w:rPr>
      </w:pPr>
    </w:p>
    <w:p w:rsidR="0067465B" w:rsidRPr="003C790C" w:rsidRDefault="0067465B" w:rsidP="0067465B">
      <w:pPr>
        <w:keepNext/>
        <w:keepLines/>
        <w:ind w:firstLine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b/>
          <w:sz w:val="28"/>
          <w:szCs w:val="28"/>
          <w:lang w:val="ru-RU" w:bidi="ar-SA"/>
        </w:rPr>
        <w:t>2 класс</w:t>
      </w: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iCs/>
          <w:sz w:val="10"/>
          <w:szCs w:val="10"/>
          <w:shd w:val="clear" w:color="auto" w:fill="FFFFFF"/>
          <w:lang w:val="ru-RU" w:bidi="ar-SA"/>
        </w:rPr>
      </w:pPr>
    </w:p>
    <w:p w:rsidR="0067465B" w:rsidRPr="003C790C" w:rsidRDefault="0067465B" w:rsidP="0067465B">
      <w:pPr>
        <w:ind w:lef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К концу обучения во</w:t>
      </w: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2 классе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учащиеся</w:t>
      </w:r>
      <w:r w:rsidRPr="003C790C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  <w:lang w:val="ru-RU" w:bidi="ar-SA"/>
        </w:rPr>
        <w:t xml:space="preserve"> научатся: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05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составлять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небольшие тексты о семье, труде, отдыхе, взаимоотношениях членов семьи;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00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называть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основные права и обязанности граждан Рос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сии, права ребёнка;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10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оценивать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жизненную ситуацию, а также представлен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ную в художественном произведении с точки зрения этики и правил нравственности;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486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различать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(соотносить) прошлое, настоящее, будущее; год, век (столетие); соотносить событие с его </w:t>
      </w:r>
      <w:proofErr w:type="gramStart"/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>датой ;</w:t>
      </w:r>
      <w:proofErr w:type="gramEnd"/>
    </w:p>
    <w:p w:rsidR="0067465B" w:rsidRPr="0067465B" w:rsidRDefault="0067465B" w:rsidP="0067465B">
      <w:pPr>
        <w:numPr>
          <w:ilvl w:val="0"/>
          <w:numId w:val="6"/>
        </w:numPr>
        <w:tabs>
          <w:tab w:val="left" w:pos="514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  </w:t>
      </w:r>
      <w:proofErr w:type="spellStart"/>
      <w:r w:rsidRPr="0067465B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bidi="ar-SA"/>
        </w:rPr>
        <w:t>характеризовать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кратко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Солнечную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систему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14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 назы</w:t>
      </w: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softHyphen/>
        <w:t>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отличия Земли от других планет;</w:t>
      </w:r>
    </w:p>
    <w:p w:rsidR="0067465B" w:rsidRPr="0067465B" w:rsidRDefault="0067465B" w:rsidP="0067465B">
      <w:pPr>
        <w:numPr>
          <w:ilvl w:val="0"/>
          <w:numId w:val="6"/>
        </w:numPr>
        <w:tabs>
          <w:tab w:val="left" w:pos="506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proofErr w:type="spellStart"/>
      <w:r w:rsidRPr="0067465B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bidi="ar-SA"/>
        </w:rPr>
        <w:t>называть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царства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природы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06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lastRenderedPageBreak/>
        <w:t xml:space="preserve">  описывать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признаки животного и растения как живого существа;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06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моделировать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жизнь сообщества на примере цепи пи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тания;</w:t>
      </w:r>
    </w:p>
    <w:p w:rsidR="0067465B" w:rsidRPr="003C790C" w:rsidRDefault="0067465B" w:rsidP="0067465B">
      <w:pPr>
        <w:ind w:left="20" w:right="20" w:firstLine="28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—  различать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состояния воды как вещества, приводить при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меры различных состояний воды;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481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устанавливать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основные признаки разных сообществ; </w:t>
      </w:r>
    </w:p>
    <w:p w:rsidR="0067465B" w:rsidRPr="0067465B" w:rsidRDefault="0067465B" w:rsidP="0067465B">
      <w:pPr>
        <w:numPr>
          <w:ilvl w:val="0"/>
          <w:numId w:val="6"/>
        </w:numPr>
        <w:tabs>
          <w:tab w:val="left" w:pos="481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proofErr w:type="spellStart"/>
      <w:r w:rsidRPr="0067465B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bidi="ar-SA"/>
        </w:rPr>
        <w:t>сравнивать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proofErr w:type="spellStart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сообщества</w:t>
      </w:r>
      <w:proofErr w:type="spellEnd"/>
      <w:r w:rsidRPr="0067465B">
        <w:rPr>
          <w:rFonts w:ascii="Times New Roman" w:eastAsia="Times New Roman" w:hAnsi="Times New Roman"/>
          <w:sz w:val="28"/>
          <w:szCs w:val="28"/>
          <w:lang w:bidi="ar-SA"/>
        </w:rPr>
        <w:t>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495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описывать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представителей растительного и животного мира разных сообществ;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05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сравнивать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представителей растительного и животно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го мира по условиям их обитания.</w:t>
      </w:r>
    </w:p>
    <w:p w:rsidR="0067465B" w:rsidRPr="003C790C" w:rsidRDefault="0067465B" w:rsidP="0067465B">
      <w:pPr>
        <w:ind w:left="20" w:right="20" w:firstLine="280"/>
        <w:rPr>
          <w:rFonts w:ascii="Times New Roman" w:hAnsi="Times New Roman"/>
          <w:b/>
          <w:i/>
          <w:sz w:val="28"/>
          <w:szCs w:val="28"/>
          <w:lang w:val="ru-RU" w:bidi="ar-SA"/>
        </w:rPr>
      </w:pPr>
      <w:r w:rsidRPr="003C790C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ru-RU" w:bidi="ar-SA"/>
        </w:rPr>
        <w:t>К концу обучения во</w:t>
      </w:r>
      <w:r w:rsidRPr="003C790C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2 классе</w:t>
      </w:r>
      <w:r w:rsidRPr="003C790C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ru-RU" w:bidi="ar-SA"/>
        </w:rPr>
        <w:t xml:space="preserve"> учащиеся</w:t>
      </w:r>
      <w:r w:rsidRPr="003C790C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могут на</w:t>
      </w:r>
      <w:r w:rsidRPr="003C790C">
        <w:rPr>
          <w:rFonts w:ascii="Times New Roman" w:hAnsi="Times New Roman"/>
          <w:b/>
          <w:i/>
          <w:sz w:val="28"/>
          <w:szCs w:val="28"/>
          <w:lang w:val="ru-RU" w:bidi="ar-SA"/>
        </w:rPr>
        <w:softHyphen/>
        <w:t>учиться: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16"/>
        </w:tabs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«читать»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информацию, представленную в виде схемы;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231"/>
        </w:tabs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воспроизводить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в небольшом рассказе-повествовании </w:t>
      </w:r>
      <w:r w:rsidRPr="003C790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bidi="ar-SA"/>
        </w:rPr>
        <w:t>(рассказе-описании) изученные сведения из истории Москвы;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43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ориентироваться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в понятиях: «Солнечная система»; «сообщество», «деревья», «кустарники», «травы», «лекарст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венные растения», «ядовитые растения»; «плодовые куль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туры», «ягодные культуры»;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10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>проводить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несложные опыты и наблюдения (в соответ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softHyphen/>
        <w:t>ствии с программой);</w:t>
      </w:r>
    </w:p>
    <w:p w:rsidR="0067465B" w:rsidRPr="003C790C" w:rsidRDefault="0067465B" w:rsidP="0067465B">
      <w:pPr>
        <w:numPr>
          <w:ilvl w:val="0"/>
          <w:numId w:val="6"/>
        </w:numPr>
        <w:tabs>
          <w:tab w:val="left" w:pos="514"/>
        </w:tabs>
        <w:ind w:right="20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3C790C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bidi="ar-SA"/>
        </w:rPr>
        <w:t xml:space="preserve">  приводить</w:t>
      </w:r>
      <w:r w:rsidRPr="003C790C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примеры растений и животных из Красной книги России (на примере своей местности).</w:t>
      </w:r>
    </w:p>
    <w:p w:rsidR="0067465B" w:rsidRPr="003C790C" w:rsidRDefault="0067465B" w:rsidP="0067465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465B" w:rsidRPr="004D3A9A" w:rsidRDefault="0067465B" w:rsidP="0067465B">
      <w:pPr>
        <w:ind w:firstLine="708"/>
        <w:jc w:val="both"/>
        <w:rPr>
          <w:rFonts w:ascii="Times New Roman" w:hAnsi="Times New Roman"/>
          <w:b/>
          <w:i/>
          <w:caps/>
          <w:sz w:val="20"/>
          <w:szCs w:val="20"/>
          <w:lang w:val="ru-RU"/>
        </w:rPr>
      </w:pPr>
    </w:p>
    <w:p w:rsidR="001D7AA4" w:rsidRDefault="001D7AA4" w:rsidP="001D7AA4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Графикпроверочныхработ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1D7AA4" w:rsidRDefault="001D7AA4" w:rsidP="001D7AA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10534" w:type="dxa"/>
        <w:tblInd w:w="-6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3305"/>
        <w:gridCol w:w="1416"/>
        <w:gridCol w:w="1417"/>
        <w:gridCol w:w="1276"/>
        <w:gridCol w:w="1134"/>
        <w:gridCol w:w="1559"/>
      </w:tblGrid>
      <w:tr w:rsidR="001D7AA4" w:rsidTr="001D7AA4">
        <w:trPr>
          <w:trHeight w:val="135"/>
        </w:trPr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3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Тема проверочной работы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Вид контроля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Форма контроля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Примечание</w:t>
            </w:r>
          </w:p>
        </w:tc>
      </w:tr>
      <w:tr w:rsidR="001D7AA4" w:rsidTr="001D7AA4">
        <w:trPr>
          <w:trHeight w:val="135"/>
        </w:trPr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7AA4" w:rsidRDefault="001D7AA4">
            <w:pP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7AA4" w:rsidRDefault="001D7AA4">
            <w:pP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7AA4" w:rsidRDefault="001D7AA4">
            <w:pP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7AA4" w:rsidRDefault="001D7AA4">
            <w:pP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7AA4" w:rsidRDefault="001D7AA4">
            <w:pP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D7AA4" w:rsidTr="001D7AA4"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 w:rsidP="001D7AA4">
            <w:pPr>
              <w:pStyle w:val="a6"/>
              <w:numPr>
                <w:ilvl w:val="0"/>
                <w:numId w:val="8"/>
              </w:numPr>
              <w:snapToGrid w:val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Проверь себя «Кто ты такой. Твое здоровье»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24.10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D7AA4" w:rsidTr="001D7AA4"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 w:rsidP="001D7AA4">
            <w:pPr>
              <w:pStyle w:val="a6"/>
              <w:numPr>
                <w:ilvl w:val="0"/>
                <w:numId w:val="8"/>
              </w:numPr>
              <w:snapToGrid w:val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Проверь себя</w:t>
            </w:r>
          </w:p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«Россия — твоя Родина»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28.12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D7AA4" w:rsidTr="001D7AA4"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 w:rsidP="001D7AA4">
            <w:pPr>
              <w:pStyle w:val="a6"/>
              <w:numPr>
                <w:ilvl w:val="0"/>
                <w:numId w:val="8"/>
              </w:numPr>
              <w:snapToGrid w:val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Проверь себя 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рубежный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23.01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D7AA4" w:rsidTr="001D7AA4"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 w:rsidP="001D7AA4">
            <w:pPr>
              <w:pStyle w:val="a6"/>
              <w:numPr>
                <w:ilvl w:val="0"/>
                <w:numId w:val="8"/>
              </w:numPr>
              <w:snapToGrid w:val="0"/>
              <w:ind w:left="0"/>
              <w:rPr>
                <w:rFonts w:cs="Times New Roman"/>
              </w:rPr>
            </w:pPr>
          </w:p>
        </w:tc>
        <w:tc>
          <w:tcPr>
            <w:tcW w:w="3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Проверь себя </w:t>
            </w:r>
          </w:p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«Мы – жители земли»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1.02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D7AA4" w:rsidTr="001D7AA4"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 w:rsidP="001D7AA4">
            <w:pPr>
              <w:pStyle w:val="a6"/>
              <w:numPr>
                <w:ilvl w:val="0"/>
                <w:numId w:val="8"/>
              </w:numPr>
              <w:snapToGrid w:val="0"/>
              <w:ind w:left="0"/>
              <w:rPr>
                <w:rFonts w:cs="Times New Roman"/>
              </w:rPr>
            </w:pPr>
          </w:p>
        </w:tc>
        <w:tc>
          <w:tcPr>
            <w:tcW w:w="3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Проверь себя </w:t>
            </w:r>
          </w:p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«Природные сообщества»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0973E7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24.04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D7AA4" w:rsidTr="001D7AA4"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 w:rsidP="001D7AA4">
            <w:pPr>
              <w:pStyle w:val="a6"/>
              <w:numPr>
                <w:ilvl w:val="0"/>
                <w:numId w:val="8"/>
              </w:numPr>
              <w:snapToGrid w:val="0"/>
              <w:ind w:left="0"/>
              <w:rPr>
                <w:rFonts w:cs="Times New Roman"/>
              </w:rPr>
            </w:pPr>
          </w:p>
        </w:tc>
        <w:tc>
          <w:tcPr>
            <w:tcW w:w="3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Комплексная итоговая работа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итоговый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Комплексная работа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7AA4" w:rsidRDefault="000973E7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1D7AA4">
              <w:rPr>
                <w:rFonts w:cs="Times New Roman"/>
              </w:rPr>
              <w:t>.05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AA4" w:rsidRDefault="001D7AA4">
            <w:pPr>
              <w:pStyle w:val="a6"/>
              <w:snapToGrid w:val="0"/>
              <w:rPr>
                <w:rFonts w:cs="Times New Roman"/>
              </w:rPr>
            </w:pPr>
          </w:p>
        </w:tc>
      </w:tr>
    </w:tbl>
    <w:p w:rsidR="0067465B" w:rsidRDefault="0067465B" w:rsidP="0067465B">
      <w:pPr>
        <w:pStyle w:val="1"/>
        <w:shd w:val="clear" w:color="auto" w:fill="auto"/>
        <w:spacing w:before="0" w:line="240" w:lineRule="auto"/>
        <w:rPr>
          <w:b/>
          <w:sz w:val="28"/>
          <w:szCs w:val="28"/>
        </w:rPr>
      </w:pPr>
    </w:p>
    <w:p w:rsidR="00321649" w:rsidRPr="0067465B" w:rsidRDefault="00321649">
      <w:pPr>
        <w:rPr>
          <w:lang w:val="ru-RU"/>
        </w:rPr>
      </w:pPr>
    </w:p>
    <w:sectPr w:rsidR="00321649" w:rsidRPr="0067465B" w:rsidSect="001D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AF2B1B"/>
    <w:multiLevelType w:val="hybridMultilevel"/>
    <w:tmpl w:val="6978BB6C"/>
    <w:lvl w:ilvl="0" w:tplc="956A7F6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D1908"/>
    <w:multiLevelType w:val="hybridMultilevel"/>
    <w:tmpl w:val="6EE6FD3A"/>
    <w:lvl w:ilvl="0" w:tplc="45681B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074CDB"/>
    <w:multiLevelType w:val="multilevel"/>
    <w:tmpl w:val="8AF45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B26AB8"/>
    <w:multiLevelType w:val="hybridMultilevel"/>
    <w:tmpl w:val="C6D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24465E"/>
    <w:multiLevelType w:val="multilevel"/>
    <w:tmpl w:val="8F149B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4D4E9F"/>
    <w:multiLevelType w:val="hybridMultilevel"/>
    <w:tmpl w:val="C6D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02BFB"/>
    <w:multiLevelType w:val="multilevel"/>
    <w:tmpl w:val="E0EA0C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5B"/>
    <w:rsid w:val="00021D27"/>
    <w:rsid w:val="000973E7"/>
    <w:rsid w:val="000D7131"/>
    <w:rsid w:val="001D7AA4"/>
    <w:rsid w:val="002022F3"/>
    <w:rsid w:val="00321649"/>
    <w:rsid w:val="0039469A"/>
    <w:rsid w:val="003A10F1"/>
    <w:rsid w:val="003C790C"/>
    <w:rsid w:val="0067465B"/>
    <w:rsid w:val="006D2080"/>
    <w:rsid w:val="007A6CDB"/>
    <w:rsid w:val="007E5B75"/>
    <w:rsid w:val="00832110"/>
    <w:rsid w:val="00917F48"/>
    <w:rsid w:val="00951DA7"/>
    <w:rsid w:val="00A03782"/>
    <w:rsid w:val="00B3602E"/>
    <w:rsid w:val="00C5230B"/>
    <w:rsid w:val="00C63423"/>
    <w:rsid w:val="00E02AB3"/>
    <w:rsid w:val="00F0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36C25-3608-4E9F-B510-AEA79135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5B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7465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67465B"/>
    <w:pPr>
      <w:shd w:val="clear" w:color="auto" w:fill="FFFFFF"/>
      <w:spacing w:before="300" w:line="264" w:lineRule="exact"/>
      <w:ind w:firstLine="0"/>
      <w:jc w:val="both"/>
    </w:pPr>
    <w:rPr>
      <w:rFonts w:ascii="Times New Roman" w:eastAsia="Times New Roman" w:hAnsi="Times New Roman" w:cstheme="minorBidi"/>
      <w:sz w:val="23"/>
      <w:szCs w:val="23"/>
      <w:lang w:val="ru-RU" w:bidi="ar-SA"/>
    </w:rPr>
  </w:style>
  <w:style w:type="character" w:customStyle="1" w:styleId="12pt">
    <w:name w:val="Основной текст + 12 pt;Курсив"/>
    <w:rsid w:val="006746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1pt">
    <w:name w:val="Основной текст + 11 pt;Полужирный"/>
    <w:rsid w:val="00674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pt">
    <w:name w:val="Основной текст + 9 pt"/>
    <w:rsid w:val="006746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5pt">
    <w:name w:val="Основной текст + 10;5 pt"/>
    <w:rsid w:val="006746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table" w:styleId="a4">
    <w:name w:val="Table Grid"/>
    <w:basedOn w:val="a1"/>
    <w:uiPriority w:val="59"/>
    <w:rsid w:val="0002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1D27"/>
    <w:pPr>
      <w:ind w:left="720"/>
      <w:contextualSpacing/>
    </w:pPr>
  </w:style>
  <w:style w:type="character" w:customStyle="1" w:styleId="10">
    <w:name w:val="Заголовок №1_"/>
    <w:link w:val="11"/>
    <w:rsid w:val="001D7AA4"/>
    <w:rPr>
      <w:sz w:val="28"/>
      <w:szCs w:val="28"/>
      <w:shd w:val="clear" w:color="auto" w:fill="FFFFFF"/>
    </w:rPr>
  </w:style>
  <w:style w:type="character" w:customStyle="1" w:styleId="1BookAntiqua">
    <w:name w:val="Заголовок №1 + Book Antiqua"/>
    <w:rsid w:val="001D7AA4"/>
    <w:rPr>
      <w:rFonts w:ascii="Book Antiqua" w:eastAsia="Book Antiqua" w:hAnsi="Book Antiqua" w:cs="Book Antiqua"/>
      <w:spacing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1D7AA4"/>
    <w:pPr>
      <w:shd w:val="clear" w:color="auto" w:fill="FFFFFF"/>
      <w:spacing w:after="240" w:line="302" w:lineRule="exact"/>
      <w:ind w:firstLine="0"/>
      <w:outlineLvl w:val="0"/>
    </w:pPr>
    <w:rPr>
      <w:rFonts w:asciiTheme="minorHAnsi" w:eastAsiaTheme="minorHAnsi" w:hAnsiTheme="minorHAnsi" w:cstheme="minorBidi"/>
      <w:sz w:val="28"/>
      <w:szCs w:val="28"/>
      <w:lang w:val="ru-RU" w:bidi="ar-SA"/>
    </w:rPr>
  </w:style>
  <w:style w:type="paragraph" w:customStyle="1" w:styleId="a6">
    <w:name w:val="Содержимое таблицы"/>
    <w:basedOn w:val="a"/>
    <w:rsid w:val="001D7AA4"/>
    <w:pPr>
      <w:widowControl w:val="0"/>
      <w:suppressLineNumbers/>
      <w:suppressAutoHyphens/>
      <w:ind w:firstLine="0"/>
    </w:pPr>
    <w:rPr>
      <w:rFonts w:ascii="Times New Roman" w:eastAsia="Lucida Sans Unicode" w:hAnsi="Times New Roman" w:cs="Mangal"/>
      <w:kern w:val="2"/>
      <w:sz w:val="24"/>
      <w:szCs w:val="24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634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423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669D-C15A-4417-B57A-454815DE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4569</Words>
  <Characters>26045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Vladimir</cp:lastModifiedBy>
  <cp:revision>7</cp:revision>
  <cp:lastPrinted>2019-08-30T21:03:00Z</cp:lastPrinted>
  <dcterms:created xsi:type="dcterms:W3CDTF">2015-09-10T21:34:00Z</dcterms:created>
  <dcterms:modified xsi:type="dcterms:W3CDTF">2019-09-06T05:33:00Z</dcterms:modified>
</cp:coreProperties>
</file>