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F8" w:rsidRPr="00C429F8" w:rsidRDefault="00C429F8" w:rsidP="001010F9">
      <w:pPr>
        <w:shd w:val="clear" w:color="auto" w:fill="FFFFFF"/>
        <w:spacing w:after="75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color w:val="00A60C"/>
          <w:sz w:val="48"/>
          <w:szCs w:val="48"/>
          <w:lang w:eastAsia="ru-RU"/>
        </w:rPr>
      </w:pPr>
      <w:r w:rsidRPr="00C429F8">
        <w:rPr>
          <w:rFonts w:ascii="Verdana" w:eastAsia="Times New Roman" w:hAnsi="Verdana" w:cs="Times New Roman"/>
          <w:color w:val="00A60C"/>
          <w:sz w:val="48"/>
          <w:szCs w:val="48"/>
          <w:lang w:eastAsia="ru-RU"/>
        </w:rPr>
        <w:t>Уроки личной безопасности</w:t>
      </w:r>
    </w:p>
    <w:p w:rsidR="00C429F8" w:rsidRPr="001010F9" w:rsidRDefault="00C429F8" w:rsidP="001010F9">
      <w:pPr>
        <w:shd w:val="clear" w:color="auto" w:fill="FFFFFF"/>
        <w:spacing w:before="75" w:after="225" w:line="360" w:lineRule="atLeast"/>
        <w:ind w:firstLine="36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на улице и дома подстерегает множество опасностей: от звонка непрошеных гостей в квартиру до приглашения поучаствовать в лотерее или поехать на съёмку сериала. Особенно опасным периодом являются каникулы, когда дети много гуляют и предоставлены сами себе. Хорошо, что в школе есть уроки ОБЖ, </w:t>
      </w:r>
      <w:r w:rsid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они начинаются только с 8го-9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класса, тогда как дети из 2х-4х классов уже достаточно самостоятельны и также нуждаются в знаниях об элементарных правилах личной безопасности. Правда, и на уроках ОБЖ рассказывают про достаточно редкие ситуации: наводнение, землетрясение, цунами и прочие явления. А вот про бытовые опасности рассказывают мало. Например, такие как:</w:t>
      </w:r>
    </w:p>
    <w:p w:rsidR="00C429F8" w:rsidRPr="001010F9" w:rsidRDefault="00C429F8" w:rsidP="00C429F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человек, который предлагает подвезти на машине, попробовать конфетку,</w:t>
      </w:r>
    </w:p>
    <w:p w:rsidR="00C429F8" w:rsidRPr="001010F9" w:rsidRDefault="00C429F8" w:rsidP="00C429F8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сомнительные просьбы от старших передать что-то</w:t>
      </w:r>
    </w:p>
    <w:p w:rsidR="00C429F8" w:rsidRPr="001010F9" w:rsidRDefault="00C429F8" w:rsidP="00C429F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noProof/>
          <w:color w:val="006B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C159240" wp14:editId="729890BE">
            <wp:extent cx="1433830" cy="1433830"/>
            <wp:effectExtent l="0" t="0" r="0" b="0"/>
            <wp:docPr id="1" name="Рисунок 1" descr="Безымянный (2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 (2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F9">
        <w:rPr>
          <w:rFonts w:ascii="Times New Roman" w:eastAsia="Times New Roman" w:hAnsi="Times New Roman" w:cs="Times New Roman"/>
          <w:noProof/>
          <w:color w:val="006B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1F5ADA7" wp14:editId="2913B769">
            <wp:extent cx="2856230" cy="1953260"/>
            <wp:effectExtent l="0" t="0" r="1270" b="8890"/>
            <wp:docPr id="2" name="Рисунок 2" descr="№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№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F9">
        <w:rPr>
          <w:rFonts w:ascii="Times New Roman" w:eastAsia="Times New Roman" w:hAnsi="Times New Roman" w:cs="Times New Roman"/>
          <w:noProof/>
          <w:color w:val="006B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4700584" wp14:editId="08909902">
            <wp:extent cx="1433830" cy="1433830"/>
            <wp:effectExtent l="0" t="0" r="0" b="0"/>
            <wp:docPr id="3" name="Рисунок 3" descr="№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№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 </w:t>
      </w:r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Лучше проводить профилактическую работу, чем пожинать плоды </w:t>
      </w:r>
      <w:proofErr w:type="spellStart"/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бездействия.Кто</w:t>
      </w:r>
      <w:proofErr w:type="spellEnd"/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если не мы расскажет детям о том, как избежать неприятностей? </w:t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пример истории:</w:t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 </w:t>
      </w:r>
      <w:r w:rsidR="001010F9"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мальчика</w:t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… бабушка попросила меня купить хлеб в ларьке. Я всегда за ним хожу. Купил я хлеб, а на сдачу — конфет. Иду домой. Вокруг никого. Все от дождя попрятались. И вдруг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сзади кто-то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дотронулся до моей руки… Оборачиваюсь — незнакомый мужчина. И он говорит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мне: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Слушай, парень, помоги. Там, в канаве, тонет щенок. Давай его вытащим.</w:t>
      </w:r>
    </w:p>
    <w:p w:rsidR="00C429F8" w:rsidRPr="001010F9" w:rsidRDefault="00C429F8" w:rsidP="00C429F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Я вначале хотел пойти, но вспомнил, как к нам в школу приходил </w:t>
      </w:r>
      <w:r w:rsidR="001010F9"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рассказывал, что бывают такие нехорошие люди, которые обманывают детей: говорят им, например, что мама срочно зовет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обещают показать 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каких-то кошечек, собачек. Именно собачки мне почему-то и вспомнились. Поэтому я ничего ему не ответил и пошёл дальше. А он как схватил меня за руку и как-то страшно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прошипел: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Малец, ты куда! Лучше пойдем со мной.</w:t>
      </w:r>
    </w:p>
    <w:p w:rsidR="00C429F8" w:rsidRPr="001010F9" w:rsidRDefault="00C429F8" w:rsidP="00C429F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noProof/>
          <w:color w:val="006B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F5AF721" wp14:editId="5FC7B8E1">
            <wp:extent cx="2856230" cy="2856230"/>
            <wp:effectExtent l="0" t="0" r="1270" b="1270"/>
            <wp:docPr id="4" name="Рисунок 4" descr="Безымянный (2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(2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тогда я сделал так, как советовал </w:t>
      </w:r>
      <w:r w:rsidR="001010F9"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инспектор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10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(а как лучше поступить? — </w:t>
      </w: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вопрос к детям</w:t>
      </w:r>
      <w:proofErr w:type="gramStart"/>
      <w:r w:rsidRPr="001010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) 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закричал и стал вырываться, чтобы убежать.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Но он ещё сильнее сжал мою руку и злобно так говорит: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Не балуй! Ничего у тебя не получится! Лучше пойдем по-хорошему.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Тогда я начал брыкаться, и — как двину ему ногой. Он вскрикнул и — выпустил меня. А я со всех ног помчался, не оглядываясь. Хотел до дома добежать, но увидел Вас и сюда свернул. До моей дачи ещё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1010F9"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 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рассказывал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его всего трясло, он никак не мог успокоится.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Тогда, его друг, похвалил его: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Ты молодец! Всё сделал правильно. Этот человек хотел воспользоваться тем, что </w:t>
      </w: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Pr="001010F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чем?</w:t>
      </w: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— вопрос к детям) 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 любят животных и хотят им помочь. И он думал, что тебя легко обмануть и увести куда-нибудь подальше от дороги.</w:t>
      </w:r>
    </w:p>
    <w:p w:rsidR="00C429F8" w:rsidRPr="001010F9" w:rsidRDefault="00C429F8" w:rsidP="00C429F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noProof/>
          <w:color w:val="006BF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08C2F15" wp14:editId="0CF6F879">
            <wp:extent cx="2856230" cy="1862455"/>
            <wp:effectExtent l="0" t="0" r="1270" b="4445"/>
            <wp:docPr id="5" name="Рисунок 5" descr="00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—а если щенок на самом деле тонул? — спросил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ты думаешь, зачем взрослому может понадобиться помощь мальчика, чтобы вытащить маленького щенка — спросил Митя и затем продолжил- И главное — нормальный взрослый никогда не будет хватать и тащить ребёнка. Вы, ребята, все должны понимать, что вообще-то взрослые люди относятся к детям хорошо и их защищают. Но,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встречаются и такие, которые могут вам навредить. И надо быть очень внимательным, чтобы не попасть в неприятную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ситуацию.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же можно отличить хорошего незнакомца от плохого? — поинтересовался Саша.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В том-то всё и дело, что часто по внешности это сделать не возможно. Злодеи, как правило, выглядят вполне нормальными и даже симпатичными людьми. Они могут быть хорошо одеты и обращаться к вам ласково, доброжелательно. Поэтому надо помнить правила:</w:t>
      </w:r>
    </w:p>
    <w:p w:rsidR="00C429F8" w:rsidRPr="001010F9" w:rsidRDefault="00C429F8" w:rsidP="00C429F8">
      <w:pPr>
        <w:numPr>
          <w:ilvl w:val="1"/>
          <w:numId w:val="2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Нельзя подходить слишком близко к незнакомому человеку</w:t>
      </w:r>
    </w:p>
    <w:p w:rsidR="00C429F8" w:rsidRPr="001010F9" w:rsidRDefault="00C429F8" w:rsidP="00C429F8">
      <w:pPr>
        <w:numPr>
          <w:ilvl w:val="1"/>
          <w:numId w:val="2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Нельзя позволять брать себя за руку</w:t>
      </w:r>
    </w:p>
    <w:p w:rsidR="00C429F8" w:rsidRPr="001010F9" w:rsidRDefault="00C429F8" w:rsidP="00C429F8">
      <w:pPr>
        <w:numPr>
          <w:ilvl w:val="1"/>
          <w:numId w:val="2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Нельзя никуда с ним идти</w:t>
      </w:r>
    </w:p>
    <w:p w:rsidR="00C429F8" w:rsidRPr="001010F9" w:rsidRDefault="00C429F8" w:rsidP="00C429F8">
      <w:pPr>
        <w:shd w:val="clear" w:color="auto" w:fill="FFFFFF"/>
        <w:spacing w:before="75" w:after="225" w:line="360" w:lineRule="atLeast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А если он схватит тебя как сейчас Кольку схватил? — опять задал вопрос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Саша.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</w:t>
      </w:r>
      <w:proofErr w:type="gram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Тогда надо действовать так, как сделал Коля: кричать, звать на помощь, вырываться, если сможешь — ударить, и как только вырвешься, убегать, не оглядываясь.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А почему нельзя оглядываться? — спросил Коля, немного успокоившись.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— Чтобы не потерять скорость.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— Ребята, — сказал Митя. — А ведь с Колей произошла крайне поучительная история. Он мог оказаться </w:t>
      </w:r>
      <w:proofErr w:type="spell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</w:t>
      </w:r>
      <w:proofErr w:type="spellEnd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неприятной и опасной ситуации, но сумел её избежать. Потому что вел себя правильно. Этот случай может каждого чему-то научить.</w:t>
      </w:r>
    </w:p>
    <w:p w:rsidR="00C429F8" w:rsidRPr="001010F9" w:rsidRDefault="00C429F8" w:rsidP="00C429F8">
      <w:pPr>
        <w:shd w:val="clear" w:color="auto" w:fill="FFFFFF"/>
        <w:spacing w:before="75"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Вопросы к </w:t>
      </w:r>
      <w:proofErr w:type="gramStart"/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детям:</w:t>
      </w:r>
      <w:r w:rsidRPr="001010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1.Как</w:t>
      </w:r>
      <w:proofErr w:type="gramEnd"/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ты думаешь, на что рассчитывал незнакомец, когда рассказывал про щенка?</w:t>
      </w:r>
    </w:p>
    <w:p w:rsidR="00C429F8" w:rsidRPr="001010F9" w:rsidRDefault="00C429F8" w:rsidP="00C429F8">
      <w:pPr>
        <w:shd w:val="clear" w:color="auto" w:fill="FFFFFF"/>
        <w:spacing w:before="75"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2.Как ты думаешь, что было бы, если бы такая история случилась с тобой?</w:t>
      </w:r>
    </w:p>
    <w:p w:rsidR="00C429F8" w:rsidRPr="001010F9" w:rsidRDefault="00C429F8" w:rsidP="00C429F8">
      <w:pPr>
        <w:shd w:val="clear" w:color="auto" w:fill="FFFFFF"/>
        <w:spacing w:before="75"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3.Как ты думаешь, в какой сказке рассказывается похожая история?</w:t>
      </w:r>
    </w:p>
    <w:p w:rsidR="00C429F8" w:rsidRPr="001010F9" w:rsidRDefault="00C429F8" w:rsidP="00C429F8">
      <w:pPr>
        <w:shd w:val="clear" w:color="auto" w:fill="FFFFFF"/>
        <w:spacing w:before="75" w:after="225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0F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Коллеги, давайте проводить занятия о безопасности! Кто, если не мы расскажет детям о том, как избежать неприятностей? Лучше проводить профилактическую работу, чем пожинать плоды бездействия.</w:t>
      </w:r>
    </w:p>
    <w:p w:rsidR="00483668" w:rsidRPr="001010F9" w:rsidRDefault="00483668">
      <w:pPr>
        <w:rPr>
          <w:rFonts w:ascii="Times New Roman" w:hAnsi="Times New Roman" w:cs="Times New Roman"/>
          <w:sz w:val="28"/>
          <w:szCs w:val="28"/>
        </w:rPr>
      </w:pPr>
    </w:p>
    <w:sectPr w:rsidR="00483668" w:rsidRPr="001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33A5"/>
    <w:multiLevelType w:val="multilevel"/>
    <w:tmpl w:val="F6A6F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C21BA"/>
    <w:multiLevelType w:val="multilevel"/>
    <w:tmpl w:val="12F82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97"/>
    <w:rsid w:val="001010F9"/>
    <w:rsid w:val="00483668"/>
    <w:rsid w:val="00C429F8"/>
    <w:rsid w:val="00F4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21E02-D7B7-48F1-82A1-4734F976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5333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psy-office.ru/wp-content/uploads/2014/07/3.png" TargetMode="External"/><Relationship Id="rId12" Type="http://schemas.openxmlformats.org/officeDocument/2006/relationships/hyperlink" Target="http://psy-office.ru/wp-content/uploads/2014/07/00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://psy-office.ru/wp-content/uploads/2014/07/bb-2.pn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psy-office.ru/wp-content/uploads/2014/07/5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2020-03-24T11:47:00Z</dcterms:created>
  <dcterms:modified xsi:type="dcterms:W3CDTF">2020-03-25T10:01:00Z</dcterms:modified>
</cp:coreProperties>
</file>