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 основных направлениях работы культурно-досуговых учреждений Динского района, перспективах и задачах на 2022 год на расширенной коллегии отрасли культуры муниципального образования Динской район доложила методист бюджетного учреждения культуры муниципального образования Динской район "Динской районный организационно-методический центр" А.В. Олейникова.   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24 сентября 2021 года прошел традиционный краевой смотр творческих коллективов на подтверждение (присвоение) званий «Народный самодеятельный коллектив» и «Образцовый художественный коллектив», проводимый раз в три года. В 2021 году подтвердили звание «Народный самодеятельный коллектив» - 13 творческих коллективов. Впервые присвоили звание «Народный самодеятельный коллектив» 4 творческих коллектива. Звание «Образцовый художественный коллектив» подтвердили – 16 детских коллективов, присвоено впервые – 5 детским коллективам.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На сегодняшний день в Динском районе действуют 38 коллективов, имеющих звание, из них: 17 взрослых и 21 детский коллективы. Увеличение коллективов на 7 единиц, по сравнению с 2017 годом. Также увеличилось число клубных формирований. По сравнению с 2019 годом общее число клубных формирований увеличилось на 1 единицу с 199 до 200, из них сократились любительские объединения на 5 единиц с 88 до 83, но увеличились объединения для детей на 8 единиц с 80 до 88. Увеличилось и число участников клубных формирований на 10 человек с 4 800 человек до 4 810 человек.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С числом посещений дело обстоит хуже, так как пандемия и ограничения внесли свои коррективы. В 2019 году число посетителей составляет 371 300 человек, в 2020 – 92 921 человек, в 2021 году за 11 месяцев число посетителей 186 019 человек, для того чтобы выйти на уровень 2019 года необходимо следующее количество посетителей – 185 281 человек. На сайте PROКультура.РФ размещено более ста мероприятий от наших учреждений. Детская школа искусств станицы Старомышастовской разместила 41 анонс, благодаря их работе им присвоен статус лидера. Также у нас есть учреждения, которые не сделали ни одной публикации – это Культурно-досуговые центры Первореченского, Красносельского, Новотитаровского и Нововеличковского сельских поселений. Радует, что творческие коллективы не смотря на пандемию участвуют в различных фестивалях и конкурсах, в основном в онлайн формате.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 На сегодняшний день остро стоит проблема обрядовой культуры. В связи с тем, что 2022 год объявлен Годом народного искусства и нематериального культурного наследия народов - необходимо активизировать работу, направленную на сохранение и развитие традиционной народной культуры Кубани, восстановить обрядовую культуру именно каждого сельского поселения. Для этого необходимо провести работу по сбору песенного и другого фольклорного материала у старшего поколения, открывать фольклорные клубно-любительские объединения с </w:t>
      </w:r>
      <w:r>
        <w:rPr>
          <w:color w:val="000000"/>
          <w:sz w:val="28"/>
          <w:szCs w:val="28"/>
        </w:rPr>
        <w:lastRenderedPageBreak/>
        <w:t>привлечением молодежи, а также развивать театральное творчество в данном направлении.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Культурно-досуговые учреждения должны ориентировать людей, особенно молодежь, на усвоение духовных ценностей, содержащихся в народном художественном творчестве, для чего нужно как можно шире использовать фольклор и народное изобразительное и декоративно-прикладное искусство в художественно-массовой работе.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Культурно-досуговые учреждения призваны способствовать поиску, собиранию, сохранению и изучению произведений традиционного народного творчества, для чего необходимо организовывать поисково-исследовательские объединения этнографов, любителей народного искусства, любителей фольклора, краеведов, любителей истории.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В конце каждого года Кубанский казачий хор проводит фестивали-конкурсы обрядовой культуры «Живая культура» и «Золотое яблоко» и мы обязаны защищать честь Динского района. В этом году участие приняло клубно-любительское объединение «Звонница» из Дома культуры поселка Южный, в прошлом году - образцовый ансамбль народной песни «Журавушка» из детской школы искусств станицы Динской.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Уважаемые коллеги в следующем году, в год народного искусства и нематериального культурного наследия народов у нас стоит задача - в каждом культурно-досуговом учреждении восстановить и возродить обрядовую культуру путем привлечения различных специалистов и объединения творческих коллективов.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Наши перспективы на 2022 год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В следующем году планируется внедрить новые формы работы. Так, согласно утвержденному плану отдела культуры на 2022 год, в январе состоится первый открытый фестиваль документальных фильмов, видео презентационных роликов о героях Великой Отечественной войны «Дороги войны».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С января по октябрь 2022 года продолжится реализация проекта районного конкурса оборонно-массовой и военно-патриотической работы «Славе не меркнуть, традициям жить!». Лучшие работы будут направлены на краевой конкурс памяти маршала Жукова.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Также в январе стартует конкурс инсценированной солдатской песни, посвященный Дню Защитника Отечества - «Песня в солдатской шинели», районный конкурс художественных работ, посвященный Детям войны - «Войной украденное детство», где будут две номинации – учащиеся детских школ искусств и участники клубно-любительских объединений.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 В феврале 2022 года состоится «круглый стол» для членов оргкомитета и участников проекта «Курганы доблести», посвященный годовщине освобождения Динского района от немецко-фашистских захватчиков – «Гореть костру из памяти и боли». Конечно, пандемия внесла свои корректировки в реализацию проекта, в следующем году данный проект будет существовать на базе Культурно-досугового центра станицы Васюринской, в связи с чем хотелось выразить огромную благодарность </w:t>
      </w:r>
      <w:r>
        <w:rPr>
          <w:color w:val="000000"/>
          <w:sz w:val="28"/>
          <w:szCs w:val="28"/>
        </w:rPr>
        <w:lastRenderedPageBreak/>
        <w:t>директору – Черной Ольге Алексеевне. Куратором по данному проекту от ДРОМЦа остается Иванова Виктория Вячеславовна.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Также в феврале 2022 года стартует муниципальный этап краевого конкурса профессионального мастерства работников культуры и кинематографии «Жизнь моя – Культура!», где мы обязательно примем участие. Лучшие работы будут направлены на краевой конкурс.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В июне 2022 года впервые состоится фестиваль инсценированной песни по мотивам песен советских авторов-композиторов о Родине и прославивших ее героях «Сторона родная». Фестиваль будет приурочен ко Дню Динского района и в рамках празднования 85-летия со Дня образования Краснодарского края. Также в июне стартует первый районный фестиваль-конкурс для одаренных детей и подростков «Златовласая Рада», где итоги будут подводится в декабре месяце.</w:t>
      </w:r>
    </w:p>
    <w:p w:rsidR="00B36E45" w:rsidRDefault="00B36E45" w:rsidP="00B36E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 Ежегодно в ДК ст.Васюринской ко Дню матери проходит выставка декоративно-прикладного искусства «Целуйте руки матерей», в 2022 году это будет районный фестиваль народного творчества для мастеров декоративно-прикладного искусства, за что мы благодарим Черную Ольгу Алексеевну.</w:t>
      </w:r>
    </w:p>
    <w:p w:rsidR="00EA3319" w:rsidRDefault="00EA3319">
      <w:bookmarkStart w:id="0" w:name="_GoBack"/>
      <w:bookmarkEnd w:id="0"/>
    </w:p>
    <w:sectPr w:rsidR="00EA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C"/>
    <w:rsid w:val="00331DCC"/>
    <w:rsid w:val="00B36E45"/>
    <w:rsid w:val="00E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0419-E615-4F1E-A2E8-32A59F7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2022-01-31T15:48:00Z</dcterms:created>
  <dcterms:modified xsi:type="dcterms:W3CDTF">2022-01-31T15:48:00Z</dcterms:modified>
</cp:coreProperties>
</file>