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B4CB5" w14:textId="635B06D2" w:rsidR="000D6118" w:rsidRDefault="00C0165D" w:rsidP="00C016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165D">
        <w:rPr>
          <w:rFonts w:ascii="Times New Roman" w:hAnsi="Times New Roman" w:cs="Times New Roman"/>
          <w:b/>
          <w:sz w:val="28"/>
          <w:szCs w:val="28"/>
        </w:rPr>
        <w:t>ИНФОРМАЦИЯ О ПРОВЕДЁННОМ МЕРОПРИЯТИИ АНТИНАРКОТИЧЕСКОЙ НАПРАВЛЕННОСТИ</w:t>
      </w:r>
    </w:p>
    <w:p w14:paraId="53AAA541" w14:textId="35623BD3" w:rsidR="00E56D5D" w:rsidRDefault="00C0165D" w:rsidP="00C016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МА</w:t>
      </w:r>
      <w:r w:rsidR="00E56D5D">
        <w:rPr>
          <w:rFonts w:ascii="Times New Roman" w:hAnsi="Times New Roman" w:cs="Times New Roman"/>
          <w:b/>
          <w:sz w:val="28"/>
          <w:szCs w:val="28"/>
        </w:rPr>
        <w:t>У «Досуговый центр кино» ПСП ПР</w:t>
      </w:r>
    </w:p>
    <w:p w14:paraId="54927EDC" w14:textId="54A3257D" w:rsidR="00C0165D" w:rsidRDefault="00040214" w:rsidP="00C016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11 сентября</w:t>
      </w:r>
      <w:r w:rsidR="00C0165D" w:rsidRPr="00E56D5D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</w:t>
      </w:r>
      <w:r w:rsidR="00DC3925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8A5D45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14:paraId="1319AC5F" w14:textId="502D7D73" w:rsidR="00E56D5D" w:rsidRDefault="00E56D5D" w:rsidP="00E56D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F661F2" w14:textId="2C9053EF" w:rsidR="002E4A2F" w:rsidRDefault="00040214" w:rsidP="00E56D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сентября</w:t>
      </w:r>
      <w:r w:rsidR="00F31218">
        <w:rPr>
          <w:rFonts w:ascii="Times New Roman" w:hAnsi="Times New Roman" w:cs="Times New Roman"/>
          <w:sz w:val="28"/>
          <w:szCs w:val="28"/>
        </w:rPr>
        <w:t xml:space="preserve"> 202</w:t>
      </w:r>
      <w:r w:rsidR="00DC3925">
        <w:rPr>
          <w:rFonts w:ascii="Times New Roman" w:hAnsi="Times New Roman" w:cs="Times New Roman"/>
          <w:sz w:val="28"/>
          <w:szCs w:val="28"/>
        </w:rPr>
        <w:t>6</w:t>
      </w:r>
      <w:r w:rsidR="00F31218">
        <w:rPr>
          <w:rFonts w:ascii="Times New Roman" w:hAnsi="Times New Roman" w:cs="Times New Roman"/>
          <w:sz w:val="28"/>
          <w:szCs w:val="28"/>
        </w:rPr>
        <w:t xml:space="preserve"> года в 1</w:t>
      </w:r>
      <w:r>
        <w:rPr>
          <w:rFonts w:ascii="Times New Roman" w:hAnsi="Times New Roman" w:cs="Times New Roman"/>
          <w:sz w:val="28"/>
          <w:szCs w:val="28"/>
        </w:rPr>
        <w:t>4</w:t>
      </w:r>
      <w:r w:rsidR="00F31218">
        <w:rPr>
          <w:rFonts w:ascii="Times New Roman" w:hAnsi="Times New Roman" w:cs="Times New Roman"/>
          <w:sz w:val="28"/>
          <w:szCs w:val="28"/>
        </w:rPr>
        <w:t>:</w:t>
      </w:r>
      <w:r w:rsidR="00DC3925">
        <w:rPr>
          <w:rFonts w:ascii="Times New Roman" w:hAnsi="Times New Roman" w:cs="Times New Roman"/>
          <w:sz w:val="28"/>
          <w:szCs w:val="28"/>
        </w:rPr>
        <w:t>0</w:t>
      </w:r>
      <w:r w:rsidR="00E56D5D">
        <w:rPr>
          <w:rFonts w:ascii="Times New Roman" w:hAnsi="Times New Roman" w:cs="Times New Roman"/>
          <w:sz w:val="28"/>
          <w:szCs w:val="28"/>
        </w:rPr>
        <w:t xml:space="preserve">0 в кинотеатре станицы Павловской в зале №1 состоялось мероприятие, направленное на профилактику наркомании и пропаганду здорового образа жизни, в рамках киноакции «Кино против наркотиков». </w:t>
      </w:r>
    </w:p>
    <w:p w14:paraId="49F5F5A3" w14:textId="2B70EA03" w:rsidR="00040214" w:rsidRDefault="002E4A2F" w:rsidP="00E56D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Зрителей ожидал бесплатный сеанс </w:t>
      </w:r>
      <w:r w:rsidR="008A5D45">
        <w:rPr>
          <w:rFonts w:ascii="Times New Roman" w:hAnsi="Times New Roman" w:cs="Times New Roman"/>
          <w:sz w:val="28"/>
          <w:szCs w:val="28"/>
        </w:rPr>
        <w:t xml:space="preserve">тематического </w:t>
      </w:r>
      <w:r>
        <w:rPr>
          <w:rFonts w:ascii="Times New Roman" w:hAnsi="Times New Roman" w:cs="Times New Roman"/>
          <w:sz w:val="28"/>
          <w:szCs w:val="28"/>
        </w:rPr>
        <w:t>фильма</w:t>
      </w:r>
      <w:r w:rsidR="00FE450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40214">
        <w:rPr>
          <w:rFonts w:ascii="Times New Roman" w:hAnsi="Times New Roman" w:cs="Times New Roman"/>
          <w:sz w:val="28"/>
          <w:szCs w:val="28"/>
        </w:rPr>
        <w:t>Зкависимость</w:t>
      </w:r>
      <w:proofErr w:type="spellEnd"/>
      <w:r w:rsidR="00040214">
        <w:rPr>
          <w:rFonts w:ascii="Times New Roman" w:hAnsi="Times New Roman" w:cs="Times New Roman"/>
          <w:sz w:val="28"/>
          <w:szCs w:val="28"/>
        </w:rPr>
        <w:t xml:space="preserve">». </w:t>
      </w:r>
      <w:r w:rsidR="00040214" w:rsidRPr="00040214">
        <w:rPr>
          <w:rFonts w:ascii="Times New Roman" w:hAnsi="Times New Roman" w:cs="Times New Roman"/>
          <w:sz w:val="28"/>
          <w:szCs w:val="28"/>
        </w:rPr>
        <w:t xml:space="preserve">Фильм в общедоступной форме рассказывает о болезни наркомания, о побочных болезнях, которые вызывает наркотическая зависимость у наркоманов и последствиях этих болезней. В фильме затронуты проблемы лечения и выздоровления наркозависимых людей. Фильм рассматривает наркоманию как причину психологических заболеваний у человека. </w:t>
      </w:r>
      <w:r w:rsidR="00040214">
        <w:rPr>
          <w:rFonts w:ascii="Times New Roman" w:hAnsi="Times New Roman" w:cs="Times New Roman"/>
          <w:sz w:val="28"/>
          <w:szCs w:val="28"/>
        </w:rPr>
        <w:t>Раскрывает, к</w:t>
      </w:r>
      <w:r w:rsidR="00040214" w:rsidRPr="00040214">
        <w:rPr>
          <w:rFonts w:ascii="Times New Roman" w:hAnsi="Times New Roman" w:cs="Times New Roman"/>
          <w:sz w:val="28"/>
          <w:szCs w:val="28"/>
        </w:rPr>
        <w:t>аким образом у человека формируется психологическая зависимость к наркотику</w:t>
      </w:r>
      <w:r w:rsidR="00040214">
        <w:rPr>
          <w:rFonts w:ascii="Times New Roman" w:hAnsi="Times New Roman" w:cs="Times New Roman"/>
          <w:sz w:val="28"/>
          <w:szCs w:val="28"/>
        </w:rPr>
        <w:t>, а т</w:t>
      </w:r>
      <w:r w:rsidR="00040214" w:rsidRPr="00040214">
        <w:rPr>
          <w:rFonts w:ascii="Times New Roman" w:hAnsi="Times New Roman" w:cs="Times New Roman"/>
          <w:sz w:val="28"/>
          <w:szCs w:val="28"/>
        </w:rPr>
        <w:t>акже</w:t>
      </w:r>
      <w:r w:rsidR="00040214">
        <w:rPr>
          <w:rFonts w:ascii="Times New Roman" w:hAnsi="Times New Roman" w:cs="Times New Roman"/>
          <w:sz w:val="28"/>
          <w:szCs w:val="28"/>
        </w:rPr>
        <w:t xml:space="preserve"> </w:t>
      </w:r>
      <w:r w:rsidR="00040214" w:rsidRPr="00040214">
        <w:rPr>
          <w:rFonts w:ascii="Times New Roman" w:hAnsi="Times New Roman" w:cs="Times New Roman"/>
          <w:sz w:val="28"/>
          <w:szCs w:val="28"/>
        </w:rPr>
        <w:t>понятие компульсивного поведения наркозависимого человека, того, кто страдает физической зависимостью.</w:t>
      </w:r>
    </w:p>
    <w:p w14:paraId="3971D41D" w14:textId="56EB6766" w:rsidR="00040214" w:rsidRDefault="00A6281D" w:rsidP="000402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посетили </w:t>
      </w:r>
      <w:r w:rsidR="00040214">
        <w:rPr>
          <w:rFonts w:ascii="Times New Roman" w:hAnsi="Times New Roman" w:cs="Times New Roman"/>
          <w:sz w:val="28"/>
          <w:szCs w:val="28"/>
        </w:rPr>
        <w:t>50</w:t>
      </w:r>
      <w:r w:rsidR="00450DE7" w:rsidRPr="00CF33CA">
        <w:rPr>
          <w:rFonts w:ascii="Times New Roman" w:hAnsi="Times New Roman" w:cs="Times New Roman"/>
          <w:sz w:val="28"/>
          <w:szCs w:val="28"/>
        </w:rPr>
        <w:t xml:space="preserve"> </w:t>
      </w:r>
      <w:r w:rsidR="008A5D45" w:rsidRPr="00CF33CA">
        <w:rPr>
          <w:rFonts w:ascii="Times New Roman" w:hAnsi="Times New Roman" w:cs="Times New Roman"/>
          <w:sz w:val="28"/>
          <w:szCs w:val="28"/>
        </w:rPr>
        <w:t>зрителей</w:t>
      </w:r>
      <w:r w:rsidR="00E56D5D" w:rsidRPr="00CF33CA">
        <w:rPr>
          <w:rFonts w:ascii="Times New Roman" w:hAnsi="Times New Roman" w:cs="Times New Roman"/>
          <w:sz w:val="28"/>
          <w:szCs w:val="28"/>
        </w:rPr>
        <w:t>.</w:t>
      </w:r>
      <w:r w:rsidR="00E56D5D">
        <w:rPr>
          <w:rFonts w:ascii="Times New Roman" w:hAnsi="Times New Roman" w:cs="Times New Roman"/>
          <w:sz w:val="28"/>
          <w:szCs w:val="28"/>
        </w:rPr>
        <w:t xml:space="preserve"> </w:t>
      </w:r>
      <w:r w:rsidR="002E4A2F">
        <w:rPr>
          <w:rFonts w:ascii="Times New Roman" w:hAnsi="Times New Roman" w:cs="Times New Roman"/>
          <w:sz w:val="28"/>
          <w:szCs w:val="28"/>
        </w:rPr>
        <w:t>П</w:t>
      </w:r>
      <w:r w:rsidR="00040214">
        <w:rPr>
          <w:rFonts w:ascii="Times New Roman" w:hAnsi="Times New Roman" w:cs="Times New Roman"/>
          <w:sz w:val="28"/>
          <w:szCs w:val="28"/>
        </w:rPr>
        <w:t xml:space="preserve">осле просмотра </w:t>
      </w:r>
      <w:r w:rsidR="002E4A2F">
        <w:rPr>
          <w:rFonts w:ascii="Times New Roman" w:hAnsi="Times New Roman" w:cs="Times New Roman"/>
          <w:sz w:val="28"/>
          <w:szCs w:val="28"/>
        </w:rPr>
        <w:t xml:space="preserve">фильма с ними провела профилактическую беседу </w:t>
      </w:r>
      <w:r w:rsidR="00040214">
        <w:rPr>
          <w:rFonts w:ascii="Times New Roman" w:hAnsi="Times New Roman" w:cs="Times New Roman"/>
          <w:sz w:val="28"/>
          <w:szCs w:val="28"/>
        </w:rPr>
        <w:t>Литвинова В.А.</w:t>
      </w:r>
      <w:r w:rsidR="002E4A2F">
        <w:rPr>
          <w:rFonts w:ascii="Times New Roman" w:hAnsi="Times New Roman" w:cs="Times New Roman"/>
          <w:sz w:val="28"/>
          <w:szCs w:val="28"/>
        </w:rPr>
        <w:t xml:space="preserve"> – фельдшер-нарколог Павловской ЦРБ.</w:t>
      </w:r>
      <w:r w:rsidR="00040214">
        <w:rPr>
          <w:rFonts w:ascii="Times New Roman" w:hAnsi="Times New Roman" w:cs="Times New Roman"/>
          <w:sz w:val="28"/>
          <w:szCs w:val="28"/>
        </w:rPr>
        <w:t>, подробнее разобрала поднятые в фильме проблемы и привела яркие примеры из профессиональной практики. Также в конце мероприятия зрители получили листовки, в которых рассказывается об уголовной ответственности за незаконный оборот наркотиков.</w:t>
      </w:r>
    </w:p>
    <w:p w14:paraId="39606CA4" w14:textId="53698ECE" w:rsidR="00040214" w:rsidRPr="0056764C" w:rsidRDefault="00D02F82" w:rsidP="000402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3B819A1" wp14:editId="6CE05252">
            <wp:simplePos x="0" y="0"/>
            <wp:positionH relativeFrom="margin">
              <wp:posOffset>66675</wp:posOffset>
            </wp:positionH>
            <wp:positionV relativeFrom="paragraph">
              <wp:posOffset>324485</wp:posOffset>
            </wp:positionV>
            <wp:extent cx="3437890" cy="257873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890" cy="257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F0B22B" w14:textId="795CC31A" w:rsidR="00E56D5D" w:rsidRDefault="00E56D5D" w:rsidP="00E56D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34F6DB" w14:textId="0E720375" w:rsidR="00DC28AF" w:rsidRDefault="00DC28AF" w:rsidP="00E56D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F0045F" w14:textId="2432DA14" w:rsidR="006C02F8" w:rsidRPr="00E56D5D" w:rsidRDefault="006C02F8" w:rsidP="00E56D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E487F4" w14:textId="0514B01C" w:rsidR="006C02F8" w:rsidRDefault="006C02F8" w:rsidP="00C0165D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8407481" w14:textId="4A2636EC" w:rsidR="00C0165D" w:rsidRPr="00C0165D" w:rsidRDefault="00D02F82" w:rsidP="00C016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46159F7C" wp14:editId="76429BC4">
            <wp:simplePos x="0" y="0"/>
            <wp:positionH relativeFrom="margin">
              <wp:posOffset>977264</wp:posOffset>
            </wp:positionH>
            <wp:positionV relativeFrom="paragraph">
              <wp:posOffset>4147185</wp:posOffset>
            </wp:positionV>
            <wp:extent cx="4181475" cy="3135995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191" cy="31402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C14DD74" wp14:editId="745E9D3E">
            <wp:extent cx="4254652" cy="3190875"/>
            <wp:effectExtent l="0" t="0" r="0" b="0"/>
            <wp:docPr id="4936830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989" cy="31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0165D" w:rsidRPr="00C01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049"/>
    <w:rsid w:val="00040214"/>
    <w:rsid w:val="000D6118"/>
    <w:rsid w:val="00185F34"/>
    <w:rsid w:val="001C7E52"/>
    <w:rsid w:val="002231C8"/>
    <w:rsid w:val="00287935"/>
    <w:rsid w:val="00292424"/>
    <w:rsid w:val="002E4A2F"/>
    <w:rsid w:val="002F1D82"/>
    <w:rsid w:val="003534A9"/>
    <w:rsid w:val="00450DE7"/>
    <w:rsid w:val="004A3DE0"/>
    <w:rsid w:val="006C02F8"/>
    <w:rsid w:val="00701D6D"/>
    <w:rsid w:val="008A5D45"/>
    <w:rsid w:val="009118DF"/>
    <w:rsid w:val="009B74AB"/>
    <w:rsid w:val="00A45A88"/>
    <w:rsid w:val="00A6281D"/>
    <w:rsid w:val="00A9438A"/>
    <w:rsid w:val="00AB367B"/>
    <w:rsid w:val="00B751D5"/>
    <w:rsid w:val="00BC0EC0"/>
    <w:rsid w:val="00C0165D"/>
    <w:rsid w:val="00C61963"/>
    <w:rsid w:val="00C62221"/>
    <w:rsid w:val="00C77B1E"/>
    <w:rsid w:val="00CC0FFB"/>
    <w:rsid w:val="00CF33CA"/>
    <w:rsid w:val="00D02F82"/>
    <w:rsid w:val="00DB1BC1"/>
    <w:rsid w:val="00DC28AF"/>
    <w:rsid w:val="00DC3925"/>
    <w:rsid w:val="00DF0049"/>
    <w:rsid w:val="00E56D5D"/>
    <w:rsid w:val="00F31218"/>
    <w:rsid w:val="00F67FC0"/>
    <w:rsid w:val="00FE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EFD7F"/>
  <w15:chartTrackingRefBased/>
  <w15:docId w15:val="{479C947B-E5B3-4542-869D-0249AD8B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POMC</cp:lastModifiedBy>
  <cp:revision>42</cp:revision>
  <dcterms:created xsi:type="dcterms:W3CDTF">2025-01-24T12:31:00Z</dcterms:created>
  <dcterms:modified xsi:type="dcterms:W3CDTF">2026-09-11T12:54:00Z</dcterms:modified>
</cp:coreProperties>
</file>