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0F7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План - график</w:t>
      </w:r>
    </w:p>
    <w:p w14:paraId="6DF2FDAF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особо значимых мероприятий антинаркотической направленности</w:t>
      </w:r>
    </w:p>
    <w:p w14:paraId="1DFB0721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в учреждениях культуры муниципального образования Павловский район</w:t>
      </w:r>
    </w:p>
    <w:p w14:paraId="424D4DD6" w14:textId="071D5434" w:rsidR="00430012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на</w:t>
      </w:r>
      <w:r w:rsidR="00335D7B">
        <w:rPr>
          <w:b/>
          <w:sz w:val="28"/>
          <w:szCs w:val="28"/>
          <w:lang w:val="ru-RU"/>
        </w:rPr>
        <w:t xml:space="preserve"> сентябрь</w:t>
      </w:r>
      <w:r w:rsidR="00096835">
        <w:rPr>
          <w:b/>
          <w:sz w:val="28"/>
          <w:szCs w:val="28"/>
          <w:lang w:val="ru-RU"/>
        </w:rPr>
        <w:t xml:space="preserve"> </w:t>
      </w:r>
      <w:r w:rsidR="006B632D" w:rsidRPr="002D28F4">
        <w:rPr>
          <w:b/>
          <w:sz w:val="28"/>
          <w:szCs w:val="28"/>
          <w:lang w:val="ru-RU"/>
        </w:rPr>
        <w:t>2025 года</w:t>
      </w:r>
    </w:p>
    <w:p w14:paraId="2AAFE435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04"/>
        <w:gridCol w:w="3106"/>
        <w:gridCol w:w="3027"/>
        <w:gridCol w:w="2553"/>
        <w:gridCol w:w="3052"/>
      </w:tblGrid>
      <w:tr w:rsidR="00A8032E" w:rsidRPr="00335D7B" w14:paraId="3A23A29E" w14:textId="77777777" w:rsidTr="00335D7B">
        <w:trPr>
          <w:trHeight w:val="1555"/>
        </w:trPr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A73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Наименование</w:t>
            </w:r>
          </w:p>
          <w:p w14:paraId="027BF56A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антинаркотического</w:t>
            </w:r>
          </w:p>
          <w:p w14:paraId="6882897F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мероприятия,</w:t>
            </w:r>
          </w:p>
          <w:p w14:paraId="72E1AA7F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охват участников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76A" w14:textId="77777777" w:rsidR="00A8032E" w:rsidRPr="00335D7B" w:rsidRDefault="00A8032E" w:rsidP="00240BC4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технических средств при проведении мероприятии</w:t>
            </w:r>
          </w:p>
          <w:p w14:paraId="5A2D2252" w14:textId="77777777" w:rsidR="00A8032E" w:rsidRPr="00335D7B" w:rsidRDefault="00A8032E" w:rsidP="00240BC4">
            <w:pPr>
              <w:pStyle w:val="1"/>
              <w:rPr>
                <w:b/>
                <w:bCs/>
                <w:sz w:val="28"/>
                <w:szCs w:val="28"/>
              </w:rPr>
            </w:pPr>
            <w:r w:rsidRPr="00335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(презентация, видеоролик, интернет-ресурс и т.д.)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473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65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Дата, время</w:t>
            </w:r>
          </w:p>
          <w:p w14:paraId="2477B156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и место</w:t>
            </w:r>
          </w:p>
          <w:p w14:paraId="1EDAFA33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проведения</w:t>
            </w:r>
          </w:p>
          <w:p w14:paraId="51BD34B8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478A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ФИО, должность, контактный телефон</w:t>
            </w:r>
          </w:p>
          <w:p w14:paraId="20716B07" w14:textId="77777777" w:rsidR="00A8032E" w:rsidRPr="00335D7B" w:rsidRDefault="00A8032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35D7B">
              <w:rPr>
                <w:b/>
                <w:bCs/>
                <w:sz w:val="28"/>
                <w:szCs w:val="28"/>
                <w:lang w:val="ru-RU"/>
              </w:rPr>
              <w:t>ответственного за проведение мероприятия.</w:t>
            </w:r>
          </w:p>
        </w:tc>
      </w:tr>
      <w:tr w:rsidR="00335D7B" w:rsidRPr="00335D7B" w14:paraId="28B340CA" w14:textId="77777777" w:rsidTr="00335D7B">
        <w:trPr>
          <w:trHeight w:val="24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E49" w14:textId="60FE5B22" w:rsidR="00335D7B" w:rsidRPr="00335D7B" w:rsidRDefault="00335D7B" w:rsidP="00335D7B">
            <w:pPr>
              <w:snapToGrid w:val="0"/>
              <w:rPr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335D7B">
              <w:rPr>
                <w:iCs/>
                <w:sz w:val="28"/>
                <w:szCs w:val="28"/>
                <w:shd w:val="clear" w:color="auto" w:fill="FFFFFF"/>
                <w:lang w:val="ru-RU"/>
              </w:rPr>
              <w:t>1.</w:t>
            </w:r>
          </w:p>
        </w:tc>
        <w:tc>
          <w:tcPr>
            <w:tcW w:w="2914" w:type="dxa"/>
          </w:tcPr>
          <w:p w14:paraId="3321F38D" w14:textId="1A0D6000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lang w:val="ru-RU"/>
              </w:rPr>
              <w:t>«Ключи к здоровью» - тематическая беседа.25</w:t>
            </w:r>
          </w:p>
        </w:tc>
        <w:tc>
          <w:tcPr>
            <w:tcW w:w="3116" w:type="dxa"/>
          </w:tcPr>
          <w:p w14:paraId="0E289B46" w14:textId="77777777" w:rsidR="00335D7B" w:rsidRPr="00335D7B" w:rsidRDefault="00335D7B" w:rsidP="00335D7B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звуковая и световая аппаратура</w:t>
            </w:r>
          </w:p>
          <w:p w14:paraId="77FEA725" w14:textId="1475EFD6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</w:tcPr>
          <w:p w14:paraId="01C614DE" w14:textId="46D9738B" w:rsidR="00335D7B" w:rsidRPr="00335D7B" w:rsidRDefault="00335D7B" w:rsidP="00335D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Style w:val="aa"/>
                <w:rFonts w:asciiTheme="majorBidi" w:hAnsiTheme="majorBidi" w:cstheme="majorBidi"/>
                <w:b w:val="0"/>
                <w:iCs/>
                <w:sz w:val="28"/>
                <w:szCs w:val="28"/>
                <w:lang w:val="ru-RU"/>
              </w:rPr>
              <w:t xml:space="preserve">сотрудник ОМВД России </w:t>
            </w:r>
            <w:proofErr w:type="gramStart"/>
            <w:r w:rsidRPr="00335D7B">
              <w:rPr>
                <w:rStyle w:val="aa"/>
                <w:rFonts w:asciiTheme="majorBidi" w:hAnsiTheme="majorBidi" w:cstheme="majorBidi"/>
                <w:b w:val="0"/>
                <w:iCs/>
                <w:sz w:val="28"/>
                <w:szCs w:val="28"/>
                <w:lang w:val="ru-RU"/>
              </w:rPr>
              <w:t>по  Павловскому</w:t>
            </w:r>
            <w:proofErr w:type="gramEnd"/>
            <w:r w:rsidRPr="00335D7B">
              <w:rPr>
                <w:rStyle w:val="aa"/>
                <w:rFonts w:asciiTheme="majorBidi" w:hAnsiTheme="majorBidi" w:cstheme="majorBidi"/>
                <w:b w:val="0"/>
                <w:iCs/>
                <w:sz w:val="28"/>
                <w:szCs w:val="28"/>
                <w:lang w:val="ru-RU"/>
              </w:rPr>
              <w:t xml:space="preserve">  району (по согласованию)</w:t>
            </w:r>
          </w:p>
        </w:tc>
        <w:tc>
          <w:tcPr>
            <w:tcW w:w="2564" w:type="dxa"/>
          </w:tcPr>
          <w:p w14:paraId="1F326E4B" w14:textId="77777777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12.09.2025</w:t>
            </w:r>
          </w:p>
          <w:p w14:paraId="38C99E32" w14:textId="6CBE0211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3068" w:type="dxa"/>
          </w:tcPr>
          <w:p w14:paraId="506249AD" w14:textId="77777777" w:rsidR="00335D7B" w:rsidRPr="00335D7B" w:rsidRDefault="00335D7B" w:rsidP="00335D7B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8"/>
                <w:szCs w:val="28"/>
                <w:lang w:val="ru-RU" w:eastAsia="zh-CN"/>
              </w:rPr>
            </w:pPr>
            <w:r w:rsidRPr="00335D7B">
              <w:rPr>
                <w:rFonts w:asciiTheme="majorBidi" w:eastAsia="SimSun" w:hAnsiTheme="majorBidi" w:cstheme="majorBidi"/>
                <w:bCs/>
                <w:kern w:val="2"/>
                <w:sz w:val="28"/>
                <w:szCs w:val="28"/>
                <w:lang w:val="ru-RU" w:eastAsia="zh-CN"/>
              </w:rPr>
              <w:t>Петрусенко Ирина Николаевна</w:t>
            </w:r>
          </w:p>
          <w:p w14:paraId="4942F4B9" w14:textId="65B1434B" w:rsidR="00335D7B" w:rsidRPr="00335D7B" w:rsidRDefault="00335D7B" w:rsidP="00335D7B">
            <w:pPr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eastAsia="SimSun" w:hAnsiTheme="majorBidi" w:cstheme="majorBidi"/>
                <w:bCs/>
                <w:kern w:val="2"/>
                <w:sz w:val="28"/>
                <w:szCs w:val="28"/>
                <w:lang w:val="ru-RU" w:eastAsia="zh-CN"/>
              </w:rPr>
              <w:t>зав. детским сектором 8(86191) 4-31-45</w:t>
            </w:r>
          </w:p>
        </w:tc>
      </w:tr>
      <w:tr w:rsidR="00335D7B" w:rsidRPr="00335D7B" w14:paraId="1433AA72" w14:textId="77777777" w:rsidTr="00335D7B">
        <w:trPr>
          <w:trHeight w:val="24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DEB" w14:textId="3ADD8CDE" w:rsidR="00335D7B" w:rsidRPr="00335D7B" w:rsidRDefault="00335D7B" w:rsidP="00335D7B">
            <w:pPr>
              <w:snapToGrid w:val="0"/>
              <w:rPr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335D7B">
              <w:rPr>
                <w:iCs/>
                <w:sz w:val="28"/>
                <w:szCs w:val="28"/>
                <w:shd w:val="clear" w:color="auto" w:fill="FFFFFF"/>
                <w:lang w:val="ru-RU"/>
              </w:rPr>
              <w:t>2.</w:t>
            </w:r>
          </w:p>
        </w:tc>
        <w:tc>
          <w:tcPr>
            <w:tcW w:w="2914" w:type="dxa"/>
          </w:tcPr>
          <w:p w14:paraId="5E4352EE" w14:textId="77777777" w:rsidR="00335D7B" w:rsidRPr="00335D7B" w:rsidRDefault="00335D7B" w:rsidP="00335D7B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Трезвость-норма жизни» - беседа с подростками.</w:t>
            </w:r>
          </w:p>
          <w:p w14:paraId="57D15FFB" w14:textId="77777777" w:rsidR="00335D7B" w:rsidRPr="00335D7B" w:rsidRDefault="00335D7B" w:rsidP="00335D7B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Встреча с участковым.</w:t>
            </w:r>
          </w:p>
          <w:p w14:paraId="165C1320" w14:textId="77777777" w:rsidR="00335D7B" w:rsidRPr="00335D7B" w:rsidRDefault="00335D7B" w:rsidP="00335D7B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25 человек. </w:t>
            </w:r>
          </w:p>
          <w:p w14:paraId="2AA54124" w14:textId="77777777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3116" w:type="dxa"/>
          </w:tcPr>
          <w:p w14:paraId="20C0C3B8" w14:textId="65567E87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Видео ролик</w:t>
            </w:r>
          </w:p>
        </w:tc>
        <w:tc>
          <w:tcPr>
            <w:tcW w:w="3040" w:type="dxa"/>
          </w:tcPr>
          <w:p w14:paraId="1E2121D1" w14:textId="4240DAF5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Мелета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Александр Николаевич, старший участковый уполномоченный полиции подполковник.</w:t>
            </w:r>
          </w:p>
        </w:tc>
        <w:tc>
          <w:tcPr>
            <w:tcW w:w="2564" w:type="dxa"/>
          </w:tcPr>
          <w:p w14:paraId="4D1CC1A5" w14:textId="77777777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19.09.2025г.</w:t>
            </w:r>
          </w:p>
          <w:p w14:paraId="633DAC35" w14:textId="77777777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Время по согласованию.</w:t>
            </w:r>
          </w:p>
          <w:p w14:paraId="50046237" w14:textId="77777777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Ст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Незамаевская,</w:t>
            </w:r>
          </w:p>
          <w:p w14:paraId="781B1CB3" w14:textId="5338C693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ул. Ленина 7 «А», МБУ «ДК МО Незамаевское СП»</w:t>
            </w:r>
          </w:p>
        </w:tc>
        <w:tc>
          <w:tcPr>
            <w:tcW w:w="3068" w:type="dxa"/>
          </w:tcPr>
          <w:p w14:paraId="4328EDB2" w14:textId="4426D323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Алейник Жанна Юрьевна, директор, 8-964-902-08-99</w:t>
            </w:r>
          </w:p>
        </w:tc>
      </w:tr>
      <w:tr w:rsidR="00335D7B" w:rsidRPr="00335D7B" w14:paraId="77CE909A" w14:textId="77777777" w:rsidTr="00FA17D5">
        <w:trPr>
          <w:trHeight w:val="243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ADD" w14:textId="602357CC" w:rsidR="00335D7B" w:rsidRPr="00335D7B" w:rsidRDefault="00335D7B" w:rsidP="00335D7B">
            <w:pPr>
              <w:snapToGrid w:val="0"/>
              <w:rPr>
                <w:iCs/>
                <w:sz w:val="28"/>
                <w:szCs w:val="28"/>
                <w:shd w:val="clear" w:color="auto" w:fill="FFFFFF"/>
                <w:lang w:val="ru-RU"/>
              </w:rPr>
            </w:pPr>
            <w:r w:rsidRPr="00335D7B">
              <w:rPr>
                <w:iCs/>
                <w:sz w:val="28"/>
                <w:szCs w:val="28"/>
                <w:shd w:val="clear" w:color="auto" w:fill="FFFFFF"/>
                <w:lang w:val="ru-RU"/>
              </w:rPr>
              <w:t>3.</w:t>
            </w:r>
          </w:p>
        </w:tc>
        <w:tc>
          <w:tcPr>
            <w:tcW w:w="2914" w:type="dxa"/>
          </w:tcPr>
          <w:p w14:paraId="1591F089" w14:textId="771D85FB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 xml:space="preserve"> «Мой выбор – здоровье!» - беседа нарколога со школьниками с демонстрацией тематических </w:t>
            </w: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lastRenderedPageBreak/>
              <w:t>фильмов в рамках краевой киноакции «Кино против наркотиков», 50</w:t>
            </w:r>
          </w:p>
        </w:tc>
        <w:tc>
          <w:tcPr>
            <w:tcW w:w="3116" w:type="dxa"/>
          </w:tcPr>
          <w:p w14:paraId="42A9F5A7" w14:textId="77777777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lastRenderedPageBreak/>
              <w:t>Тех средства зала кинотеатра;</w:t>
            </w:r>
          </w:p>
          <w:p w14:paraId="0D41F118" w14:textId="77777777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</w:p>
          <w:p w14:paraId="35CAEF00" w14:textId="77777777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t>фильмы антинаркотической направленности.</w:t>
            </w:r>
          </w:p>
          <w:p w14:paraId="1AC57FDA" w14:textId="77777777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3040" w:type="dxa"/>
          </w:tcPr>
          <w:p w14:paraId="453F9F34" w14:textId="77777777" w:rsidR="00335D7B" w:rsidRPr="00335D7B" w:rsidRDefault="00335D7B" w:rsidP="00335D7B">
            <w:pPr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  <w:lastRenderedPageBreak/>
              <w:t>Фельдшер-нарколог ГБУЗ «Павловская ЦРБ»</w:t>
            </w:r>
          </w:p>
          <w:p w14:paraId="25C69DFF" w14:textId="34CB5D51" w:rsidR="00335D7B" w:rsidRPr="00335D7B" w:rsidRDefault="00335D7B" w:rsidP="00335D7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(ФИО </w:t>
            </w: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по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согласованию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564" w:type="dxa"/>
          </w:tcPr>
          <w:p w14:paraId="78C7B494" w14:textId="77777777" w:rsidR="00335D7B" w:rsidRPr="00335D7B" w:rsidRDefault="00335D7B" w:rsidP="00335D7B">
            <w:pPr>
              <w:pStyle w:val="a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26.09.2025</w:t>
            </w:r>
          </w:p>
          <w:p w14:paraId="20678EE6" w14:textId="77777777" w:rsidR="00335D7B" w:rsidRPr="00335D7B" w:rsidRDefault="00335D7B" w:rsidP="00335D7B">
            <w:pPr>
              <w:rPr>
                <w:rFonts w:asciiTheme="majorBidi" w:eastAsia="Calibri" w:hAnsiTheme="majorBidi" w:cstheme="majorBidi"/>
                <w:bCs/>
                <w:sz w:val="28"/>
                <w:szCs w:val="28"/>
                <w:lang w:val="ru-RU" w:eastAsia="en-US"/>
              </w:rPr>
            </w:pPr>
            <w:r w:rsidRPr="00335D7B">
              <w:rPr>
                <w:rFonts w:asciiTheme="majorBidi" w:eastAsia="Calibri" w:hAnsiTheme="majorBidi" w:cstheme="majorBidi"/>
                <w:bCs/>
                <w:sz w:val="28"/>
                <w:szCs w:val="28"/>
                <w:lang w:val="ru-RU" w:eastAsia="en-US"/>
              </w:rPr>
              <w:t>10:30</w:t>
            </w:r>
          </w:p>
          <w:p w14:paraId="4FA80445" w14:textId="3FE1CE38" w:rsidR="00335D7B" w:rsidRPr="00335D7B" w:rsidRDefault="00335D7B" w:rsidP="00335D7B">
            <w:pPr>
              <w:suppressAutoHyphens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335D7B">
              <w:rPr>
                <w:rFonts w:asciiTheme="majorBidi" w:eastAsia="SimSun" w:hAnsiTheme="majorBidi" w:cstheme="majorBidi"/>
                <w:bCs/>
                <w:kern w:val="2"/>
                <w:sz w:val="28"/>
                <w:szCs w:val="28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3068" w:type="dxa"/>
          </w:tcPr>
          <w:p w14:paraId="0FE12F2D" w14:textId="77777777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  <w:lang w:val="ru-RU"/>
              </w:rPr>
            </w:pP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Чернева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Е.С., </w:t>
            </w:r>
          </w:p>
          <w:p w14:paraId="7BB8B397" w14:textId="4CDB88F2" w:rsidR="00335D7B" w:rsidRPr="00335D7B" w:rsidRDefault="00335D7B" w:rsidP="00335D7B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proofErr w:type="spellStart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методист</w:t>
            </w:r>
            <w:proofErr w:type="spellEnd"/>
            <w:r w:rsidRPr="00335D7B">
              <w:rPr>
                <w:rFonts w:asciiTheme="majorBidi" w:hAnsiTheme="majorBidi" w:cstheme="majorBidi"/>
                <w:bCs/>
                <w:sz w:val="28"/>
                <w:szCs w:val="28"/>
              </w:rPr>
              <w:t>, (86191) 5-17-48</w:t>
            </w:r>
          </w:p>
        </w:tc>
      </w:tr>
    </w:tbl>
    <w:p w14:paraId="7FC94837" w14:textId="77777777" w:rsidR="002D28F4" w:rsidRDefault="002D28F4" w:rsidP="002D28F4">
      <w:pPr>
        <w:widowControl/>
        <w:autoSpaceDE/>
        <w:autoSpaceDN/>
        <w:adjustRightInd/>
        <w:ind w:right="-314"/>
        <w:rPr>
          <w:sz w:val="20"/>
          <w:szCs w:val="20"/>
          <w:lang w:val="ru-RU"/>
        </w:rPr>
      </w:pPr>
    </w:p>
    <w:p w14:paraId="6C627571" w14:textId="77777777" w:rsidR="00335D7B" w:rsidRDefault="00335D7B" w:rsidP="002D28F4">
      <w:pPr>
        <w:widowControl/>
        <w:autoSpaceDE/>
        <w:autoSpaceDN/>
        <w:adjustRightInd/>
        <w:ind w:right="-314"/>
        <w:rPr>
          <w:sz w:val="20"/>
          <w:szCs w:val="20"/>
          <w:lang w:val="ru-RU"/>
        </w:rPr>
      </w:pPr>
    </w:p>
    <w:p w14:paraId="67E46714" w14:textId="77777777" w:rsidR="002D28F4" w:rsidRPr="002D28F4" w:rsidRDefault="002D28F4" w:rsidP="002D28F4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0853F808" w14:textId="77777777" w:rsidR="00335D7B" w:rsidRDefault="00335D7B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870383" w:rsidRPr="002D28F4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 xml:space="preserve"> </w:t>
      </w:r>
      <w:r w:rsidR="00870383" w:rsidRPr="002D28F4">
        <w:rPr>
          <w:sz w:val="28"/>
          <w:szCs w:val="28"/>
          <w:lang w:val="ru-RU"/>
        </w:rPr>
        <w:t xml:space="preserve">управления культуры </w:t>
      </w:r>
    </w:p>
    <w:p w14:paraId="3DBC28D1" w14:textId="77777777" w:rsidR="00335D7B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 w14:paraId="500F1ED7" w14:textId="5D9A1221" w:rsidR="00654A35" w:rsidRPr="002D28F4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Павловский район                                       </w:t>
      </w:r>
      <w:r w:rsidR="00654A35" w:rsidRPr="002D28F4">
        <w:rPr>
          <w:sz w:val="28"/>
          <w:szCs w:val="28"/>
          <w:lang w:val="ru-RU"/>
        </w:rPr>
        <w:t xml:space="preserve">      </w:t>
      </w:r>
      <w:r w:rsidRPr="002D28F4">
        <w:rPr>
          <w:sz w:val="28"/>
          <w:szCs w:val="28"/>
          <w:lang w:val="ru-RU"/>
        </w:rPr>
        <w:t xml:space="preserve">           </w:t>
      </w:r>
      <w:r w:rsidR="00096835">
        <w:rPr>
          <w:sz w:val="28"/>
          <w:szCs w:val="28"/>
          <w:lang w:val="ru-RU"/>
        </w:rPr>
        <w:t xml:space="preserve">        </w:t>
      </w:r>
      <w:r w:rsidRPr="002D28F4">
        <w:rPr>
          <w:sz w:val="28"/>
          <w:szCs w:val="28"/>
          <w:lang w:val="ru-RU"/>
        </w:rPr>
        <w:t xml:space="preserve">                    </w:t>
      </w:r>
      <w:r w:rsidR="00654A35" w:rsidRPr="002D28F4">
        <w:rPr>
          <w:sz w:val="28"/>
          <w:szCs w:val="28"/>
          <w:lang w:val="ru-RU"/>
        </w:rPr>
        <w:t xml:space="preserve">            </w:t>
      </w:r>
      <w:r w:rsidR="00335D7B">
        <w:rPr>
          <w:sz w:val="28"/>
          <w:szCs w:val="28"/>
          <w:lang w:val="ru-RU"/>
        </w:rPr>
        <w:t xml:space="preserve">                                                      </w:t>
      </w:r>
      <w:r w:rsidRPr="002D28F4">
        <w:rPr>
          <w:sz w:val="28"/>
          <w:szCs w:val="28"/>
          <w:lang w:val="ru-RU"/>
        </w:rPr>
        <w:t xml:space="preserve"> </w:t>
      </w:r>
      <w:r w:rsidR="00096835">
        <w:rPr>
          <w:sz w:val="28"/>
          <w:szCs w:val="28"/>
          <w:lang w:val="ru-RU"/>
        </w:rPr>
        <w:t xml:space="preserve">    </w:t>
      </w:r>
      <w:r w:rsidR="00335D7B">
        <w:rPr>
          <w:sz w:val="28"/>
          <w:szCs w:val="28"/>
          <w:lang w:val="ru-RU"/>
        </w:rPr>
        <w:t>С.Г. Латышева</w:t>
      </w:r>
    </w:p>
    <w:p w14:paraId="6F1F0CB2" w14:textId="77777777" w:rsidR="00A8032E" w:rsidRPr="002D28F4" w:rsidRDefault="00A8032E" w:rsidP="00647E8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15370CC4" w14:textId="77777777" w:rsidR="00A8032E" w:rsidRDefault="00A8032E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78768BE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07975E07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53FBA645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81BB93C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00906A57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69D808EA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2B4A4450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2E042E0B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1D5B7D81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16CDB172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35674046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502396E1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F9BB9EF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6BEB0C30" w14:textId="77777777" w:rsidR="00335D7B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5EE22501" w14:textId="77777777" w:rsidR="00335D7B" w:rsidRPr="002D28F4" w:rsidRDefault="00335D7B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BF177AB" w14:textId="77777777" w:rsidR="00A8032E" w:rsidRPr="002D28F4" w:rsidRDefault="00A8032E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7988CB5C" w14:textId="77777777" w:rsidR="00654A35" w:rsidRPr="002D28F4" w:rsidRDefault="00654A35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Костюченко Марина Сергеевна</w:t>
      </w:r>
    </w:p>
    <w:p w14:paraId="0FEE8C86" w14:textId="77777777" w:rsidR="00870383" w:rsidRPr="002D28F4" w:rsidRDefault="00870383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</w:t>
      </w:r>
      <w:r w:rsidR="00654A35" w:rsidRPr="002D28F4">
        <w:rPr>
          <w:sz w:val="28"/>
          <w:szCs w:val="28"/>
          <w:lang w:val="ru-RU"/>
        </w:rPr>
        <w:t>3-17-93</w:t>
      </w:r>
    </w:p>
    <w:p w14:paraId="4D91AD25" w14:textId="77777777"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Yu Gothic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835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D28F4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5D7B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1F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2B1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28E3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4A9"/>
    <w:rsid w:val="00C52954"/>
    <w:rsid w:val="00C52DD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D0"/>
    <w:rsid w:val="00E77474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1E5C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E26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39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uiPriority w:val="99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5</cp:revision>
  <cp:lastPrinted>2025-08-11T09:33:00Z</cp:lastPrinted>
  <dcterms:created xsi:type="dcterms:W3CDTF">2025-06-17T09:38:00Z</dcterms:created>
  <dcterms:modified xsi:type="dcterms:W3CDTF">2025-08-11T09:34:00Z</dcterms:modified>
</cp:coreProperties>
</file>