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87C" w:rsidRDefault="00814965" w:rsidP="00814965">
      <w:pPr>
        <w:autoSpaceDE w:val="0"/>
        <w:autoSpaceDN w:val="0"/>
        <w:spacing w:after="0" w:line="228" w:lineRule="auto"/>
        <w:ind w:left="1494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object w:dxaOrig="885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84pt" o:ole="">
            <v:imagedata r:id="rId4" o:title=""/>
          </v:shape>
          <o:OLEObject Type="Embed" ProgID="AcroExch.Document.DC" ShapeID="_x0000_i1025" DrawAspect="Content" ObjectID="_1726257684" r:id="rId5"/>
        </w:object>
      </w: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4"/>
        </w:rPr>
        <w:t xml:space="preserve"> </w:t>
      </w:r>
    </w:p>
    <w:p w:rsidR="00B3387C" w:rsidRDefault="00B3387C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B3387C" w:rsidRDefault="00B3387C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814965" w:rsidRDefault="00814965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B3387C" w:rsidRDefault="00B3387C" w:rsidP="000C3B39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</w:p>
    <w:p w:rsidR="000C3B39" w:rsidRPr="00ED1CE1" w:rsidRDefault="000C3B39" w:rsidP="000C3B39">
      <w:pPr>
        <w:autoSpaceDE w:val="0"/>
        <w:autoSpaceDN w:val="0"/>
        <w:spacing w:after="0" w:line="230" w:lineRule="auto"/>
      </w:pPr>
      <w:r w:rsidRPr="00ED1CE1"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0C3B39" w:rsidRPr="006E6BDD" w:rsidRDefault="000C3B39" w:rsidP="000C3B39">
      <w:pPr>
        <w:autoSpaceDE w:val="0"/>
        <w:autoSpaceDN w:val="0"/>
        <w:spacing w:before="346" w:after="0" w:line="286" w:lineRule="auto"/>
        <w:ind w:right="144" w:firstLine="180"/>
      </w:pP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Рабочая программа по английскому языку для обучающихся 5 классов составлена на основе</w:t>
      </w:r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«Требований к результатам освоения основной образовательной программы», представленных в Федеральном государственном образовательном стандарте основного общего образования, с учётом распределённых по классам проверяемых требований к результатам освоения основной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образовательной программы основного общего образования и элементов содержания,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представленных в Универсальном кодификаторе по иностранному (английскому) языку, а также на основе характеристики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 г.).</w:t>
      </w:r>
      <w:proofErr w:type="gramEnd"/>
    </w:p>
    <w:p w:rsidR="000C3B39" w:rsidRPr="006E6BDD" w:rsidRDefault="000C3B39" w:rsidP="000C3B39">
      <w:pPr>
        <w:autoSpaceDE w:val="0"/>
        <w:autoSpaceDN w:val="0"/>
        <w:spacing w:before="264" w:after="0" w:line="262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ОБЩАЯ ХАРАКТЕРИСТИКА УЧЕБНОГО ПРЕДМЕТА «ИНОСТРАННЫЙ (АНГЛИЙСКИЙ) ЯЗЫК »</w:t>
      </w:r>
    </w:p>
    <w:p w:rsidR="000C3B39" w:rsidRPr="006E6BDD" w:rsidRDefault="000C3B39" w:rsidP="000C3B39">
      <w:pPr>
        <w:autoSpaceDE w:val="0"/>
        <w:autoSpaceDN w:val="0"/>
        <w:spacing w:before="166" w:after="0" w:line="286" w:lineRule="auto"/>
        <w:ind w:right="288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естественно-научных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и других наук и становится важной составляющей базы для общего и специального образования.</w:t>
      </w:r>
    </w:p>
    <w:p w:rsidR="000C3B39" w:rsidRPr="006E6BDD" w:rsidRDefault="000C3B39" w:rsidP="000C3B39">
      <w:pPr>
        <w:autoSpaceDE w:val="0"/>
        <w:autoSpaceDN w:val="0"/>
        <w:spacing w:before="190" w:after="0" w:line="281" w:lineRule="auto"/>
        <w:ind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В последние десятилетия наблюдается трансформация взглядов на владение иностранным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0C3B39" w:rsidRPr="006E6BDD" w:rsidRDefault="000C3B39" w:rsidP="000C3B39">
      <w:pPr>
        <w:autoSpaceDE w:val="0"/>
        <w:autoSpaceDN w:val="0"/>
        <w:spacing w:before="70" w:after="0" w:line="281" w:lineRule="auto"/>
        <w:ind w:right="144"/>
      </w:pPr>
      <w:r w:rsidRPr="006E6BDD">
        <w:rPr>
          <w:rFonts w:ascii="Times New Roman" w:eastAsia="Times New Roman" w:hAnsi="Times New Roman"/>
          <w:color w:val="000000"/>
          <w:sz w:val="24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0C3B39" w:rsidRPr="006E6BDD" w:rsidRDefault="000C3B39" w:rsidP="000C3B39">
      <w:pPr>
        <w:autoSpaceDE w:val="0"/>
        <w:autoSpaceDN w:val="0"/>
        <w:spacing w:before="190" w:after="0" w:line="281" w:lineRule="auto"/>
        <w:ind w:right="288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Возрастает значимость владения разными иностранными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языками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постглобализации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и многополярного мира. Знание родного языка экономического или политического партнёра обеспечивает более эффективное общение,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учитывающее особенности культуры партнёра, что позволяет успешнее решать возникающие проблемы и избегать конфликтов.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62" w:lineRule="auto"/>
        <w:ind w:right="172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0C3B39" w:rsidRPr="006E6BDD" w:rsidRDefault="000C3B39" w:rsidP="000C3B39">
      <w:pPr>
        <w:autoSpaceDE w:val="0"/>
        <w:autoSpaceDN w:val="0"/>
        <w:spacing w:before="262"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ЦЕЛИ ИЗУЧЕНИЯ УЧЕБНОГО ПРЕДМЕТА «ИНОСТРАННЫЙ (АНГЛИЙСКИЙ) ЯЗЫК»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</w:pPr>
      <w:r w:rsidRPr="006E6BDD">
        <w:lastRenderedPageBreak/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ценностном, когнитивном и прагматическом </w:t>
      </w:r>
      <w:r w:rsidRPr="006E6BDD">
        <w:rPr>
          <w:rFonts w:ascii="Times New Roman" w:eastAsia="Times New Roman" w:hAnsi="Times New Roman"/>
          <w:color w:val="000000"/>
          <w:sz w:val="24"/>
        </w:rPr>
        <w:t>уровнях и, соответственно,</w:t>
      </w:r>
      <w:proofErr w:type="gramEnd"/>
    </w:p>
    <w:p w:rsidR="000C3B39" w:rsidRPr="006E6BDD" w:rsidRDefault="000C3B39" w:rsidP="000C3B39">
      <w:pPr>
        <w:sectPr w:rsidR="000C3B39" w:rsidRPr="006E6BDD" w:rsidSect="00BB7F48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66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81" w:lineRule="auto"/>
        <w:ind w:right="432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воплощаются в личностных,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метапредметных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общеучебных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/универсальных и предметных результатах обучения.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ств гр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ажданина, патриота; развития национального самосознания, стремления к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взаимопониманию между людьми разных стран.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8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На прагматическом уровне </w:t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целью иноязычного образования </w:t>
      </w:r>
      <w:r w:rsidRPr="006E6BDD">
        <w:rPr>
          <w:rFonts w:ascii="Times New Roman" w:eastAsia="Times New Roman" w:hAnsi="Times New Roman"/>
          <w:color w:val="000000"/>
          <w:sz w:val="24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 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речевая компетенция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развитие коммуникативных умений в четырёх основных видах речевой деятельности (говорении,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аудировании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, чтении, письме);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 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языковая компетенция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овладение новыми языковыми средствами (фонетическими,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орфографическими, лексическими, грамматическими) 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 отобранными темами общения;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освоение знаний о языковых явлениях изучаемого языка, разных способах выражения мысли в родном и иностранном языках;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 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социокультурная/межкультурная компетенция </w:t>
      </w:r>
      <w:r w:rsidRPr="006E6BDD">
        <w:rPr>
          <w:rFonts w:ascii="Times New Roman" w:eastAsia="Times New Roman" w:hAnsi="Times New Roman"/>
          <w:color w:val="000000"/>
          <w:sz w:val="24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proofErr w:type="gramEnd"/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 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компенсаторная компетенция </w:t>
      </w:r>
      <w:r w:rsidRPr="006E6BDD">
        <w:rPr>
          <w:rFonts w:ascii="Times New Roman" w:eastAsia="Times New Roman" w:hAnsi="Times New Roman"/>
          <w:color w:val="000000"/>
          <w:sz w:val="24"/>
        </w:rPr>
        <w:t>— развитие умений выходить из положения в условиях дефицита языковых сре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дств пр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>и получении и передаче информации.</w:t>
      </w:r>
    </w:p>
    <w:p w:rsidR="000C3B39" w:rsidRPr="006E6BDD" w:rsidRDefault="000C3B39" w:rsidP="000C3B39">
      <w:pPr>
        <w:autoSpaceDE w:val="0"/>
        <w:autoSpaceDN w:val="0"/>
        <w:spacing w:before="190" w:after="0"/>
        <w:ind w:right="720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Наряду с иноязычной коммуникативной компетенцией средствами иностранного языка формируются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ключевые универсальные учебные компетенции</w:t>
      </w:r>
      <w:r w:rsidRPr="006E6BDD">
        <w:rPr>
          <w:rFonts w:ascii="Times New Roman" w:eastAsia="Times New Roman" w:hAnsi="Times New Roman"/>
          <w:color w:val="000000"/>
          <w:sz w:val="24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0C3B39" w:rsidRPr="006E6BDD" w:rsidRDefault="000C3B39" w:rsidP="000C3B39">
      <w:pPr>
        <w:autoSpaceDE w:val="0"/>
        <w:autoSpaceDN w:val="0"/>
        <w:spacing w:before="190" w:after="0" w:line="283" w:lineRule="auto"/>
        <w:ind w:right="288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иностранным языкам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признаются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компетентностный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системно-деятельностный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межкультурный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0C3B39" w:rsidRPr="006E6BDD" w:rsidRDefault="000C3B39" w:rsidP="000C3B39">
      <w:pPr>
        <w:autoSpaceDE w:val="0"/>
        <w:autoSpaceDN w:val="0"/>
        <w:spacing w:before="264" w:after="0" w:line="262" w:lineRule="auto"/>
        <w:ind w:right="4176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МЕСТО УЧЕБНОГО ПРЕДМЕТА В УЧЕБНОМ ПЛАНЕ</w:t>
      </w:r>
      <w:proofErr w:type="gramStart"/>
      <w:r w:rsidRPr="006E6BDD">
        <w:rPr>
          <w:rFonts w:ascii="Times New Roman" w:eastAsia="Times New Roman" w:hAnsi="Times New Roman"/>
          <w:b/>
          <w:color w:val="000000"/>
          <w:sz w:val="24"/>
        </w:rPr>
        <w:t>«И</w:t>
      </w:r>
      <w:proofErr w:type="gramEnd"/>
      <w:r w:rsidRPr="006E6BDD">
        <w:rPr>
          <w:rFonts w:ascii="Times New Roman" w:eastAsia="Times New Roman" w:hAnsi="Times New Roman"/>
          <w:b/>
          <w:color w:val="000000"/>
          <w:sz w:val="24"/>
        </w:rPr>
        <w:t>НОСТРАННЫЙ (АНГЛИЙСКИЙ) ЯЗЫК»</w:t>
      </w:r>
    </w:p>
    <w:p w:rsidR="000C3B39" w:rsidRPr="006E6BDD" w:rsidRDefault="000C3B39" w:rsidP="000C3B39">
      <w:pPr>
        <w:autoSpaceDE w:val="0"/>
        <w:autoSpaceDN w:val="0"/>
        <w:spacing w:before="166" w:after="0" w:line="271" w:lineRule="auto"/>
        <w:ind w:right="14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учебных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часа, по 3 часа в неделю.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86" w:right="660" w:bottom="1440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СОДЕРЖАНИЕ УЧЕБНОГО ПРЕДМЕТА 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346" w:after="0" w:line="271" w:lineRule="auto"/>
        <w:ind w:right="1152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КОММУНИКАТИВНЫЕ УМЕНИЯ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Моя семья. Мои друзья. Семейные праздники: день рождения, Новый год.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Здоровый образ жизни: режим труда и отдыха, здоровое питание.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Покупки: одежда, обувь и продукты питания.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Школа, школьная жизнь, школьная форма, изучаемые предметы. Переписка с зарубежными сверстниками.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Каникулы в различное время года. Виды отдыха.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Природа: дикие и домашние животные. Погода. Родной город/село. Транспорт.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Родная страна и страна/страны изучаемого языка.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Их географическое положение, столицы; достопримечательности, культурные особенности (национальные праздники, традиции, обычаи).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Выдающиеся люди родной страны и страны/стран изучаемого языка: писатели, поэты.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Говорение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Развитие коммуникативных умений </w:t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диалогической речи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 базе умений, сформированных в начальной школе: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диалог этикетного  характера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:  начинать, 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диалог-побуждение к действию</w:t>
      </w:r>
      <w:r w:rsidRPr="006E6BDD">
        <w:rPr>
          <w:rFonts w:ascii="Times New Roman" w:eastAsia="Times New Roman" w:hAnsi="Times New Roman"/>
          <w:color w:val="000000"/>
          <w:sz w:val="24"/>
        </w:rPr>
        <w:t>: обращаться с просьбой, вежливо соглашаться/не соглашаться выполнить просьбу;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приглашать собеседника к совместной деятельности, вежливо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соглашаться/не соглашаться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на предложение собеседника;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диалог-расспрос</w:t>
      </w:r>
      <w:r w:rsidRPr="006E6BDD">
        <w:rPr>
          <w:rFonts w:ascii="Times New Roman" w:eastAsia="Times New Roman" w:hAnsi="Times New Roman"/>
          <w:color w:val="000000"/>
          <w:sz w:val="24"/>
        </w:rPr>
        <w:t>: сообщать фактическую информацию, отвечая на вопросы разных видов; запрашивать интересующую информацию.</w:t>
      </w:r>
    </w:p>
    <w:p w:rsidR="000C3B39" w:rsidRPr="006E6BDD" w:rsidRDefault="000C3B39" w:rsidP="000C3B39">
      <w:pPr>
        <w:autoSpaceDE w:val="0"/>
        <w:autoSpaceDN w:val="0"/>
        <w:spacing w:before="70" w:after="0"/>
        <w:ind w:right="288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0C3B39" w:rsidRPr="006E6BDD" w:rsidRDefault="000C3B39" w:rsidP="000C3B39">
      <w:pPr>
        <w:autoSpaceDE w:val="0"/>
        <w:autoSpaceDN w:val="0"/>
        <w:spacing w:before="72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Объём диалога — до 5 реплик со стороны каждого собеседника.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Развитие коммуникативных умений </w:t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монологической речи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 базе умений, сформированных в начальной школе: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1) создание устных  связных  монологических  высказываний с использованием основных коммуникативных типов речи: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—   повествование/сообщение;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2) изложение (пересказ) основного содержания прочитанного текста;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3) краткое изложение результатов выполненной проектной работы.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14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Объём монологического высказывания — 5-6 фраз.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86" w:lineRule="auto"/>
      </w:pPr>
      <w:r w:rsidRPr="006E6BDD">
        <w:tab/>
      </w:r>
      <w:proofErr w:type="spellStart"/>
      <w:r w:rsidRPr="006E6BDD">
        <w:rPr>
          <w:rFonts w:ascii="Times New Roman" w:eastAsia="Times New Roman" w:hAnsi="Times New Roman"/>
          <w:b/>
          <w:color w:val="000000"/>
          <w:sz w:val="24"/>
        </w:rPr>
        <w:t>Аудирование</w:t>
      </w:r>
      <w:proofErr w:type="spellEnd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Развитие коммуникативных умений </w:t>
      </w:r>
      <w:proofErr w:type="spell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аудирования</w:t>
      </w:r>
      <w:proofErr w:type="spellEnd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 базе умений, сформированных в начальной школе: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при непосредственном общении: понимание на слух речи учителя и одноклассников и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вербальная/невербальная реакция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на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услышанное;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0C3B39" w:rsidRPr="006E6BDD" w:rsidRDefault="000C3B39" w:rsidP="000C3B39">
      <w:pPr>
        <w:autoSpaceDE w:val="0"/>
        <w:autoSpaceDN w:val="0"/>
        <w:spacing w:before="72" w:after="0" w:line="271" w:lineRule="auto"/>
        <w:ind w:right="864" w:firstLine="180"/>
      </w:pP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Аудирование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144" w:firstLine="180"/>
      </w:pP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Аудирование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с пониманием запрашиваемой информации предполагает умение выделять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запрашиваемую информацию, представленную в эксплицитной (явной) форме, в воспринимаемом на слух тексте.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Тексты для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аудирования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Время звучания текста/текстов для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аудирования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— до 1 минуты.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Смысловое чтение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432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несущественные для понимания основного содержания.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Чтение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несплошных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текстов (таблиц) и понимание представленной в них информации.</w:t>
      </w:r>
    </w:p>
    <w:p w:rsidR="000C3B39" w:rsidRPr="006E6BDD" w:rsidRDefault="000C3B39" w:rsidP="000C3B39">
      <w:pPr>
        <w:autoSpaceDE w:val="0"/>
        <w:autoSpaceDN w:val="0"/>
        <w:spacing w:before="72" w:after="0" w:line="271" w:lineRule="auto"/>
        <w:ind w:right="102" w:firstLine="180"/>
        <w:jc w:val="both"/>
      </w:pP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несплошной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текст (таблица).</w:t>
      </w:r>
      <w:proofErr w:type="gramEnd"/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Объём текста/текстов для чтения — 180-200 слов.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Письменная речь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Развитие умений письменной речи на базе умений, сформированных в начальной школе: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написание коротких поздравлений с праздниками (с Новым годом, Рождеством, днём рождения);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— до 60 слов.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48" w:bottom="476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81" w:lineRule="auto"/>
        <w:ind w:right="144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ЯЗЫКОВЫЕ ЗНАНИЯ И УМЕНИЯ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Фонетическая сторона речи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Различение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86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демонстрирующее понимание текста.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0C3B39" w:rsidRPr="006E6BDD" w:rsidRDefault="000C3B39" w:rsidP="000C3B39">
      <w:pPr>
        <w:autoSpaceDE w:val="0"/>
        <w:autoSpaceDN w:val="0"/>
        <w:spacing w:before="72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Объём текста для чтения вслух — до 90 слов.</w:t>
      </w:r>
    </w:p>
    <w:p w:rsidR="000C3B39" w:rsidRPr="006E6BDD" w:rsidRDefault="000C3B39" w:rsidP="000C3B39">
      <w:pPr>
        <w:autoSpaceDE w:val="0"/>
        <w:autoSpaceDN w:val="0"/>
        <w:spacing w:before="190" w:after="0" w:line="262" w:lineRule="auto"/>
        <w:ind w:left="180" w:right="6192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Графика, орфография и пунктуация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Правильное написание изученных слов.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Лексическая сторона речи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Основные способы словообразования: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аффиксация: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образование имён существительных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teacher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visitor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scientist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tourist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dis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cussion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invitation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образование имён  прилагательных при помощи суффиксов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ful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wonderful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Russian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American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образование наречий при помощи суффикса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recently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образование имён прилагательных, имён существительных и наречий при помощи отрицательного префикса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- (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unhappy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unreality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unusually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).</w:t>
      </w:r>
      <w:proofErr w:type="gramEnd"/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Грамматическая сторона речи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Предложения с несколькими обстоятельствами, следующими в определённом порядке.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Вопросительные предложения (альтернативный и разделительный вопросы в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Present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Past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Future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Simple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Tense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14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Глаголы в </w:t>
      </w:r>
      <w:proofErr w:type="spellStart"/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видо-временных</w:t>
      </w:r>
      <w:proofErr w:type="spellEnd"/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формах действительного залога в изъявительном наклонении в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Present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Perfect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Tense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в повествовательных (утвердительных и отрицательных) и вопросительных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предложениях.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jc w:val="center"/>
      </w:pPr>
      <w:r w:rsidRPr="006E6BDD">
        <w:rPr>
          <w:rFonts w:ascii="Times New Roman" w:eastAsia="Times New Roman" w:hAnsi="Times New Roman"/>
          <w:color w:val="000000"/>
          <w:sz w:val="24"/>
        </w:rPr>
        <w:t>Имена существительные во множественном числе, в том числе имена существительные, имеющие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98" w:bottom="416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66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30" w:lineRule="auto"/>
      </w:pPr>
      <w:r w:rsidRPr="006E6BDD">
        <w:rPr>
          <w:rFonts w:ascii="Times New Roman" w:eastAsia="Times New Roman" w:hAnsi="Times New Roman"/>
          <w:color w:val="000000"/>
          <w:sz w:val="24"/>
        </w:rPr>
        <w:t>форму только множественного числа.</w:t>
      </w:r>
    </w:p>
    <w:p w:rsidR="000C3B39" w:rsidRPr="006E6BDD" w:rsidRDefault="000C3B39" w:rsidP="000C3B39">
      <w:pPr>
        <w:autoSpaceDE w:val="0"/>
        <w:autoSpaceDN w:val="0"/>
        <w:spacing w:before="7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>Имена существительные с причастиями настоящего и прошедшего времени.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Наречия в положительной, сравнительной и превосходной степенях, образованные по правилу, и исключения.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/>
        <w:ind w:right="288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СОЦИОКУЛЬТУРНЫЕ ЗНАНИЯ И УМЕНИЯ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0C3B39" w:rsidRPr="006E6BDD" w:rsidRDefault="000C3B39" w:rsidP="000C3B39">
      <w:pPr>
        <w:autoSpaceDE w:val="0"/>
        <w:autoSpaceDN w:val="0"/>
        <w:spacing w:before="70" w:after="0" w:line="271" w:lineRule="auto"/>
        <w:ind w:right="576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0C3B39" w:rsidRPr="006E6BDD" w:rsidRDefault="000C3B39" w:rsidP="000C3B39">
      <w:pPr>
        <w:autoSpaceDE w:val="0"/>
        <w:autoSpaceDN w:val="0"/>
        <w:spacing w:before="72" w:after="0" w:line="281" w:lineRule="auto"/>
        <w:ind w:right="14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3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Формирование умений: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писать свои имя и фамилию, а также имена и фамилии своих родственников и друзей на английском языке;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правильно оформлять свой адрес на английском языке (в анкете, формуляре);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кратко представлять Россию и страну/страны изучаемого языка;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  <w:proofErr w:type="gramEnd"/>
    </w:p>
    <w:p w:rsidR="000C3B39" w:rsidRPr="006E6BDD" w:rsidRDefault="000C3B39" w:rsidP="000C3B39">
      <w:pPr>
        <w:autoSpaceDE w:val="0"/>
        <w:autoSpaceDN w:val="0"/>
        <w:spacing w:before="190" w:after="0" w:line="262" w:lineRule="auto"/>
        <w:ind w:left="180" w:right="864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КОМПЕНСАТОРНЫЕ УМЕНИЯ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Использование при чтении и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аудировании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языковой, в том числе контекстуальной, догадки.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Использование в качестве опоры при порождении собственных высказываний ключевых слов, плана.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86" w:right="678" w:bottom="1440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ПЛАНИРУЕМЫЕ ОБРАЗОВАТЕЛЬНЫЕ РЕЗУЛЬТАТЫ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346" w:after="0" w:line="262" w:lineRule="auto"/>
        <w:ind w:right="432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Изучение английского языка в 5 классе направлено на достижение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обучающимися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личностных,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метапредметных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и предметных результатов освоения учебного предмета.</w:t>
      </w:r>
    </w:p>
    <w:p w:rsidR="000C3B39" w:rsidRPr="006E6BDD" w:rsidRDefault="000C3B39" w:rsidP="000C3B39">
      <w:pPr>
        <w:autoSpaceDE w:val="0"/>
        <w:autoSpaceDN w:val="0"/>
        <w:spacing w:before="262"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ЛИЧНОСТНЫЕ РЕЗУЛЬТАТЫ</w:t>
      </w:r>
    </w:p>
    <w:p w:rsidR="000C3B39" w:rsidRPr="006E6BDD" w:rsidRDefault="000C3B39" w:rsidP="000C3B39">
      <w:pPr>
        <w:autoSpaceDE w:val="0"/>
        <w:autoSpaceDN w:val="0"/>
        <w:spacing w:before="166" w:after="0" w:line="281" w:lineRule="auto"/>
        <w:ind w:right="576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2" w:after="0" w:line="288" w:lineRule="auto"/>
      </w:pP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Личностные результаты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Гражданского воспитания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активное участие в жизни семьи, Организации, местного сообщества, родного края, страны;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готовность к участию в гуманитарной деятельности (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волонтёрство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, помощь людям, нуждающимся в ней).</w:t>
      </w:r>
      <w:proofErr w:type="gramEnd"/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Патриотического воспитания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Духовно-нравственного воспитания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/>
        <w:ind w:right="288"/>
      </w:pPr>
      <w:r w:rsidRPr="006E6BDD">
        <w:tab/>
      </w:r>
      <w:proofErr w:type="spell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Эстетическоговоспитания</w:t>
      </w:r>
      <w:proofErr w:type="spellEnd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71" w:lineRule="auto"/>
        <w:ind w:right="144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стремление к самовыражению в разных видах искусства.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8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Физического воспитания, формирования культуры здоровья и эмоционального благополучия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осознание ценности жизни;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соблюдение правил безопасности, в том числе навыков безопасного поведения в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интернет-среде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способность адаптироваться к стрессовым ситуациям и меняющимся социальным,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информационным и природным условиям, в том числе осмысляя собственный опыт и выстраивая дальнейшие цели;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умение принимать себя и других, не осуждая;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умение осознавать эмоциональное состояние себя и других, умение управлять собственным эмоциональным состоянием;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сформированность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8" w:lineRule="auto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Трудового воспитания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готовность адаптироваться в профессиональной среде;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уважение к труду и результатам трудовой деятельности;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2" w:after="0" w:line="286" w:lineRule="auto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Экологического воспитания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технологической и социальной сред;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готовность к участию в практической деятельности экологической направленности.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Ценности научного познания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овладение языковой и читательской культурой как средством познания мира;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овладение основными навыками исследовательской деятельности, установка на осмысление опыта,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40" w:bottom="428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66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62" w:lineRule="auto"/>
        <w:ind w:right="864"/>
      </w:pPr>
      <w:r w:rsidRPr="006E6BDD">
        <w:rPr>
          <w:rFonts w:ascii="Times New Roman" w:eastAsia="Times New Roman" w:hAnsi="Times New Roman"/>
          <w:color w:val="000000"/>
          <w:sz w:val="24"/>
        </w:rPr>
        <w:t>наблюдений, поступков и стремление совершенствовать пути достижения индивидуального и коллективного благополучия.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90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Личностные результаты, обеспечивающие адаптацию </w:t>
      </w:r>
      <w:proofErr w:type="spell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обучающегосяк</w:t>
      </w:r>
      <w:proofErr w:type="spellEnd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 xml:space="preserve"> изменяющимся условиям социальной и природной среды, включают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деятельности, а также в рамках социального взаимодействия с людьми из другой культурной среды;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способность обучающихся взаимодействовать в условиях неопределённости, открытость опыту и знаниям других;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 </w:t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понятиями), а также оперировать терминами и представлениями в области концепции устойчивого развития;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умение анализировать и выявлять взаимосвязи природы, общества и экономики;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воспринимать стрессовую ситуацию как вызов, требующий контрмер;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оценивать ситуацию стресса, корректировать принимаемые решения и действия;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быть готовым действовать в отсутствие гарантий успеха.</w:t>
      </w:r>
    </w:p>
    <w:p w:rsidR="000C3B39" w:rsidRPr="006E6BDD" w:rsidRDefault="000C3B39" w:rsidP="000C3B39">
      <w:pPr>
        <w:autoSpaceDE w:val="0"/>
        <w:autoSpaceDN w:val="0"/>
        <w:spacing w:before="264"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МЕТАПРЕДМЕТНЫЕ РЕЗУЛЬТАТЫ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68" w:after="0" w:line="288" w:lineRule="auto"/>
        <w:ind w:right="144"/>
      </w:pPr>
      <w:r w:rsidRPr="006E6BDD">
        <w:tab/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Метапредметные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результаты освоения программы основного общего образования, в том числе адаптированной, должны отражать: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Овладение универсальными учебными познавательными действиями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1) базовые логические действия: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выявлять и характеризовать существенные признаки объектов (явлений);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предлагать критерии для выявления закономерностей и противоречий;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выявлять дефицит информации, данных, необходимых для решения поставленной задачи;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выявлять причинно-следственные связи при изучении явлений и процессов;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86" w:right="654" w:bottom="29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90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90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самостоятельно выбирать способ решения учебной задачи (сравнивать несколько вариантов решения,  выбирать  наиболее подходящий с учётом самостоятельно выделенных критериев); </w:t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2) базовые исследовательские действия: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использовать вопросы как исследовательский инструмент познания;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формулировать гипотезу об истинности собственных суждений и суждений других,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аргументировать свою позицию, мнение;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оценивать на применимость и достоверность информацию, полученную в ходе исследования (эксперимента);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 в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аналогичных или сходных ситуациях, выдвигать предположения об их развитии в новых условиях и контекстах;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3) работа с информацией: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эффективно запоминать и систематизировать информацию.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2" w:after="0" w:line="262" w:lineRule="auto"/>
        <w:ind w:right="1296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сформированность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когнитивных навыков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у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обучающихся.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8" w:lineRule="auto"/>
      </w:pPr>
      <w:r w:rsidRPr="006E6BDD">
        <w:tab/>
      </w:r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Овладение универсальными учебными коммуникативными действиями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1) общение: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выражать себя (свою точку зрения) в устных и письменных текстах;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 ходе диалога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и(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310" w:right="822" w:bottom="356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90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публично представлять результаты выполненного опыта (эксперимента, исследования, проекта);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2) совместная деятельность: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уметь обобщать мнения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нескольких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людей, проявлять готовность руководить, выполнять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поручения, подчиняться;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 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оценивать качество своего вклада в общий продукт по критериям, самостоятельно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сформулированным участниками взаимодействия;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сравнивать результаты с исходной задачей и вклад каждого члена команды в достижение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сформированность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социальных навыков и эмоционального интеллекта обучающихся.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90" w:lineRule="auto"/>
        <w:ind w:right="288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b/>
          <w:i/>
          <w:color w:val="000000"/>
          <w:sz w:val="24"/>
        </w:rPr>
        <w:t>Овладение универсальными учебными регулятивными действиями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1) самоорганизация: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выявлять проблемы для решения в жизненных и учебных ситуациях;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делать выбор и брать ответственность за решение;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2) самоконтроль: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владеть способами самоконтроля,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самомотивации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и рефлексии;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давать адекватную оценку ситуации и предлагать план её изменения;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объяснять причины достижения (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недостижения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оценивать соответствие результата цели и условиям;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3) эмоциональный интеллект:</w:t>
      </w:r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88" w:bottom="3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78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86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различать, называть и управлять собственными эмоциями и эмоциями других;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выявлять и анализировать причины эмоций;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ставить себя на место другого человека, понимать мотивы и намерения другого;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регулировать способ выражения эмоций;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4) принятие себя и других: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осознанно относиться к другому человеку, его мнению; признавать своё право на ошибку и такое же право другого;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принимать себя и других, не осуждая;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открытость себе и другим;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осознавать невозможность контролировать всё вокруг.</w:t>
      </w:r>
    </w:p>
    <w:p w:rsidR="000C3B39" w:rsidRPr="006E6BDD" w:rsidRDefault="000C3B39" w:rsidP="000C3B39">
      <w:pPr>
        <w:autoSpaceDE w:val="0"/>
        <w:autoSpaceDN w:val="0"/>
        <w:spacing w:before="70" w:after="0" w:line="274" w:lineRule="auto"/>
        <w:ind w:right="144"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0C3B39" w:rsidRPr="006E6BDD" w:rsidRDefault="000C3B39" w:rsidP="000C3B39">
      <w:pPr>
        <w:autoSpaceDE w:val="0"/>
        <w:autoSpaceDN w:val="0"/>
        <w:spacing w:before="262" w:after="0" w:line="230" w:lineRule="auto"/>
      </w:pPr>
      <w:r w:rsidRPr="006E6BDD">
        <w:rPr>
          <w:rFonts w:ascii="Times New Roman" w:eastAsia="Times New Roman" w:hAnsi="Times New Roman"/>
          <w:b/>
          <w:color w:val="000000"/>
          <w:sz w:val="24"/>
        </w:rPr>
        <w:t>ПРЕДМЕТНЫЕ РЕЗУЛЬТАТЫ</w:t>
      </w:r>
    </w:p>
    <w:p w:rsidR="000C3B39" w:rsidRPr="006E6BDD" w:rsidRDefault="000C3B39" w:rsidP="000C3B39">
      <w:pPr>
        <w:autoSpaceDE w:val="0"/>
        <w:autoSpaceDN w:val="0"/>
        <w:spacing w:before="166" w:after="0" w:line="281" w:lineRule="auto"/>
        <w:ind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сформированность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иноязычной коммуникативной компетенции на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допороговом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уровне в совокупности её составляющих — речевой, языковой,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социокультурной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, компенсаторной,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метапредметной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(учебно-познавательной).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90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1) Владеть основными видами речевой деятельности: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говорение: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вести разные виды диалогов </w:t>
      </w:r>
      <w:r w:rsidRPr="006E6BDD">
        <w:rPr>
          <w:rFonts w:ascii="Times New Roman" w:eastAsia="Times New Roman" w:hAnsi="Times New Roman"/>
          <w:color w:val="000000"/>
          <w:sz w:val="24"/>
        </w:rPr>
        <w:t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создавать разные виды монологических высказываний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излагать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основное содержание прочитанного текста с вербальными и/или зрительными опорами (объём — 5-6 фраз); кратко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излагать </w:t>
      </w:r>
      <w:r w:rsidRPr="006E6BDD">
        <w:rPr>
          <w:rFonts w:ascii="Times New Roman" w:eastAsia="Times New Roman" w:hAnsi="Times New Roman"/>
          <w:color w:val="000000"/>
          <w:sz w:val="24"/>
        </w:rPr>
        <w:t>результаты  выполненной проектной работы (объём — до 6 фраз);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proofErr w:type="spellStart"/>
      <w:r w:rsidRPr="006E6BDD">
        <w:rPr>
          <w:rFonts w:ascii="Times New Roman" w:eastAsia="Times New Roman" w:hAnsi="Times New Roman"/>
          <w:b/>
          <w:color w:val="000000"/>
          <w:sz w:val="24"/>
        </w:rPr>
        <w:t>аудирование</w:t>
      </w:r>
      <w:proofErr w:type="spellEnd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воспринимать на слух и понимать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аудирования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— до 1 минуты); </w:t>
      </w:r>
      <w:r w:rsidRPr="006E6BDD">
        <w:br/>
      </w:r>
      <w:r w:rsidRPr="006E6BDD">
        <w:tab/>
      </w:r>
      <w:proofErr w:type="spellStart"/>
      <w:proofErr w:type="gramStart"/>
      <w:r w:rsidRPr="006E6BDD">
        <w:rPr>
          <w:rFonts w:ascii="Times New Roman" w:eastAsia="Times New Roman" w:hAnsi="Times New Roman"/>
          <w:b/>
          <w:color w:val="000000"/>
          <w:sz w:val="24"/>
        </w:rPr>
        <w:t>смысловоечтение</w:t>
      </w:r>
      <w:proofErr w:type="spellEnd"/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: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читать про себя и понимать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несплошные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тексты (таблицы) и понимать представленную в них информацию;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письменная речь: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писать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изучаемого языка;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писать </w:t>
      </w:r>
      <w:r w:rsidRPr="006E6BDD">
        <w:rPr>
          <w:rFonts w:ascii="Times New Roman" w:eastAsia="Times New Roman" w:hAnsi="Times New Roman"/>
          <w:color w:val="000000"/>
          <w:sz w:val="24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0C3B39" w:rsidRPr="006E6BDD" w:rsidRDefault="000C3B39" w:rsidP="000C3B39">
      <w:pPr>
        <w:autoSpaceDE w:val="0"/>
        <w:autoSpaceDN w:val="0"/>
        <w:spacing w:before="190" w:after="0" w:line="271" w:lineRule="auto"/>
        <w:ind w:firstLine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2)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владеть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 фонетическими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навыками: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различать на слух и адекватно,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без ошибок, ведущих к сбою коммуникации,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произносить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применять правила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отсутствия фразового ударения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на</w:t>
      </w:r>
      <w:proofErr w:type="gramEnd"/>
    </w:p>
    <w:p w:rsidR="000C3B39" w:rsidRPr="006E6BDD" w:rsidRDefault="000C3B39" w:rsidP="000C3B39">
      <w:pPr>
        <w:sectPr w:rsidR="000C3B39" w:rsidRPr="006E6BDD" w:rsidSect="00BB7F48">
          <w:pgSz w:w="11900" w:h="16840"/>
          <w:pgMar w:top="298" w:right="676" w:bottom="332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66" w:line="220" w:lineRule="exact"/>
      </w:pP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after="0" w:line="286" w:lineRule="auto"/>
      </w:pP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служебных словах;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выразительно читать вслух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владеть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 орфографическими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навыками: правильно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писать </w:t>
      </w:r>
      <w:r w:rsidRPr="006E6BDD">
        <w:rPr>
          <w:rFonts w:ascii="Times New Roman" w:eastAsia="Times New Roman" w:hAnsi="Times New Roman"/>
          <w:color w:val="000000"/>
          <w:sz w:val="24"/>
        </w:rPr>
        <w:t>изученные слова;</w:t>
      </w:r>
      <w:proofErr w:type="gram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владеть</w:t>
      </w:r>
      <w:r w:rsidRPr="006E6BDD">
        <w:rPr>
          <w:rFonts w:ascii="Times New Roman" w:eastAsia="Times New Roman" w:hAnsi="Times New Roman"/>
          <w:b/>
          <w:color w:val="000000"/>
          <w:sz w:val="24"/>
        </w:rPr>
        <w:t xml:space="preserve"> пунктуационными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навыками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: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>и</w:t>
      </w:r>
      <w:proofErr w:type="gramEnd"/>
      <w:r w:rsidRPr="006E6BDD">
        <w:rPr>
          <w:rFonts w:ascii="Times New Roman" w:eastAsia="Times New Roman" w:hAnsi="Times New Roman"/>
          <w:i/>
          <w:color w:val="000000"/>
          <w:sz w:val="24"/>
        </w:rPr>
        <w:t>спользовать</w:t>
      </w:r>
      <w:proofErr w:type="spellEnd"/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 </w:t>
      </w:r>
      <w:r w:rsidRPr="006E6BDD">
        <w:rPr>
          <w:rFonts w:ascii="Times New Roman" w:eastAsia="Times New Roman" w:hAnsi="Times New Roman"/>
          <w:color w:val="000000"/>
          <w:sz w:val="24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3)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распознавать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 звучащем и письменном тексте 675 лексических единиц (слов, словосочетаний, речевых клише) и правильно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употреблять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 устной и письменной речи 625 лексических единиц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 w:rsidRPr="006E6BDD">
        <w:br/>
      </w:r>
      <w:r w:rsidRPr="006E6BDD">
        <w:tab/>
      </w:r>
      <w:proofErr w:type="gramStart"/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распознавать и употреблять </w:t>
      </w:r>
      <w:r w:rsidRPr="006E6BDD">
        <w:rPr>
          <w:rFonts w:ascii="Times New Roman" w:eastAsia="Times New Roman" w:hAnsi="Times New Roman"/>
          <w:color w:val="000000"/>
          <w:sz w:val="24"/>
        </w:rPr>
        <w:t>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or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/-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tion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; имена прилагательные с суффиксами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ful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,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; наречия с суффиксом 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ly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; имена прилагательные, имена существительные и наречия с отрицательным префиксом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un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-;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распознавать и употреблять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в устной и письменной речи изученные синонимы и </w:t>
      </w:r>
      <w:r w:rsidRPr="006E6BDD">
        <w:br/>
      </w:r>
      <w:r w:rsidRPr="006E6BDD">
        <w:rPr>
          <w:rFonts w:ascii="Times New Roman" w:eastAsia="Times New Roman" w:hAnsi="Times New Roman"/>
          <w:color w:val="000000"/>
          <w:sz w:val="24"/>
        </w:rPr>
        <w:t>интернациональные слова;</w:t>
      </w:r>
      <w:proofErr w:type="gramEnd"/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8" w:lineRule="auto"/>
      </w:pPr>
      <w:r w:rsidRPr="006E6BDD">
        <w:tab/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4)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знать и понимать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особенности структуры простых и сложных предложений английского языка; различных коммуникативных типов предложений английского языка; 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распознавать </w:t>
      </w:r>
      <w:r w:rsidRPr="006E6BDD">
        <w:rPr>
          <w:rFonts w:ascii="Times New Roman" w:eastAsia="Times New Roman" w:hAnsi="Times New Roman"/>
          <w:color w:val="000000"/>
          <w:sz w:val="24"/>
        </w:rPr>
        <w:t>в письменном и звучащем тексте и употреблять в устной и письменной речи:</w:t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-  предложения с несколькими обстоятельствами, следующими в определённом порядке;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- вопросительные предложения (альтернативный и разделительный вопросы в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Present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Past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Future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Simple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Tense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>);</w:t>
      </w:r>
      <w:proofErr w:type="gramEnd"/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-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 xml:space="preserve">глаголы в 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видо-временных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 формах  действительного  залога в изъявительном наклонении в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Present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Perfect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Tense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в повествовательных (утвердительных и отрицательных) и вопросительных предложениях;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- имена существительные с причастиями настоящего и прошедшего времени;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- наречия в положительной, сравнительной и превосходной степенях, образованные по правилу, и исключения;</w:t>
      </w:r>
      <w:proofErr w:type="gramEnd"/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86" w:lineRule="auto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5)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владеть </w:t>
      </w:r>
      <w:r w:rsidRPr="006E6BDD">
        <w:rPr>
          <w:rFonts w:ascii="Times New Roman" w:eastAsia="Times New Roman" w:hAnsi="Times New Roman"/>
          <w:color w:val="000000"/>
          <w:sz w:val="24"/>
        </w:rPr>
        <w:t>социокультурными знаниями и умениями: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- использовать </w:t>
      </w:r>
      <w:r w:rsidRPr="006E6BDD">
        <w:rPr>
          <w:rFonts w:ascii="Times New Roman" w:eastAsia="Times New Roman" w:hAnsi="Times New Roman"/>
          <w:color w:val="000000"/>
          <w:sz w:val="24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- знать/понимать и использовать </w:t>
      </w:r>
      <w:r w:rsidRPr="006E6BDD">
        <w:rPr>
          <w:rFonts w:ascii="Times New Roman" w:eastAsia="Times New Roman" w:hAnsi="Times New Roman"/>
          <w:color w:val="000000"/>
          <w:sz w:val="24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- правильно оформлять </w:t>
      </w:r>
      <w:r w:rsidRPr="006E6BDD">
        <w:rPr>
          <w:rFonts w:ascii="Times New Roman" w:eastAsia="Times New Roman" w:hAnsi="Times New Roman"/>
          <w:color w:val="000000"/>
          <w:sz w:val="24"/>
        </w:rPr>
        <w:t>адрес, писать фамилии и имена (свои, родственников и друзей) на английском языке (в анкете, формуляре);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- обладать базовыми знаниями </w:t>
      </w:r>
      <w:r w:rsidRPr="006E6BDD">
        <w:rPr>
          <w:rFonts w:ascii="Times New Roman" w:eastAsia="Times New Roman" w:hAnsi="Times New Roman"/>
          <w:color w:val="000000"/>
          <w:sz w:val="24"/>
        </w:rPr>
        <w:t>о социокультурном портрете родной страны и страны/стран изучаемого языка;</w:t>
      </w:r>
      <w:r w:rsidRPr="006E6BDD">
        <w:br/>
      </w: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-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кратко представлять </w:t>
      </w:r>
      <w:r w:rsidRPr="006E6BDD">
        <w:rPr>
          <w:rFonts w:ascii="Times New Roman" w:eastAsia="Times New Roman" w:hAnsi="Times New Roman"/>
          <w:color w:val="000000"/>
          <w:sz w:val="24"/>
        </w:rPr>
        <w:t>Россию и страны/стран изучаемого языка;</w:t>
      </w:r>
    </w:p>
    <w:p w:rsidR="000C3B39" w:rsidRPr="006E6BDD" w:rsidRDefault="000C3B39" w:rsidP="000C3B39">
      <w:pPr>
        <w:autoSpaceDE w:val="0"/>
        <w:autoSpaceDN w:val="0"/>
        <w:spacing w:before="190" w:after="0" w:line="230" w:lineRule="auto"/>
        <w:ind w:left="180"/>
      </w:pPr>
      <w:r w:rsidRPr="006E6BDD">
        <w:rPr>
          <w:rFonts w:ascii="Times New Roman" w:eastAsia="Times New Roman" w:hAnsi="Times New Roman"/>
          <w:color w:val="000000"/>
          <w:sz w:val="24"/>
        </w:rPr>
        <w:t xml:space="preserve">6) </w:t>
      </w:r>
      <w:r w:rsidRPr="006E6BDD">
        <w:rPr>
          <w:rFonts w:ascii="Times New Roman" w:eastAsia="Times New Roman" w:hAnsi="Times New Roman"/>
          <w:i/>
          <w:color w:val="000000"/>
          <w:sz w:val="24"/>
        </w:rPr>
        <w:t xml:space="preserve">владеть </w:t>
      </w:r>
      <w:r w:rsidRPr="006E6BDD">
        <w:rPr>
          <w:rFonts w:ascii="Times New Roman" w:eastAsia="Times New Roman" w:hAnsi="Times New Roman"/>
          <w:color w:val="000000"/>
          <w:sz w:val="24"/>
        </w:rPr>
        <w:t xml:space="preserve">компенсаторными умениями: использовать при чтении и </w:t>
      </w:r>
      <w:proofErr w:type="spellStart"/>
      <w:r w:rsidRPr="006E6BDD">
        <w:rPr>
          <w:rFonts w:ascii="Times New Roman" w:eastAsia="Times New Roman" w:hAnsi="Times New Roman"/>
          <w:color w:val="000000"/>
          <w:sz w:val="24"/>
        </w:rPr>
        <w:t>аудировании</w:t>
      </w:r>
      <w:proofErr w:type="spellEnd"/>
      <w:r w:rsidRPr="006E6BDD"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gramStart"/>
      <w:r w:rsidRPr="006E6BDD">
        <w:rPr>
          <w:rFonts w:ascii="Times New Roman" w:eastAsia="Times New Roman" w:hAnsi="Times New Roman"/>
          <w:color w:val="000000"/>
          <w:sz w:val="24"/>
        </w:rPr>
        <w:t>языковую</w:t>
      </w:r>
      <w:proofErr w:type="gramEnd"/>
    </w:p>
    <w:p w:rsidR="000C3B39" w:rsidRPr="006E6BDD" w:rsidRDefault="000C3B39" w:rsidP="000C3B39">
      <w:pPr>
        <w:sectPr w:rsidR="000C3B39" w:rsidRPr="006E6BDD" w:rsidSect="00BB7F48">
          <w:pgSz w:w="11900" w:h="16840"/>
          <w:pgMar w:top="286" w:right="728" w:bottom="368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0C3B39" w:rsidRPr="006E6BDD" w:rsidRDefault="000C3B39" w:rsidP="000C3B39">
      <w:pPr>
        <w:autoSpaceDE w:val="0"/>
        <w:autoSpaceDN w:val="0"/>
        <w:spacing w:after="66" w:line="220" w:lineRule="exact"/>
      </w:pPr>
    </w:p>
    <w:p w:rsidR="000C3B39" w:rsidRPr="006E6BDD" w:rsidRDefault="000C3B39" w:rsidP="000C3B39">
      <w:pPr>
        <w:autoSpaceDE w:val="0"/>
        <w:autoSpaceDN w:val="0"/>
        <w:spacing w:after="0" w:line="271" w:lineRule="auto"/>
      </w:pPr>
      <w:r w:rsidRPr="006E6BDD">
        <w:rPr>
          <w:rFonts w:ascii="Times New Roman" w:eastAsia="Times New Roman" w:hAnsi="Times New Roman"/>
          <w:color w:val="000000"/>
          <w:sz w:val="24"/>
        </w:rPr>
        <w:t>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62" w:lineRule="auto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0C3B39" w:rsidRPr="006E6BDD" w:rsidRDefault="000C3B39" w:rsidP="000C3B39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</w:pPr>
      <w:r w:rsidRPr="006E6BDD">
        <w:tab/>
      </w:r>
      <w:r w:rsidRPr="006E6BDD">
        <w:rPr>
          <w:rFonts w:ascii="Times New Roman" w:eastAsia="Times New Roman" w:hAnsi="Times New Roman"/>
          <w:color w:val="000000"/>
          <w:sz w:val="24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E505C3" w:rsidRDefault="00E505C3" w:rsidP="00E505C3">
      <w:pPr>
        <w:rPr>
          <w:rFonts w:ascii="Times New Roman" w:hAnsi="Times New Roman" w:cs="Times New Roman"/>
          <w:sz w:val="28"/>
          <w:szCs w:val="28"/>
        </w:rPr>
      </w:pPr>
    </w:p>
    <w:p w:rsidR="00E505C3" w:rsidRPr="00A15410" w:rsidRDefault="00E505C3" w:rsidP="00E505C3">
      <w:pPr>
        <w:rPr>
          <w:rFonts w:ascii="Times New Roman" w:hAnsi="Times New Roman" w:cs="Times New Roman"/>
          <w:sz w:val="28"/>
          <w:szCs w:val="28"/>
        </w:rPr>
      </w:pPr>
      <w:r w:rsidRPr="00A15410"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ook w:val="04A0"/>
      </w:tblPr>
      <w:tblGrid>
        <w:gridCol w:w="495"/>
        <w:gridCol w:w="2559"/>
        <w:gridCol w:w="713"/>
        <w:gridCol w:w="748"/>
        <w:gridCol w:w="1004"/>
        <w:gridCol w:w="2326"/>
        <w:gridCol w:w="1203"/>
        <w:gridCol w:w="1634"/>
      </w:tblGrid>
      <w:tr w:rsidR="00E505C3" w:rsidRPr="00A15410" w:rsidTr="002B5CCA">
        <w:trPr>
          <w:trHeight w:val="360"/>
        </w:trPr>
        <w:tc>
          <w:tcPr>
            <w:tcW w:w="663" w:type="dxa"/>
            <w:vMerge w:val="restart"/>
          </w:tcPr>
          <w:p w:rsidR="00E505C3" w:rsidRPr="00A15410" w:rsidRDefault="00E505C3" w:rsidP="002B5CCA">
            <w:pPr>
              <w:autoSpaceDE w:val="0"/>
              <w:autoSpaceDN w:val="0"/>
              <w:spacing w:before="78" w:line="245" w:lineRule="auto"/>
              <w:jc w:val="center"/>
              <w:rPr>
                <w:sz w:val="24"/>
                <w:szCs w:val="24"/>
              </w:rPr>
            </w:pPr>
            <w:r w:rsidRPr="00A1541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A15410">
              <w:rPr>
                <w:sz w:val="24"/>
                <w:szCs w:val="24"/>
              </w:rPr>
              <w:br/>
            </w:r>
            <w:proofErr w:type="gramStart"/>
            <w:r w:rsidRPr="00A1541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</w:t>
            </w:r>
            <w:proofErr w:type="gramEnd"/>
            <w:r w:rsidRPr="00A1541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/п</w:t>
            </w:r>
          </w:p>
        </w:tc>
        <w:tc>
          <w:tcPr>
            <w:tcW w:w="3461" w:type="dxa"/>
            <w:vMerge w:val="restart"/>
          </w:tcPr>
          <w:p w:rsidR="00E505C3" w:rsidRPr="00A15410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sz w:val="24"/>
                <w:szCs w:val="24"/>
              </w:rPr>
            </w:pPr>
            <w:r w:rsidRPr="00A1541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117" w:type="dxa"/>
            <w:gridSpan w:val="2"/>
            <w:tcBorders>
              <w:bottom w:val="single" w:sz="4" w:space="0" w:color="000000"/>
            </w:tcBorders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26" w:type="dxa"/>
            <w:vMerge w:val="restart"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2917" w:type="dxa"/>
            <w:vMerge w:val="restart"/>
          </w:tcPr>
          <w:p w:rsidR="00E505C3" w:rsidRPr="00A15410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sz w:val="24"/>
                <w:szCs w:val="24"/>
              </w:rPr>
            </w:pP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2039" w:type="dxa"/>
            <w:vMerge w:val="restart"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Виды, формы контроля</w:t>
            </w:r>
          </w:p>
        </w:tc>
        <w:tc>
          <w:tcPr>
            <w:tcW w:w="2091" w:type="dxa"/>
            <w:vMerge w:val="restart"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Электронные </w:t>
            </w:r>
            <w:r w:rsidRPr="00A15410">
              <w:rPr>
                <w:sz w:val="24"/>
                <w:szCs w:val="24"/>
              </w:rPr>
              <w:br/>
            </w: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15410">
              <w:rPr>
                <w:sz w:val="24"/>
                <w:szCs w:val="24"/>
              </w:rPr>
              <w:br/>
            </w: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15410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r w:rsidRPr="00A1541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ресурсы</w:t>
            </w:r>
          </w:p>
        </w:tc>
      </w:tr>
      <w:tr w:rsidR="00E505C3" w:rsidRPr="00A15410" w:rsidTr="002B5CCA">
        <w:trPr>
          <w:trHeight w:val="270"/>
        </w:trPr>
        <w:tc>
          <w:tcPr>
            <w:tcW w:w="663" w:type="dxa"/>
            <w:vMerge/>
          </w:tcPr>
          <w:p w:rsidR="00E505C3" w:rsidRPr="00A15410" w:rsidRDefault="00E505C3" w:rsidP="002B5CCA">
            <w:pPr>
              <w:autoSpaceDE w:val="0"/>
              <w:autoSpaceDN w:val="0"/>
              <w:spacing w:before="78" w:line="245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3461" w:type="dxa"/>
            <w:vMerge/>
          </w:tcPr>
          <w:p w:rsidR="00E505C3" w:rsidRPr="00A15410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000000"/>
              <w:right w:val="single" w:sz="4" w:space="0" w:color="000000"/>
            </w:tcBorders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326" w:type="dxa"/>
            <w:vMerge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5C3" w:rsidRPr="00A15410" w:rsidTr="002B5CCA">
        <w:tc>
          <w:tcPr>
            <w:tcW w:w="663" w:type="dxa"/>
          </w:tcPr>
          <w:p w:rsidR="00E505C3" w:rsidRPr="004A1770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sz w:val="24"/>
                <w:szCs w:val="24"/>
              </w:rPr>
            </w:pPr>
            <w:r w:rsidRPr="004A177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</w:t>
            </w:r>
          </w:p>
        </w:tc>
        <w:tc>
          <w:tcPr>
            <w:tcW w:w="3461" w:type="dxa"/>
          </w:tcPr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sz w:val="24"/>
                <w:szCs w:val="24"/>
              </w:rPr>
            </w:pPr>
            <w:r w:rsidRPr="00EE50CC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Моя семья. Мои друзья. Семейные праздники (день рождения, Новый год)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Pr="00A15410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01.09.2022 23.09.2022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речь учителя по ведению урока. Распознавать на слух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связное;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высказывание учителя;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одноклассника;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построенное на знакомом языковом;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материале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.В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ербально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невербально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реагировать на услышанное.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18" w:line="254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Воспринимать на слух 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основное содержание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несложных аутентичных 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содержащие отдельные;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незнакомые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.О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пределять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тему прослушанного текста. Воспринимать на слух 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запрашиваемую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 явном виде;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 несложных;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аутентичных текстах;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содержащих отдельные незнакомые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.И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спользовать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языковую;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догадку при восприятии на слух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содержащих незнакомые слова.;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словарный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47" w:lineRule="auto"/>
              <w:ind w:left="72" w:right="576"/>
            </w:pP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  <w:p w:rsidR="00E505C3" w:rsidRPr="004A1770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3461" w:type="dxa"/>
          </w:tcPr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 w:rsidRPr="004A1770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Внешность и характер человека/литературного персонажа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26.09.2022 10.10.2022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Высказываться о фактах;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событиях;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используя основные типы речи;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(описание/характеристика;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повествование) с опорой на ключевые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план;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вопросы и/или;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иллюстрации;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фотографии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.О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писывать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объект;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человека/литературного персонажа по; определённой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схеме.Передавать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содержание прочитанного текста с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опорой на вопросы;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план;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ключевые слова и/или иллюстрации;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фотографии.Кратко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излагать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результаты;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выполненной проектной работы.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47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Работать индивидуально и в группе при выполнении;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проектной работы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.;;</w:t>
            </w:r>
            <w:proofErr w:type="gramEnd"/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Тестирование; словарный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3</w:t>
            </w:r>
          </w:p>
        </w:tc>
        <w:tc>
          <w:tcPr>
            <w:tcW w:w="3461" w:type="dxa"/>
          </w:tcPr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 w:rsidRPr="004A1770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Досуг и увлечения/хобби современного подростка (чтение, кино, спорт)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11.10.2022 11.11.2022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7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Читать про себя и понимать основное содержание несложных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адаптированных аутентичных;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содержащие отдельные незнакомые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.О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пределять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тему прочитанного текста.;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Устанавливать логическую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последовательность основных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фактов.Соотносить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текст/части;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текста с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иллюстрациями.Читать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про себя и находить в несложных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адаптированных;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аутентичных текстах;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содержащих отдельные незнакомые слова запрашиваемую;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 явном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виде.Использование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внешних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формальных элементов;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текста (подзаголовки;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иллюстрации;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сноски) для понимания основного содержания;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прочитанного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текста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.Д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огадываться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о значении незнакомых слов по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сходству с русским;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языком;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 словообразовательным элементам; по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контексту.Понимать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интернациональные;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слова в контексте. Игнорировать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незнакомые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 мешающие понимать основное; содержание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текста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.П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ользоваться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сносками и лингвострановедческим;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справочником.Находить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значение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отдельных незнакомых слов в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двуязычном словаре;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учебника.Читать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про себя и понимать запрашиваемую 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несплошных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текстах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(таблице).Работать с информацией; представленной в разных форматах; (текст;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рисунок; </w:t>
            </w:r>
            <w:r w:rsidRPr="003E6CFC">
              <w:rPr>
                <w:rFonts w:ascii="Times New Roman" w:hAnsi="Times New Roman" w:cs="Times New Roman"/>
                <w:sz w:val="16"/>
                <w:szCs w:val="16"/>
              </w:rPr>
              <w:t>таблица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2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4</w:t>
            </w:r>
          </w:p>
        </w:tc>
        <w:tc>
          <w:tcPr>
            <w:tcW w:w="3461" w:type="dxa"/>
          </w:tcPr>
          <w:p w:rsidR="00E505C3" w:rsidRPr="004A1770" w:rsidRDefault="00E505C3" w:rsidP="002B5CCA">
            <w:pPr>
              <w:autoSpaceDE w:val="0"/>
              <w:autoSpaceDN w:val="0"/>
              <w:spacing w:before="88" w:line="233" w:lineRule="auto"/>
              <w:ind w:left="72"/>
              <w:rPr>
                <w:sz w:val="24"/>
                <w:szCs w:val="24"/>
              </w:rPr>
            </w:pPr>
            <w:r w:rsidRPr="004A1770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Здоровый образ жизни: режим труда и отдыха. Здоровое питание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14.11.2022 02.12.2022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7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Списывать текст и выписывать из него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словосочетания;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предложения в соответствии с;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решаемой коммуникативной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задачей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.В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осстанавливать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предложение;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 в соответствии с;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решаемой учебной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задачей.Писать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поздравления с праздниками (с Новым годом;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Рождеством;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днём рождения) с выражением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пожеланий.Заполнять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анкеты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формуляры:;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сообщать о себе основные сведения (имя;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фамилия;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возраст;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страна проживания;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любимое;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занятия и т.д.).Писать электронное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сообщение личного характера: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сообщать краткие;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сведения о себе и запрашивать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аналогичную информацию о друге по переписке; выражать;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благодарность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.Ф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иксировать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нужную информацию.;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2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0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plickers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3461" w:type="dxa"/>
          </w:tcPr>
          <w:p w:rsidR="00E505C3" w:rsidRPr="00BB7F48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Покупки: одежда, обувь и продукты питания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05.12.2022 19.12.2022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7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знавать в устном и письменном тексте и употреблять в речи изученные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лексические;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единицы (слова;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словосочетания;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речевые клише); интернациональные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синонимы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.У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простые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словообразовательные элементы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(суффиксы;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префиксы).Группировать слова по их тематической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принадлежности.Опираться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на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языковую;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догадку в процессе чтения и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аудирования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(интернациональные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образованные;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путем аффиксации).;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2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3461" w:type="dxa"/>
          </w:tcPr>
          <w:p w:rsidR="00E505C3" w:rsidRPr="00BB7F48" w:rsidRDefault="00E505C3" w:rsidP="002B5CCA">
            <w:pPr>
              <w:autoSpaceDE w:val="0"/>
              <w:autoSpaceDN w:val="0"/>
              <w:spacing w:before="88" w:line="254" w:lineRule="auto"/>
              <w:ind w:left="72"/>
              <w:rPr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Школа, школьная жизнь, школьная форма, изучаемые предметы. Переписка с зарубежными сверстниками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20.12.2022 01.02.2023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речь учителя по ведению урока. Распознавать на слух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связное;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высказывание учителя;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одноклассника;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построенное на знакомом языковом;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материале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.В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ербально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невербально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реагировать на услышанное.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54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Воспринимать на слух 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основное содержание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несложных аутентичных 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содержащие отдельные;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незнакомые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.О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пределять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тему прослушанного текста. Воспринимать на слух 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понимать запрашиваемую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 явном виде;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 несложных;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аутентичных текстах;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содержащих отдельные незнакомые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.И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спользовать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языковую;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догадку при восприятии на слух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содержащих незнакомые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слова.Игнорировать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незнакомые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 мешающие понимать содержание текста.;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2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Устный опрос; 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47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7</w:t>
            </w:r>
          </w:p>
        </w:tc>
        <w:tc>
          <w:tcPr>
            <w:tcW w:w="3461" w:type="dxa"/>
          </w:tcPr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Каникулы в различное время года. Виды отдыха</w:t>
            </w: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Pr="00BB7F48" w:rsidRDefault="00E505C3" w:rsidP="002B5CCA">
            <w:pPr>
              <w:autoSpaceDE w:val="0"/>
              <w:autoSpaceDN w:val="0"/>
              <w:spacing w:before="88" w:line="228" w:lineRule="auto"/>
              <w:ind w:left="72"/>
              <w:rPr>
                <w:sz w:val="24"/>
                <w:szCs w:val="24"/>
              </w:rPr>
            </w:pP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02.02.2023 17.02.2023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45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Воспроизводить основные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коммуникативные типы предложений.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18" w:line="257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Соблюдать порядок слов в;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.И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спользовать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 речи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предложения с простым глагольным; составным именным;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 составным глагольным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сказуемыми.Распознавать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употреблять в устной и письменной; речи изученные морфологические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формы и синтаксические конструкции английского языка;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 рамках тематического содержания речи в соответствии с решаемой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коммуникативной;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задачей.Распознавать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 письменном тексте и дифференцировать слова по определённым;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признакам (существительные;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прилагательные;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смысловые глаголы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).;</w:t>
            </w:r>
            <w:proofErr w:type="gramEnd"/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flippity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3461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Природа: дикие и домашние животные. Погода</w:t>
            </w: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</w:pPr>
          </w:p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18.02.2023 15.03.2023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Читать про себя и понимать основное содержание несложных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адаптированных аутентичных;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содержащие отдельные незнакомые слова. Определять тему прочитанного текста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.; </w:t>
            </w:r>
            <w:r w:rsidRPr="006E6BDD">
              <w:br/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Устанавливать логическую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последовательность основных фактов.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Соотносить текст/части;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текста с иллюстрациями. Читать про себя и находить в несложных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адаптированных;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аутентичных текстах;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содержащих отдельные незнакомые слова запрашиваемую;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 явном 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виде.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57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Использование внешних формальных элементов;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текста (подзаголовки;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иллюстрации;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сноски) для понимания основного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содержания;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прочитанного текста. Догадываться о значении незнакомых слов по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сходству с русским;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языком;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 словообразовательным элементам; по контексту. Понимать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интернациональные;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слова в контексте. Игнорировать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незнакомые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не мешающие понимать основное; содержание текста. Пользоваться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сносками и лингвострановедческим; справочником. Находить значение отдельных незнакомых слов в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двуязычном словаре;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учебника. Читать про себя и понимать запрашиваемую информацию;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представленную в;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несплошных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текстах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(таблице)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аботать с информацией; представленной в разных форматах; (текст;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рисунок;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таблица).;</w:t>
            </w: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2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учи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.р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skysmart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9</w:t>
            </w:r>
          </w:p>
        </w:tc>
        <w:tc>
          <w:tcPr>
            <w:tcW w:w="3461" w:type="dxa"/>
          </w:tcPr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Родной город/село. Транспорт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16.03.2023 14.04.2023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2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Списывать текст и выписывать из него слова;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словосочетания;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предложения в соответствии с;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решаемой коммуникативной задачей.</w:t>
            </w:r>
          </w:p>
          <w:p w:rsidR="00E505C3" w:rsidRDefault="00E505C3" w:rsidP="002B5CCA">
            <w:pPr>
              <w:autoSpaceDE w:val="0"/>
              <w:autoSpaceDN w:val="0"/>
              <w:spacing w:before="20" w:line="257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Восстанавливать предложение;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текст в соответствии с;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решаемой учебной задачей. Писать поздравления с праздниками (с Новым годом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Рождеством;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днём рождения) с выражением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пожеланий. Заполнять анкеты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формуляры:;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сообщать о себе основные сведения (имя;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фамилия;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возраст;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страна проживания;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любимое;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занятия и т.д.)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.П</w:t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исать электронное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сообщение личного характера: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сообщать краткие;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сведения о себе и запрашивать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аналогичную информацию о друге по переписке; выражать;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благодарность.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Фиксировать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нужную информацию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</w:t>
            </w:r>
            <w:proofErr w:type="gramEnd"/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 xml:space="preserve">Устный опрос; Письменный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Диктант;</w:t>
            </w:r>
          </w:p>
        </w:tc>
        <w:tc>
          <w:tcPr>
            <w:tcW w:w="2091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wordwall.com google-класс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61" w:type="dxa"/>
          </w:tcPr>
          <w:p w:rsidR="00E505C3" w:rsidRPr="00BB7F48" w:rsidRDefault="00E505C3" w:rsidP="002B5CCA">
            <w:pPr>
              <w:autoSpaceDE w:val="0"/>
              <w:autoSpaceDN w:val="0"/>
              <w:spacing w:before="88" w:line="262" w:lineRule="auto"/>
              <w:ind w:left="72" w:right="144"/>
              <w:rPr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 xml:space="preserve">Родная страна и страна/страны изучаемого языка. </w:t>
            </w:r>
            <w:proofErr w:type="gramStart"/>
            <w:r w:rsidRPr="00BB7F48">
              <w:rPr>
                <w:rFonts w:ascii="Times New Roman" w:eastAsia="Times New Roman" w:hAnsi="Times New Roman"/>
                <w:color w:val="000000"/>
                <w:w w:val="102"/>
                <w:sz w:val="24"/>
                <w:szCs w:val="24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</w:t>
            </w:r>
            <w:proofErr w:type="gramEnd"/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15.04.2023 10.05.2023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30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Правильно писать изученные слова.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Вставлять пропущенные буквы в слове. Правильно;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расставлять знаки препинания: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запятую при перечислении и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обращении; апостроф (в;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сокращенных формах глаголов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(глагола-связки;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вспомогательного и модального); в; притяжательном падеже имен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существительных/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Possessive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 w:rsidRPr="006E6BDD"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Case</w:t>
            </w:r>
            <w:proofErr w:type="spell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).Правильно ставить знаки;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препинания в конце предложения: точку в конце повествовательного предложения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вопросительный знак в конце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вопросительного предложения;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восклицательный знак в конце;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восклицательного предложения.</w:t>
            </w:r>
          </w:p>
          <w:p w:rsidR="00E505C3" w:rsidRPr="006E6BDD" w:rsidRDefault="00E505C3" w:rsidP="002B5CCA">
            <w:pPr>
              <w:autoSpaceDE w:val="0"/>
              <w:autoSpaceDN w:val="0"/>
              <w:spacing w:before="20" w:line="252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Расставлять в электронном сообщении личного характера;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знаки препинания;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диктуемые его форматом;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в соответствии с нормами;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принятыми в;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стране/странах изучаемого языка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</w:t>
            </w:r>
            <w:proofErr w:type="gramEnd"/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Игра "Своя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игра" (на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основе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flippity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);</w:t>
            </w:r>
          </w:p>
        </w:tc>
        <w:tc>
          <w:tcPr>
            <w:tcW w:w="2091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flippity.net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11</w:t>
            </w:r>
          </w:p>
        </w:tc>
        <w:tc>
          <w:tcPr>
            <w:tcW w:w="3461" w:type="dxa"/>
          </w:tcPr>
          <w:p w:rsidR="00E505C3" w:rsidRPr="00BB7F48" w:rsidRDefault="00E505C3" w:rsidP="002B5CCA">
            <w:pPr>
              <w:autoSpaceDE w:val="0"/>
              <w:autoSpaceDN w:val="0"/>
              <w:spacing w:before="76" w:line="245" w:lineRule="auto"/>
              <w:ind w:left="72" w:right="432"/>
              <w:rPr>
                <w:sz w:val="24"/>
                <w:szCs w:val="24"/>
              </w:rPr>
            </w:pPr>
            <w:r w:rsidRPr="00BB7F48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Выдающиеся люди родной страны и страны/стран изучаемого языка: писатели, поэты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6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11.05.2023 31.05.2023</w:t>
            </w: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4" w:lineRule="auto"/>
              <w:ind w:left="72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Различать на слух и адекватно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произносить все звуки английского языка;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соблюдая нормы;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произнесения звуков. Соблюдать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правильное ударение в изолированном слове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фразе. Соблюдать правило отсутствия ударения на служебных словах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(артиклях;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союзах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6E6BDD">
              <w:br/>
            </w:r>
            <w:proofErr w:type="gramEnd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предлогах). Различать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коммуникативный тип предложения по его интонации. Членить;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предложение на смысловые группы</w:t>
            </w:r>
            <w:proofErr w:type="gramStart"/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</w:t>
            </w:r>
            <w:proofErr w:type="gramEnd"/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6" w:line="254" w:lineRule="auto"/>
              <w:ind w:left="72" w:right="144"/>
            </w:pP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Контрольная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 работа;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Игра "Своя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игра" (на </w:t>
            </w:r>
            <w:r w:rsidRPr="006E6BDD">
              <w:br/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основе </w:t>
            </w:r>
            <w:r w:rsidRPr="006E6BDD"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flippity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6E6BD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);</w:t>
            </w:r>
          </w:p>
        </w:tc>
        <w:tc>
          <w:tcPr>
            <w:tcW w:w="2091" w:type="dxa"/>
          </w:tcPr>
          <w:p w:rsidR="00E505C3" w:rsidRDefault="00E505C3" w:rsidP="002B5CCA">
            <w:pPr>
              <w:autoSpaceDE w:val="0"/>
              <w:autoSpaceDN w:val="0"/>
              <w:spacing w:before="76" w:line="245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flippity.net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google-класс</w:t>
            </w:r>
          </w:p>
        </w:tc>
      </w:tr>
      <w:tr w:rsidR="00E505C3" w:rsidRPr="00A15410" w:rsidTr="002B5CCA">
        <w:tc>
          <w:tcPr>
            <w:tcW w:w="663" w:type="dxa"/>
          </w:tcPr>
          <w:p w:rsidR="00E505C3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3461" w:type="dxa"/>
          </w:tcPr>
          <w:p w:rsidR="00E505C3" w:rsidRPr="00EE50CC" w:rsidRDefault="00E505C3" w:rsidP="002B5CCA">
            <w:pPr>
              <w:autoSpaceDE w:val="0"/>
              <w:autoSpaceDN w:val="0"/>
              <w:spacing w:before="78" w:line="230" w:lineRule="auto"/>
              <w:ind w:left="72"/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Общее количество часов по программе </w:t>
            </w:r>
          </w:p>
        </w:tc>
        <w:tc>
          <w:tcPr>
            <w:tcW w:w="2037" w:type="dxa"/>
            <w:tcBorders>
              <w:righ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:rsidR="00E505C3" w:rsidRDefault="00E505C3" w:rsidP="002B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6" w:type="dxa"/>
          </w:tcPr>
          <w:p w:rsidR="00E505C3" w:rsidRDefault="00E505C3" w:rsidP="002B5CCA">
            <w:pPr>
              <w:autoSpaceDE w:val="0"/>
              <w:autoSpaceDN w:val="0"/>
              <w:spacing w:before="78" w:line="245" w:lineRule="auto"/>
              <w:jc w:val="center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2917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2039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54" w:lineRule="auto"/>
              <w:ind w:left="72" w:right="144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  <w:tc>
          <w:tcPr>
            <w:tcW w:w="2091" w:type="dxa"/>
          </w:tcPr>
          <w:p w:rsidR="00E505C3" w:rsidRPr="006E6BDD" w:rsidRDefault="00E505C3" w:rsidP="002B5CCA">
            <w:pPr>
              <w:autoSpaceDE w:val="0"/>
              <w:autoSpaceDN w:val="0"/>
              <w:spacing w:before="78" w:line="247" w:lineRule="auto"/>
              <w:ind w:left="72" w:right="576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</w:p>
        </w:tc>
      </w:tr>
    </w:tbl>
    <w:p w:rsidR="00E505C3" w:rsidRPr="00A15410" w:rsidRDefault="00E505C3" w:rsidP="00E505C3">
      <w:pPr>
        <w:rPr>
          <w:rFonts w:ascii="Times New Roman" w:hAnsi="Times New Roman" w:cs="Times New Roman"/>
          <w:sz w:val="24"/>
          <w:szCs w:val="24"/>
        </w:rPr>
      </w:pPr>
    </w:p>
    <w:p w:rsidR="000414EC" w:rsidRDefault="000414EC"/>
    <w:sectPr w:rsidR="000414EC" w:rsidSect="00E50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5C3"/>
    <w:rsid w:val="000414EC"/>
    <w:rsid w:val="000C3B39"/>
    <w:rsid w:val="005D4A04"/>
    <w:rsid w:val="00814965"/>
    <w:rsid w:val="00B3387C"/>
    <w:rsid w:val="00D94A8D"/>
    <w:rsid w:val="00E5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3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33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4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7427</Words>
  <Characters>42334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2022-09-30T05:49:00Z</dcterms:created>
  <dcterms:modified xsi:type="dcterms:W3CDTF">2022-10-02T20:15:00Z</dcterms:modified>
</cp:coreProperties>
</file>