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BB4" w:rsidRPr="00CD3025" w:rsidRDefault="00DD1BB4" w:rsidP="00DD1BB4">
      <w:pPr>
        <w:spacing w:after="0"/>
        <w:ind w:left="357"/>
        <w:jc w:val="right"/>
        <w:rPr>
          <w:rFonts w:ascii="Times New Roman" w:hAnsi="Times New Roman"/>
          <w:b/>
          <w:sz w:val="28"/>
          <w:szCs w:val="28"/>
        </w:rPr>
      </w:pPr>
      <w:r w:rsidRPr="00CD3025">
        <w:rPr>
          <w:rFonts w:ascii="Times New Roman" w:hAnsi="Times New Roman"/>
          <w:b/>
          <w:sz w:val="28"/>
          <w:szCs w:val="28"/>
        </w:rPr>
        <w:t>УТВЕРЖДАЮ:</w:t>
      </w:r>
    </w:p>
    <w:p w:rsidR="00DD1BB4" w:rsidRPr="00CD3025" w:rsidRDefault="00DD1BB4" w:rsidP="00DD1BB4">
      <w:pPr>
        <w:spacing w:after="0"/>
        <w:ind w:left="357"/>
        <w:jc w:val="right"/>
        <w:rPr>
          <w:rFonts w:ascii="Times New Roman" w:hAnsi="Times New Roman"/>
          <w:b/>
          <w:sz w:val="28"/>
          <w:szCs w:val="28"/>
        </w:rPr>
      </w:pPr>
      <w:r w:rsidRPr="00CD3025">
        <w:rPr>
          <w:rFonts w:ascii="Times New Roman" w:hAnsi="Times New Roman"/>
          <w:b/>
          <w:sz w:val="28"/>
          <w:szCs w:val="28"/>
        </w:rPr>
        <w:t>Директор МБУ Успенский СДК «Лира»</w:t>
      </w:r>
    </w:p>
    <w:p w:rsidR="00DD1BB4" w:rsidRDefault="00DD1BB4" w:rsidP="00DD1BB4">
      <w:pPr>
        <w:spacing w:after="0"/>
        <w:ind w:left="357"/>
        <w:jc w:val="right"/>
        <w:rPr>
          <w:rFonts w:ascii="Times New Roman" w:hAnsi="Times New Roman"/>
          <w:b/>
          <w:sz w:val="28"/>
          <w:szCs w:val="28"/>
        </w:rPr>
      </w:pPr>
      <w:r w:rsidRPr="00CD3025">
        <w:rPr>
          <w:rFonts w:ascii="Times New Roman" w:hAnsi="Times New Roman"/>
          <w:b/>
          <w:sz w:val="28"/>
          <w:szCs w:val="28"/>
        </w:rPr>
        <w:t>Демьяненко А.И.</w:t>
      </w:r>
    </w:p>
    <w:p w:rsidR="00CD3025" w:rsidRPr="00CD3025" w:rsidRDefault="00CD3025" w:rsidP="00DD1BB4">
      <w:pPr>
        <w:spacing w:after="0"/>
        <w:ind w:left="357"/>
        <w:jc w:val="right"/>
        <w:rPr>
          <w:rFonts w:ascii="Times New Roman" w:hAnsi="Times New Roman"/>
          <w:b/>
          <w:sz w:val="28"/>
          <w:szCs w:val="28"/>
        </w:rPr>
      </w:pPr>
    </w:p>
    <w:p w:rsidR="00DD1BB4" w:rsidRPr="00CD3025" w:rsidRDefault="00DD1BB4" w:rsidP="00DD1BB4">
      <w:pPr>
        <w:rPr>
          <w:rFonts w:ascii="Times New Roman" w:hAnsi="Times New Roman"/>
          <w:b/>
          <w:sz w:val="28"/>
          <w:szCs w:val="28"/>
        </w:rPr>
      </w:pPr>
    </w:p>
    <w:p w:rsidR="00DD1BB4" w:rsidRPr="00CD3025" w:rsidRDefault="00DD1BB4" w:rsidP="00DD1BB4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CD3025">
        <w:rPr>
          <w:rFonts w:ascii="Times New Roman" w:hAnsi="Times New Roman"/>
          <w:b/>
          <w:sz w:val="28"/>
          <w:szCs w:val="28"/>
        </w:rPr>
        <w:t xml:space="preserve">Отчет об исполнении муниципального задания </w:t>
      </w:r>
      <w:proofErr w:type="gramStart"/>
      <w:r w:rsidRPr="00CD3025">
        <w:rPr>
          <w:rFonts w:ascii="Times New Roman" w:hAnsi="Times New Roman"/>
          <w:b/>
          <w:sz w:val="28"/>
          <w:szCs w:val="28"/>
        </w:rPr>
        <w:t>МБУ  Успенский</w:t>
      </w:r>
      <w:proofErr w:type="gramEnd"/>
      <w:r w:rsidRPr="00CD3025">
        <w:rPr>
          <w:rFonts w:ascii="Times New Roman" w:hAnsi="Times New Roman"/>
          <w:b/>
          <w:sz w:val="28"/>
          <w:szCs w:val="28"/>
        </w:rPr>
        <w:t xml:space="preserve"> СДК «Лира» и филиала Сельского клуба </w:t>
      </w:r>
      <w:proofErr w:type="spellStart"/>
      <w:r w:rsidRPr="00CD3025">
        <w:rPr>
          <w:rFonts w:ascii="Times New Roman" w:hAnsi="Times New Roman"/>
          <w:b/>
          <w:sz w:val="28"/>
          <w:szCs w:val="28"/>
        </w:rPr>
        <w:t>ул.Молодёжная</w:t>
      </w:r>
      <w:proofErr w:type="spellEnd"/>
      <w:r w:rsidRPr="00CD3025">
        <w:rPr>
          <w:rFonts w:ascii="Times New Roman" w:hAnsi="Times New Roman"/>
          <w:b/>
          <w:sz w:val="28"/>
          <w:szCs w:val="28"/>
        </w:rPr>
        <w:t xml:space="preserve"> 1, Успенского сельского поселения за 1 квартал 2020 года</w:t>
      </w:r>
    </w:p>
    <w:tbl>
      <w:tblPr>
        <w:tblW w:w="0" w:type="auto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3"/>
        <w:gridCol w:w="1918"/>
        <w:gridCol w:w="1189"/>
        <w:gridCol w:w="1719"/>
        <w:gridCol w:w="1427"/>
        <w:gridCol w:w="1883"/>
        <w:gridCol w:w="1442"/>
      </w:tblGrid>
      <w:tr w:rsidR="00DD1BB4" w:rsidRPr="00CD3025" w:rsidTr="00DD1BB4">
        <w:trPr>
          <w:trHeight w:val="1769"/>
        </w:trPr>
        <w:tc>
          <w:tcPr>
            <w:tcW w:w="623" w:type="dxa"/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D3025">
              <w:rPr>
                <w:rFonts w:ascii="Times New Roman" w:hAnsi="Times New Roman"/>
                <w:b/>
                <w:sz w:val="28"/>
                <w:szCs w:val="28"/>
              </w:rPr>
              <w:t>№№</w:t>
            </w:r>
          </w:p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D3025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918" w:type="dxa"/>
          </w:tcPr>
          <w:p w:rsidR="00DD1BB4" w:rsidRPr="00CD3025" w:rsidRDefault="00DD1BB4" w:rsidP="00602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3025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DD1BB4" w:rsidRPr="00CD3025" w:rsidRDefault="00DD1BB4" w:rsidP="00602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3025">
              <w:rPr>
                <w:rFonts w:ascii="Times New Roman" w:hAnsi="Times New Roman"/>
                <w:b/>
                <w:sz w:val="28"/>
                <w:szCs w:val="28"/>
              </w:rPr>
              <w:t>показателя</w:t>
            </w:r>
          </w:p>
        </w:tc>
        <w:tc>
          <w:tcPr>
            <w:tcW w:w="1189" w:type="dxa"/>
          </w:tcPr>
          <w:p w:rsidR="00DD1BB4" w:rsidRPr="00CD3025" w:rsidRDefault="00DD1BB4" w:rsidP="00602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3025">
              <w:rPr>
                <w:rFonts w:ascii="Times New Roman" w:hAnsi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374" w:type="dxa"/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D3025">
              <w:rPr>
                <w:rFonts w:ascii="Times New Roman" w:hAnsi="Times New Roman"/>
                <w:b/>
                <w:sz w:val="28"/>
                <w:szCs w:val="28"/>
              </w:rPr>
              <w:t>Значение, утверждённое в муниципальном задании на отчётный финансовый год</w:t>
            </w:r>
          </w:p>
        </w:tc>
        <w:tc>
          <w:tcPr>
            <w:tcW w:w="1772" w:type="dxa"/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D3025">
              <w:rPr>
                <w:rFonts w:ascii="Times New Roman" w:hAnsi="Times New Roman"/>
                <w:b/>
                <w:sz w:val="28"/>
                <w:szCs w:val="28"/>
              </w:rPr>
              <w:t>Фактическое значение за отчётный финансовый год</w:t>
            </w:r>
          </w:p>
        </w:tc>
        <w:tc>
          <w:tcPr>
            <w:tcW w:w="1883" w:type="dxa"/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D3025">
              <w:rPr>
                <w:rFonts w:ascii="Times New Roman" w:hAnsi="Times New Roman"/>
                <w:b/>
                <w:sz w:val="28"/>
                <w:szCs w:val="28"/>
              </w:rPr>
              <w:t>Характеристика  причин отклонения от запланированных значений</w:t>
            </w:r>
          </w:p>
        </w:tc>
        <w:tc>
          <w:tcPr>
            <w:tcW w:w="1442" w:type="dxa"/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D3025">
              <w:rPr>
                <w:rFonts w:ascii="Times New Roman" w:hAnsi="Times New Roman"/>
                <w:b/>
                <w:sz w:val="28"/>
                <w:szCs w:val="28"/>
              </w:rPr>
              <w:t>Источник(и) информации о фактическом значении показателей</w:t>
            </w:r>
          </w:p>
        </w:tc>
      </w:tr>
      <w:tr w:rsidR="00DD1BB4" w:rsidRPr="00CD3025" w:rsidTr="00DD1BB4">
        <w:tc>
          <w:tcPr>
            <w:tcW w:w="623" w:type="dxa"/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18" w:type="dxa"/>
          </w:tcPr>
          <w:p w:rsidR="00DD1BB4" w:rsidRPr="00CD3025" w:rsidRDefault="00DD1BB4" w:rsidP="006021E2">
            <w:pPr>
              <w:pStyle w:val="ListParagraph"/>
              <w:spacing w:after="0" w:line="240" w:lineRule="auto"/>
              <w:ind w:left="51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>Количество культурно-массовых, зрелищных мероприятий досуговой направленности разных форм</w:t>
            </w:r>
          </w:p>
        </w:tc>
        <w:tc>
          <w:tcPr>
            <w:tcW w:w="1189" w:type="dxa"/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374" w:type="dxa"/>
          </w:tcPr>
          <w:p w:rsidR="00DD1BB4" w:rsidRPr="00CD3025" w:rsidRDefault="00DD1BB4" w:rsidP="006021E2">
            <w:pPr>
              <w:tabs>
                <w:tab w:val="left" w:pos="4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ab/>
              <w:t>142</w:t>
            </w:r>
          </w:p>
        </w:tc>
        <w:tc>
          <w:tcPr>
            <w:tcW w:w="1772" w:type="dxa"/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 xml:space="preserve">       146</w:t>
            </w:r>
          </w:p>
        </w:tc>
        <w:tc>
          <w:tcPr>
            <w:tcW w:w="1883" w:type="dxa"/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>Журнал учета учреждения культуры, (форма№7 НК)</w:t>
            </w:r>
          </w:p>
        </w:tc>
      </w:tr>
      <w:tr w:rsidR="00DD1BB4" w:rsidRPr="00CD3025" w:rsidTr="00DD1BB4">
        <w:tc>
          <w:tcPr>
            <w:tcW w:w="623" w:type="dxa"/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18" w:type="dxa"/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>Число посетителей мероприятий</w:t>
            </w:r>
          </w:p>
        </w:tc>
        <w:tc>
          <w:tcPr>
            <w:tcW w:w="1189" w:type="dxa"/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374" w:type="dxa"/>
          </w:tcPr>
          <w:p w:rsidR="00DD1BB4" w:rsidRPr="00CD3025" w:rsidRDefault="00DD1BB4" w:rsidP="006021E2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ab/>
              <w:t>22362</w:t>
            </w:r>
          </w:p>
        </w:tc>
        <w:tc>
          <w:tcPr>
            <w:tcW w:w="1772" w:type="dxa"/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 xml:space="preserve">     21081</w:t>
            </w:r>
          </w:p>
        </w:tc>
        <w:tc>
          <w:tcPr>
            <w:tcW w:w="1883" w:type="dxa"/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 xml:space="preserve">В связи с карантином по предотвращению распространения </w:t>
            </w:r>
            <w:proofErr w:type="spellStart"/>
            <w:r w:rsidRPr="00CD3025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Pr="00CD3025">
              <w:rPr>
                <w:rFonts w:ascii="Times New Roman" w:hAnsi="Times New Roman"/>
                <w:sz w:val="28"/>
                <w:szCs w:val="28"/>
              </w:rPr>
              <w:t xml:space="preserve"> инфекции</w:t>
            </w:r>
          </w:p>
        </w:tc>
        <w:tc>
          <w:tcPr>
            <w:tcW w:w="1442" w:type="dxa"/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>Журнал учета учреждения культуры</w:t>
            </w:r>
          </w:p>
        </w:tc>
      </w:tr>
      <w:tr w:rsidR="00DD1BB4" w:rsidRPr="00CD3025" w:rsidTr="00DD1BB4">
        <w:tc>
          <w:tcPr>
            <w:tcW w:w="623" w:type="dxa"/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18" w:type="dxa"/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>Среднее количество посетителей мероприятий (одного культурно-</w:t>
            </w:r>
            <w:r w:rsidRPr="00CD3025">
              <w:rPr>
                <w:rFonts w:ascii="Times New Roman" w:hAnsi="Times New Roman"/>
                <w:sz w:val="28"/>
                <w:szCs w:val="28"/>
              </w:rPr>
              <w:lastRenderedPageBreak/>
              <w:t>досугового мероприятия)</w:t>
            </w:r>
          </w:p>
        </w:tc>
        <w:tc>
          <w:tcPr>
            <w:tcW w:w="1189" w:type="dxa"/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1374" w:type="dxa"/>
          </w:tcPr>
          <w:p w:rsidR="00DD1BB4" w:rsidRPr="00CD3025" w:rsidRDefault="00DD1BB4" w:rsidP="006021E2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 xml:space="preserve">       130</w:t>
            </w:r>
          </w:p>
        </w:tc>
        <w:tc>
          <w:tcPr>
            <w:tcW w:w="1772" w:type="dxa"/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 xml:space="preserve">       144</w:t>
            </w:r>
          </w:p>
        </w:tc>
        <w:tc>
          <w:tcPr>
            <w:tcW w:w="1883" w:type="dxa"/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>Журнал учета учреждения культуры</w:t>
            </w:r>
          </w:p>
        </w:tc>
      </w:tr>
      <w:tr w:rsidR="00DD1BB4" w:rsidRPr="00CD3025" w:rsidTr="00DD1BB4">
        <w:trPr>
          <w:trHeight w:val="1185"/>
        </w:trPr>
        <w:tc>
          <w:tcPr>
            <w:tcW w:w="623" w:type="dxa"/>
            <w:tcBorders>
              <w:bottom w:val="single" w:sz="4" w:space="0" w:color="auto"/>
            </w:tcBorders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>Количество действующих творческих коллективов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DD1BB4" w:rsidRPr="00CD3025" w:rsidRDefault="00DD1BB4" w:rsidP="006021E2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 xml:space="preserve">      27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 xml:space="preserve">       27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>Журнал учета кружковой деятельности, (форма № 7 НК)</w:t>
            </w:r>
          </w:p>
        </w:tc>
      </w:tr>
      <w:tr w:rsidR="00DD1BB4" w:rsidRPr="00CD3025" w:rsidTr="00DD1BB4">
        <w:trPr>
          <w:trHeight w:val="690"/>
        </w:trPr>
        <w:tc>
          <w:tcPr>
            <w:tcW w:w="623" w:type="dxa"/>
            <w:tcBorders>
              <w:top w:val="single" w:sz="4" w:space="0" w:color="auto"/>
            </w:tcBorders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DD1BB4" w:rsidRPr="00CD3025" w:rsidRDefault="00DD1BB4" w:rsidP="006021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>Количество участников в творческих коллективах</w:t>
            </w:r>
          </w:p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DD1BB4" w:rsidRPr="00CD3025" w:rsidRDefault="00DD1BB4" w:rsidP="006021E2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 xml:space="preserve">      568</w:t>
            </w:r>
          </w:p>
        </w:tc>
        <w:tc>
          <w:tcPr>
            <w:tcW w:w="1772" w:type="dxa"/>
            <w:tcBorders>
              <w:top w:val="single" w:sz="4" w:space="0" w:color="auto"/>
            </w:tcBorders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 xml:space="preserve">       568</w:t>
            </w:r>
          </w:p>
        </w:tc>
        <w:tc>
          <w:tcPr>
            <w:tcW w:w="1883" w:type="dxa"/>
            <w:tcBorders>
              <w:top w:val="single" w:sz="4" w:space="0" w:color="auto"/>
            </w:tcBorders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>Журнал учёта работы</w:t>
            </w:r>
          </w:p>
        </w:tc>
      </w:tr>
      <w:tr w:rsidR="00DD1BB4" w:rsidRPr="00CD3025" w:rsidTr="00DD1BB4">
        <w:tc>
          <w:tcPr>
            <w:tcW w:w="623" w:type="dxa"/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918" w:type="dxa"/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 xml:space="preserve">Удовлетворенность потребителями качеством обслуживания </w:t>
            </w:r>
          </w:p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374" w:type="dxa"/>
          </w:tcPr>
          <w:p w:rsidR="00DD1BB4" w:rsidRPr="00CD3025" w:rsidRDefault="00DD1BB4" w:rsidP="006021E2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  <w:tc>
          <w:tcPr>
            <w:tcW w:w="1772" w:type="dxa"/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  <w:tc>
          <w:tcPr>
            <w:tcW w:w="1883" w:type="dxa"/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:rsidR="00DD1BB4" w:rsidRPr="00CD3025" w:rsidRDefault="00DD1BB4" w:rsidP="00602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025">
              <w:rPr>
                <w:rFonts w:ascii="Times New Roman" w:hAnsi="Times New Roman"/>
                <w:sz w:val="28"/>
                <w:szCs w:val="28"/>
              </w:rPr>
              <w:t>Результаты опроса потребителей услуг</w:t>
            </w:r>
          </w:p>
        </w:tc>
      </w:tr>
    </w:tbl>
    <w:p w:rsidR="00DD1BB4" w:rsidRPr="00CD3025" w:rsidRDefault="00DD1BB4" w:rsidP="00DD1BB4">
      <w:pPr>
        <w:rPr>
          <w:rFonts w:ascii="Times New Roman" w:hAnsi="Times New Roman"/>
          <w:sz w:val="28"/>
          <w:szCs w:val="28"/>
        </w:rPr>
      </w:pPr>
    </w:p>
    <w:p w:rsidR="00CD3025" w:rsidRDefault="00CD3025" w:rsidP="00CD3025">
      <w:pPr>
        <w:rPr>
          <w:rFonts w:ascii="Times New Roman" w:hAnsi="Times New Roman"/>
          <w:sz w:val="28"/>
          <w:szCs w:val="28"/>
        </w:rPr>
      </w:pPr>
    </w:p>
    <w:p w:rsidR="00CD3025" w:rsidRDefault="00CD3025" w:rsidP="00CD3025">
      <w:pPr>
        <w:rPr>
          <w:rFonts w:ascii="Times New Roman" w:hAnsi="Times New Roman"/>
          <w:sz w:val="28"/>
          <w:szCs w:val="28"/>
        </w:rPr>
      </w:pPr>
    </w:p>
    <w:p w:rsidR="00CD3025" w:rsidRDefault="00CD3025" w:rsidP="00CD3025">
      <w:pPr>
        <w:rPr>
          <w:rFonts w:ascii="Times New Roman" w:hAnsi="Times New Roman"/>
          <w:sz w:val="28"/>
          <w:szCs w:val="28"/>
        </w:rPr>
      </w:pPr>
    </w:p>
    <w:p w:rsidR="00CD3025" w:rsidRDefault="00DD1BB4" w:rsidP="00CD3025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D3025">
        <w:rPr>
          <w:rFonts w:ascii="Times New Roman" w:hAnsi="Times New Roman"/>
          <w:sz w:val="28"/>
          <w:szCs w:val="28"/>
        </w:rPr>
        <w:t xml:space="preserve">Директор МБУ Успенский СДК «Лира»                                        </w:t>
      </w:r>
      <w:r w:rsidR="00CD3025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DD1BB4" w:rsidRPr="00CD3025" w:rsidRDefault="00DD1BB4" w:rsidP="00CD3025">
      <w:pPr>
        <w:ind w:left="7080"/>
        <w:rPr>
          <w:rFonts w:ascii="Times New Roman" w:hAnsi="Times New Roman"/>
          <w:sz w:val="28"/>
          <w:szCs w:val="28"/>
        </w:rPr>
      </w:pPr>
      <w:proofErr w:type="spellStart"/>
      <w:r w:rsidRPr="00CD3025">
        <w:rPr>
          <w:rFonts w:ascii="Times New Roman" w:hAnsi="Times New Roman"/>
          <w:sz w:val="28"/>
          <w:szCs w:val="28"/>
        </w:rPr>
        <w:t>А.И.Демьяненко</w:t>
      </w:r>
      <w:proofErr w:type="spellEnd"/>
      <w:r w:rsidRPr="00CD3025">
        <w:rPr>
          <w:rFonts w:ascii="Times New Roman" w:hAnsi="Times New Roman"/>
          <w:sz w:val="28"/>
          <w:szCs w:val="28"/>
        </w:rPr>
        <w:t>.</w:t>
      </w:r>
    </w:p>
    <w:p w:rsidR="005F5737" w:rsidRPr="00CD3025" w:rsidRDefault="00CD3025" w:rsidP="00DD1BB4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sectPr w:rsidR="005F5737" w:rsidRPr="00CD3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B4"/>
    <w:rsid w:val="004B48F0"/>
    <w:rsid w:val="00893F27"/>
    <w:rsid w:val="00AB0D10"/>
    <w:rsid w:val="00CD3025"/>
    <w:rsid w:val="00D310A9"/>
    <w:rsid w:val="00DD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4F6D"/>
  <w15:chartTrackingRefBased/>
  <w15:docId w15:val="{539FC592-A786-4E20-B720-6D8B3257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B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DD1BB4"/>
    <w:pPr>
      <w:ind w:left="720"/>
      <w:contextualSpacing/>
    </w:pPr>
  </w:style>
  <w:style w:type="paragraph" w:customStyle="1" w:styleId="NoSpacing">
    <w:name w:val="No Spacing"/>
    <w:rsid w:val="00DD1BB4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CD3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30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2020-03-27T11:59:00Z</cp:lastPrinted>
  <dcterms:created xsi:type="dcterms:W3CDTF">2020-03-27T11:42:00Z</dcterms:created>
  <dcterms:modified xsi:type="dcterms:W3CDTF">2020-03-27T12:00:00Z</dcterms:modified>
</cp:coreProperties>
</file>