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C9" w:rsidRPr="000E3EC9" w:rsidRDefault="000E3EC9" w:rsidP="000E3EC9">
      <w:pPr>
        <w:ind w:left="-1134" w:right="-426"/>
        <w:rPr>
          <w:sz w:val="28"/>
          <w:szCs w:val="28"/>
        </w:rPr>
      </w:pPr>
      <w:r w:rsidRPr="000E3EC9">
        <w:rPr>
          <w:sz w:val="28"/>
          <w:szCs w:val="28"/>
        </w:rPr>
        <w:t>Муниципальное Бюджетное Учреждение «Николаевский сельский дом культуры» администрации Николаевского сельского поселения Успенского района</w:t>
      </w:r>
    </w:p>
    <w:p w:rsidR="000E3EC9" w:rsidRPr="000E3EC9" w:rsidRDefault="000E3EC9" w:rsidP="000E3EC9">
      <w:pPr>
        <w:ind w:left="-1134" w:right="-426"/>
        <w:rPr>
          <w:sz w:val="28"/>
          <w:szCs w:val="28"/>
        </w:rPr>
      </w:pPr>
    </w:p>
    <w:p w:rsidR="000E3EC9" w:rsidRPr="000E3EC9" w:rsidRDefault="000E3EC9" w:rsidP="000E3EC9">
      <w:pPr>
        <w:ind w:left="-1134" w:right="-426"/>
        <w:rPr>
          <w:sz w:val="28"/>
          <w:szCs w:val="28"/>
        </w:rPr>
      </w:pPr>
      <w:r w:rsidRPr="000E3EC9">
        <w:rPr>
          <w:sz w:val="28"/>
          <w:szCs w:val="28"/>
        </w:rPr>
        <w:t>352474,Краснодарский край, Успенский район,</w:t>
      </w:r>
    </w:p>
    <w:p w:rsidR="000E3EC9" w:rsidRDefault="000E3EC9" w:rsidP="000E3EC9">
      <w:pPr>
        <w:ind w:left="-1134" w:right="-426"/>
        <w:rPr>
          <w:sz w:val="28"/>
          <w:szCs w:val="28"/>
        </w:rPr>
      </w:pPr>
      <w:r w:rsidRPr="000E3EC9">
        <w:rPr>
          <w:sz w:val="28"/>
          <w:szCs w:val="28"/>
        </w:rPr>
        <w:t>Станица Николаевская, улица Красная</w:t>
      </w:r>
      <w:proofErr w:type="gramStart"/>
      <w:r w:rsidRPr="000E3EC9">
        <w:rPr>
          <w:sz w:val="28"/>
          <w:szCs w:val="28"/>
        </w:rPr>
        <w:t xml:space="preserve"> ,</w:t>
      </w:r>
      <w:proofErr w:type="gramEnd"/>
      <w:r w:rsidRPr="000E3EC9">
        <w:rPr>
          <w:sz w:val="28"/>
          <w:szCs w:val="28"/>
        </w:rPr>
        <w:t>д.34, А</w:t>
      </w:r>
    </w:p>
    <w:p w:rsidR="000E3EC9" w:rsidRDefault="000E3EC9" w:rsidP="000E3EC9">
      <w:pPr>
        <w:ind w:left="-1134" w:right="-426"/>
        <w:rPr>
          <w:sz w:val="28"/>
          <w:szCs w:val="28"/>
        </w:rPr>
      </w:pPr>
      <w:r>
        <w:rPr>
          <w:sz w:val="28"/>
          <w:szCs w:val="28"/>
        </w:rPr>
        <w:t xml:space="preserve">МБУ «Николаевский сельский дом культуры» -  здание 2-х этажное, общей площадью- 850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/метров.</w:t>
      </w:r>
    </w:p>
    <w:p w:rsidR="000E3EC9" w:rsidRDefault="000E3EC9" w:rsidP="000E3EC9">
      <w:pPr>
        <w:ind w:left="-1134" w:right="-426"/>
        <w:rPr>
          <w:sz w:val="28"/>
          <w:szCs w:val="28"/>
        </w:rPr>
      </w:pPr>
      <w:r>
        <w:rPr>
          <w:sz w:val="28"/>
          <w:szCs w:val="28"/>
        </w:rPr>
        <w:t>Здание газифицировано,  оборудовано системами энергоснабжения,</w:t>
      </w:r>
      <w:r w:rsidRPr="000E3EC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0E3EC9">
        <w:rPr>
          <w:sz w:val="28"/>
          <w:szCs w:val="28"/>
        </w:rPr>
        <w:t>оснащено телефонной связью и выходом в информационно-коммуникационную сеть Интернет. На здании имеется вывеска с указанием наименования Учреждения.</w:t>
      </w:r>
    </w:p>
    <w:p w:rsidR="00500EAF" w:rsidRDefault="000E3EC9" w:rsidP="000E3EC9">
      <w:pPr>
        <w:ind w:left="-1134" w:right="-426"/>
        <w:rPr>
          <w:sz w:val="28"/>
          <w:szCs w:val="28"/>
        </w:rPr>
      </w:pPr>
      <w:r>
        <w:rPr>
          <w:sz w:val="28"/>
          <w:szCs w:val="28"/>
        </w:rPr>
        <w:t>Зрительный зал на 22</w:t>
      </w:r>
      <w:r w:rsidRPr="000E3EC9">
        <w:rPr>
          <w:sz w:val="28"/>
          <w:szCs w:val="28"/>
        </w:rPr>
        <w:t>0 мест. В здании Дома культуры есть помещения для руководящего состава и сотрудников учреждения, костюмерная.</w:t>
      </w:r>
      <w:r>
        <w:rPr>
          <w:sz w:val="28"/>
          <w:szCs w:val="28"/>
        </w:rPr>
        <w:t xml:space="preserve"> Имеется санузел общий, зал для репетиций, проведения мероприятий. В зале имеются 2 запасных выхода.</w:t>
      </w:r>
      <w:r w:rsidR="00500EAF">
        <w:rPr>
          <w:sz w:val="28"/>
          <w:szCs w:val="28"/>
        </w:rPr>
        <w:t xml:space="preserve"> Сцена для выступлений, оборудована </w:t>
      </w:r>
      <w:proofErr w:type="spellStart"/>
      <w:r w:rsidR="00500EAF">
        <w:rPr>
          <w:sz w:val="28"/>
          <w:szCs w:val="28"/>
        </w:rPr>
        <w:t>пасивными</w:t>
      </w:r>
      <w:proofErr w:type="spellEnd"/>
      <w:r w:rsidR="00500EAF">
        <w:rPr>
          <w:sz w:val="28"/>
          <w:szCs w:val="28"/>
        </w:rPr>
        <w:t xml:space="preserve"> колонками.</w:t>
      </w:r>
    </w:p>
    <w:p w:rsidR="000E3EC9" w:rsidRDefault="00500EAF" w:rsidP="000E3EC9">
      <w:pPr>
        <w:ind w:left="-1134" w:right="-426"/>
        <w:rPr>
          <w:sz w:val="28"/>
          <w:szCs w:val="28"/>
        </w:rPr>
      </w:pPr>
      <w:r w:rsidRPr="00500EAF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00EAF">
        <w:rPr>
          <w:sz w:val="28"/>
          <w:szCs w:val="28"/>
        </w:rPr>
        <w:t>В фойе сельского Д</w:t>
      </w:r>
      <w:r>
        <w:rPr>
          <w:sz w:val="28"/>
          <w:szCs w:val="28"/>
        </w:rPr>
        <w:t>ома культуры размещены</w:t>
      </w:r>
      <w:r w:rsidRPr="00500EAF">
        <w:rPr>
          <w:sz w:val="28"/>
          <w:szCs w:val="28"/>
        </w:rPr>
        <w:t xml:space="preserve"> стол</w:t>
      </w:r>
      <w:r>
        <w:rPr>
          <w:sz w:val="28"/>
          <w:szCs w:val="28"/>
        </w:rPr>
        <w:t xml:space="preserve">ы </w:t>
      </w:r>
      <w:r w:rsidRPr="00500EAF">
        <w:rPr>
          <w:sz w:val="28"/>
          <w:szCs w:val="28"/>
        </w:rPr>
        <w:t xml:space="preserve"> и удобные мягкие сидения для отдыха посетителей.</w:t>
      </w:r>
    </w:p>
    <w:p w:rsidR="00500EAF" w:rsidRPr="00500EAF" w:rsidRDefault="00500EAF" w:rsidP="00500EAF">
      <w:pPr>
        <w:ind w:left="-1134" w:right="-426"/>
        <w:rPr>
          <w:sz w:val="28"/>
          <w:szCs w:val="28"/>
        </w:rPr>
      </w:pPr>
      <w:r w:rsidRPr="00500EAF">
        <w:rPr>
          <w:sz w:val="28"/>
          <w:szCs w:val="28"/>
        </w:rPr>
        <w:t>Прилегающая к учреждению территория частично заасфальтирована и озеленена, не огорожена, освещена не полностью.  </w:t>
      </w:r>
    </w:p>
    <w:p w:rsidR="00500EAF" w:rsidRDefault="00500EAF" w:rsidP="00500EAF">
      <w:pPr>
        <w:ind w:left="-1134" w:right="-426"/>
        <w:rPr>
          <w:sz w:val="28"/>
          <w:szCs w:val="28"/>
        </w:rPr>
      </w:pPr>
      <w:r w:rsidRPr="00500EAF">
        <w:rPr>
          <w:sz w:val="28"/>
          <w:szCs w:val="28"/>
        </w:rPr>
        <w:t>К сельскому Дому Культуры имеется подъезд автотранспорта практически со всех сторон.</w:t>
      </w:r>
    </w:p>
    <w:p w:rsidR="000E3EC9" w:rsidRPr="000E3EC9" w:rsidRDefault="000E3EC9" w:rsidP="00500EAF">
      <w:pPr>
        <w:ind w:left="-1134" w:right="-426"/>
        <w:rPr>
          <w:sz w:val="28"/>
          <w:szCs w:val="28"/>
        </w:rPr>
      </w:pPr>
      <w:bookmarkStart w:id="0" w:name="_GoBack"/>
      <w:bookmarkEnd w:id="0"/>
      <w:r w:rsidRPr="000E3EC9">
        <w:rPr>
          <w:sz w:val="28"/>
          <w:szCs w:val="28"/>
        </w:rPr>
        <w:t xml:space="preserve">Здание оснащено автоматической пожарной сигнализацией и </w:t>
      </w:r>
      <w:r>
        <w:rPr>
          <w:sz w:val="28"/>
          <w:szCs w:val="28"/>
        </w:rPr>
        <w:t xml:space="preserve">звуковой </w:t>
      </w:r>
      <w:r w:rsidRPr="000E3EC9">
        <w:rPr>
          <w:sz w:val="28"/>
          <w:szCs w:val="28"/>
        </w:rPr>
        <w:t>системой оповещения об эвакуации людей во время пожара.</w:t>
      </w:r>
    </w:p>
    <w:p w:rsidR="000E3EC9" w:rsidRPr="000E3EC9" w:rsidRDefault="000E3EC9" w:rsidP="000E3EC9">
      <w:pPr>
        <w:ind w:left="-1134" w:right="-426"/>
        <w:rPr>
          <w:sz w:val="28"/>
          <w:szCs w:val="28"/>
        </w:rPr>
      </w:pPr>
      <w:r w:rsidRPr="000E3EC9">
        <w:rPr>
          <w:sz w:val="28"/>
          <w:szCs w:val="28"/>
        </w:rPr>
        <w:t xml:space="preserve">Здание доступно частично следующим категориям инвалидов: инвалидам с нарушениями опорно-двигательного аппарата, инвалидам с </w:t>
      </w:r>
      <w:r>
        <w:rPr>
          <w:sz w:val="28"/>
          <w:szCs w:val="28"/>
        </w:rPr>
        <w:t xml:space="preserve">нарушениями слуха, </w:t>
      </w:r>
      <w:r w:rsidRPr="000E3EC9">
        <w:rPr>
          <w:sz w:val="28"/>
          <w:szCs w:val="28"/>
        </w:rPr>
        <w:t>инвалидам с нарушениями умственного развития.</w:t>
      </w:r>
    </w:p>
    <w:p w:rsidR="000E3EC9" w:rsidRPr="000E3EC9" w:rsidRDefault="000E3EC9" w:rsidP="000E3EC9">
      <w:pPr>
        <w:ind w:left="-1134" w:right="-426"/>
        <w:rPr>
          <w:sz w:val="28"/>
          <w:szCs w:val="28"/>
        </w:rPr>
      </w:pPr>
    </w:p>
    <w:sectPr w:rsidR="000E3EC9" w:rsidRPr="000E3EC9" w:rsidSect="000E3E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78"/>
    <w:rsid w:val="000E3EC9"/>
    <w:rsid w:val="00500EAF"/>
    <w:rsid w:val="005A77E7"/>
    <w:rsid w:val="00805978"/>
    <w:rsid w:val="008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СДК</cp:lastModifiedBy>
  <cp:revision>2</cp:revision>
  <dcterms:created xsi:type="dcterms:W3CDTF">2022-12-09T11:30:00Z</dcterms:created>
  <dcterms:modified xsi:type="dcterms:W3CDTF">2022-12-09T11:44:00Z</dcterms:modified>
</cp:coreProperties>
</file>