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pPr w:leftFromText="180" w:rightFromText="180" w:vertAnchor="text" w:horzAnchor="margin" w:tblpY="-166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2242"/>
        <w:gridCol w:w="2861"/>
      </w:tblGrid>
      <w:tr w:rsidR="00D21E2E" w14:paraId="6B2B251C" w14:textId="77777777">
        <w:trPr>
          <w:trHeight w:val="20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EDD319D" w14:textId="77777777" w:rsidR="00D21E2E" w:rsidRDefault="00BD29B9">
            <w:pPr>
              <w:widowControl w:val="0"/>
              <w:tabs>
                <w:tab w:val="left" w:pos="5954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1" locked="0" layoutInCell="1" allowOverlap="1" wp14:anchorId="5A410464" wp14:editId="0B5244D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C54B06" w14:textId="77777777" w:rsidR="00D21E2E" w:rsidRDefault="00D21E2E">
            <w:pPr>
              <w:widowControl w:val="0"/>
              <w:rPr>
                <w:sz w:val="28"/>
                <w:szCs w:val="28"/>
              </w:rPr>
            </w:pPr>
          </w:p>
          <w:p w14:paraId="49DBE9BD" w14:textId="77777777" w:rsidR="00D21E2E" w:rsidRDefault="00D21E2E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D938" w14:textId="77777777" w:rsidR="00D21E2E" w:rsidRDefault="00D21E2E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FFDA" w14:textId="77777777" w:rsidR="00D21E2E" w:rsidRDefault="00D21E2E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13B97FB" w14:textId="77777777" w:rsidR="00D21E2E" w:rsidRDefault="00D21E2E">
      <w:pPr>
        <w:jc w:val="center"/>
        <w:rPr>
          <w:b/>
          <w:sz w:val="28"/>
          <w:szCs w:val="28"/>
        </w:rPr>
      </w:pPr>
    </w:p>
    <w:p w14:paraId="16427F48" w14:textId="77777777" w:rsidR="00D21E2E" w:rsidRDefault="00D21E2E">
      <w:pPr>
        <w:jc w:val="center"/>
        <w:rPr>
          <w:b/>
          <w:sz w:val="28"/>
          <w:szCs w:val="28"/>
        </w:rPr>
      </w:pPr>
    </w:p>
    <w:p w14:paraId="1019B3D1" w14:textId="77777777" w:rsidR="00D21E2E" w:rsidRDefault="00D21E2E">
      <w:pPr>
        <w:jc w:val="center"/>
        <w:rPr>
          <w:b/>
          <w:sz w:val="28"/>
          <w:szCs w:val="28"/>
        </w:rPr>
      </w:pPr>
    </w:p>
    <w:p w14:paraId="4514176A" w14:textId="77777777" w:rsidR="00D21E2E" w:rsidRDefault="00D21E2E">
      <w:pPr>
        <w:jc w:val="center"/>
        <w:rPr>
          <w:b/>
          <w:sz w:val="28"/>
          <w:szCs w:val="28"/>
        </w:rPr>
      </w:pPr>
    </w:p>
    <w:p w14:paraId="2ED32A15" w14:textId="77777777" w:rsidR="00D21E2E" w:rsidRDefault="00D21E2E">
      <w:pPr>
        <w:jc w:val="center"/>
        <w:rPr>
          <w:b/>
          <w:sz w:val="28"/>
          <w:szCs w:val="28"/>
        </w:rPr>
      </w:pPr>
    </w:p>
    <w:p w14:paraId="760222AB" w14:textId="77777777" w:rsidR="00D21E2E" w:rsidRDefault="00D21E2E">
      <w:pPr>
        <w:jc w:val="center"/>
        <w:rPr>
          <w:b/>
          <w:sz w:val="28"/>
          <w:szCs w:val="28"/>
        </w:rPr>
      </w:pPr>
    </w:p>
    <w:p w14:paraId="4AF8FF6B" w14:textId="77777777" w:rsidR="00D21E2E" w:rsidRDefault="00D21E2E">
      <w:pPr>
        <w:jc w:val="center"/>
        <w:rPr>
          <w:b/>
          <w:sz w:val="36"/>
          <w:szCs w:val="36"/>
        </w:rPr>
      </w:pPr>
    </w:p>
    <w:p w14:paraId="4D6B8B1B" w14:textId="77777777" w:rsidR="00D21E2E" w:rsidRDefault="00D21E2E">
      <w:pPr>
        <w:jc w:val="center"/>
        <w:rPr>
          <w:b/>
          <w:sz w:val="36"/>
          <w:szCs w:val="36"/>
        </w:rPr>
      </w:pPr>
    </w:p>
    <w:p w14:paraId="31C45F7B" w14:textId="77777777" w:rsidR="00D21E2E" w:rsidRDefault="00D21E2E">
      <w:pPr>
        <w:jc w:val="center"/>
        <w:rPr>
          <w:b/>
          <w:sz w:val="36"/>
          <w:szCs w:val="36"/>
        </w:rPr>
      </w:pPr>
    </w:p>
    <w:p w14:paraId="558FAEE6" w14:textId="77777777" w:rsidR="00D21E2E" w:rsidRDefault="00BD29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14:paraId="043596C2" w14:textId="77777777" w:rsidR="00D21E2E" w:rsidRDefault="00D21E2E">
      <w:pPr>
        <w:jc w:val="center"/>
        <w:rPr>
          <w:b/>
          <w:sz w:val="32"/>
          <w:szCs w:val="32"/>
        </w:rPr>
      </w:pPr>
    </w:p>
    <w:p w14:paraId="16E544DB" w14:textId="77777777" w:rsidR="00D21E2E" w:rsidRDefault="00BD29B9">
      <w:pPr>
        <w:widowControl w:val="0"/>
        <w:tabs>
          <w:tab w:val="left" w:pos="0"/>
        </w:tabs>
        <w:ind w:left="57" w:firstLine="3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оказания услуг </w:t>
      </w:r>
    </w:p>
    <w:p w14:paraId="748F37C2" w14:textId="044C4B8F" w:rsidR="00D21E2E" w:rsidRDefault="00511B32">
      <w:pPr>
        <w:widowControl w:val="0"/>
        <w:tabs>
          <w:tab w:val="left" w:pos="0"/>
        </w:tabs>
        <w:ind w:left="57" w:right="113" w:firstLine="39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МБУК Кинотеатр «Горн» муниципального образования Ленинградский муниципальный округ</w:t>
      </w:r>
      <w:r w:rsidR="00BD29B9">
        <w:rPr>
          <w:color w:val="000000"/>
          <w:sz w:val="28"/>
          <w:szCs w:val="28"/>
        </w:rPr>
        <w:t xml:space="preserve"> Краснодарского края</w:t>
      </w:r>
      <w:r w:rsidR="00BD29B9">
        <w:rPr>
          <w:sz w:val="28"/>
          <w:szCs w:val="28"/>
        </w:rPr>
        <w:t xml:space="preserve"> в соответствии с показателями, характеризующими общие критерии оценки качества </w:t>
      </w:r>
      <w:r w:rsidR="00BD29B9">
        <w:rPr>
          <w:bCs/>
          <w:sz w:val="28"/>
          <w:szCs w:val="28"/>
        </w:rPr>
        <w:t>условий оказания услуг учреждениями культуры</w:t>
      </w:r>
      <w:r w:rsidR="00BD29B9">
        <w:rPr>
          <w:sz w:val="28"/>
          <w:szCs w:val="28"/>
        </w:rPr>
        <w:t>, в отношении которых проводится независимая оценка</w:t>
      </w:r>
    </w:p>
    <w:p w14:paraId="355B0224" w14:textId="77777777" w:rsidR="00D21E2E" w:rsidRDefault="00D21E2E">
      <w:pPr>
        <w:spacing w:line="276" w:lineRule="auto"/>
        <w:jc w:val="center"/>
        <w:rPr>
          <w:sz w:val="28"/>
          <w:szCs w:val="28"/>
        </w:rPr>
      </w:pPr>
    </w:p>
    <w:p w14:paraId="7F6DF1DF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7E4ED33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646C9AA9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5763D22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413FEDF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5E25695B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5055327E" w14:textId="77777777" w:rsidR="00D21E2E" w:rsidRDefault="00D21E2E" w:rsidP="00BD29B9">
      <w:pPr>
        <w:widowControl w:val="0"/>
        <w:tabs>
          <w:tab w:val="left" w:pos="0"/>
        </w:tabs>
        <w:jc w:val="both"/>
        <w:rPr>
          <w:bCs/>
          <w:spacing w:val="-7"/>
          <w:sz w:val="28"/>
          <w:szCs w:val="28"/>
        </w:rPr>
      </w:pPr>
    </w:p>
    <w:p w14:paraId="6F7EE6A9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263C7E5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8F8889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19DC294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C3E95F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80CC5E2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D1020B4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2EC37CA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C929FD0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009B36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F350D4D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14C1F5C" w14:textId="397CA251" w:rsidR="00D21E2E" w:rsidRDefault="00BD29B9">
      <w:pPr>
        <w:widowControl w:val="0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ст. Ленинградская, 202</w:t>
      </w:r>
      <w:r w:rsidR="00511B32">
        <w:rPr>
          <w:bCs/>
          <w:spacing w:val="-7"/>
          <w:sz w:val="28"/>
          <w:szCs w:val="28"/>
        </w:rPr>
        <w:t>5</w:t>
      </w:r>
    </w:p>
    <w:p w14:paraId="205BE4D7" w14:textId="77777777" w:rsidR="00D21E2E" w:rsidRDefault="00BD29B9">
      <w:pPr>
        <w:spacing w:after="160" w:line="259" w:lineRule="auto"/>
        <w:rPr>
          <w:bCs/>
          <w:spacing w:val="-7"/>
          <w:sz w:val="28"/>
          <w:szCs w:val="28"/>
        </w:rPr>
      </w:pPr>
      <w:r>
        <w:br w:type="page"/>
      </w:r>
    </w:p>
    <w:p w14:paraId="0066CC79" w14:textId="77777777" w:rsidR="00D21E2E" w:rsidRDefault="00BD29B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Аналитический отчет</w:t>
      </w:r>
    </w:p>
    <w:p w14:paraId="02BEF290" w14:textId="77777777" w:rsidR="00D21E2E" w:rsidRDefault="00BD29B9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>оказания услуг</w:t>
      </w:r>
    </w:p>
    <w:p w14:paraId="726C1F0E" w14:textId="586FBD91" w:rsidR="00D21E2E" w:rsidRDefault="00511B32">
      <w:pPr>
        <w:spacing w:line="276" w:lineRule="auto"/>
        <w:ind w:firstLine="680"/>
        <w:jc w:val="both"/>
        <w:rPr>
          <w:sz w:val="28"/>
          <w:szCs w:val="28"/>
        </w:rPr>
      </w:pPr>
      <w:r w:rsidRPr="00511B32">
        <w:rPr>
          <w:color w:val="000000"/>
          <w:sz w:val="28"/>
          <w:szCs w:val="28"/>
        </w:rPr>
        <w:t>МБУК Кинотеатр «Горн» муниципального образования Ленинградский муниципальный округ</w:t>
      </w:r>
      <w:r w:rsidR="00BD29B9">
        <w:rPr>
          <w:color w:val="000000"/>
          <w:sz w:val="28"/>
          <w:szCs w:val="28"/>
        </w:rPr>
        <w:t xml:space="preserve"> Краснодарского края</w:t>
      </w:r>
      <w:r w:rsidR="00BD29B9">
        <w:rPr>
          <w:sz w:val="28"/>
          <w:szCs w:val="28"/>
        </w:rPr>
        <w:t xml:space="preserve"> в соответствии с показателями, характеризующими общие критерии оценки качества </w:t>
      </w:r>
      <w:r w:rsidR="00BD29B9">
        <w:rPr>
          <w:bCs/>
          <w:sz w:val="28"/>
          <w:szCs w:val="28"/>
        </w:rPr>
        <w:t>условий оказания услуг учреждениями культуры</w:t>
      </w:r>
      <w:r w:rsidR="00BD29B9">
        <w:rPr>
          <w:sz w:val="28"/>
          <w:szCs w:val="28"/>
        </w:rPr>
        <w:t>, в отношении которых проводится независимая оценка</w:t>
      </w:r>
    </w:p>
    <w:p w14:paraId="38F052C3" w14:textId="77777777" w:rsidR="00D21E2E" w:rsidRDefault="00D21E2E">
      <w:pPr>
        <w:spacing w:line="276" w:lineRule="auto"/>
        <w:jc w:val="center"/>
      </w:pPr>
    </w:p>
    <w:p w14:paraId="76A3D209" w14:textId="77777777" w:rsidR="00D21E2E" w:rsidRDefault="00D21E2E">
      <w:pPr>
        <w:spacing w:line="276" w:lineRule="auto"/>
        <w:jc w:val="center"/>
        <w:rPr>
          <w:sz w:val="28"/>
          <w:szCs w:val="28"/>
        </w:rPr>
      </w:pPr>
    </w:p>
    <w:p w14:paraId="05BDA340" w14:textId="1CCA0450" w:rsidR="00D21E2E" w:rsidRDefault="00BD29B9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ст. Ленинградская                                                                                 </w:t>
      </w:r>
      <w:r w:rsidR="00EC4DD2">
        <w:rPr>
          <w:sz w:val="28"/>
          <w:szCs w:val="28"/>
        </w:rPr>
        <w:t>21 июля 2025г.</w:t>
      </w:r>
    </w:p>
    <w:p w14:paraId="572C8B04" w14:textId="77777777" w:rsidR="00D21E2E" w:rsidRDefault="00BD29B9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DDFE34" w14:textId="4AC6A3DE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качестве условий </w:t>
      </w:r>
      <w:r>
        <w:rPr>
          <w:bCs/>
          <w:sz w:val="28"/>
          <w:szCs w:val="28"/>
        </w:rPr>
        <w:t xml:space="preserve">оказания </w:t>
      </w:r>
      <w:proofErr w:type="gramStart"/>
      <w:r>
        <w:rPr>
          <w:bCs/>
          <w:sz w:val="28"/>
          <w:szCs w:val="28"/>
        </w:rPr>
        <w:t xml:space="preserve">услуг </w:t>
      </w:r>
      <w:r>
        <w:rPr>
          <w:color w:val="000000"/>
          <w:sz w:val="28"/>
          <w:szCs w:val="28"/>
        </w:rPr>
        <w:t xml:space="preserve"> </w:t>
      </w:r>
      <w:r w:rsidR="00511B32" w:rsidRPr="00511B32">
        <w:rPr>
          <w:color w:val="000000"/>
          <w:sz w:val="28"/>
          <w:szCs w:val="28"/>
        </w:rPr>
        <w:t>МБУК</w:t>
      </w:r>
      <w:proofErr w:type="gramEnd"/>
      <w:r w:rsidR="00511B32" w:rsidRPr="00511B32">
        <w:rPr>
          <w:color w:val="000000"/>
          <w:sz w:val="28"/>
          <w:szCs w:val="28"/>
        </w:rPr>
        <w:t xml:space="preserve"> Кинотеатр «Горн» муниципального образования Ленинградский муниципальный округ</w:t>
      </w:r>
      <w:r>
        <w:rPr>
          <w:color w:val="000000"/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осуществлено организацией-оператором – АНО «Северо-Кавказский центр профессионально-общественной аккредитации» </w:t>
      </w:r>
      <w:r>
        <w:rPr>
          <w:color w:val="000000"/>
          <w:sz w:val="28"/>
          <w:szCs w:val="28"/>
        </w:rPr>
        <w:t xml:space="preserve">во исполнение ч.1 ст. 36  Закона Российской Федерации от 9 октября 1992 г. № 3612-1 "Основы законодательства Российской Федерации о культуре" </w:t>
      </w:r>
      <w:r>
        <w:rPr>
          <w:sz w:val="28"/>
          <w:szCs w:val="28"/>
        </w:rPr>
        <w:t xml:space="preserve">в рамках реализации муниципального контракта от </w:t>
      </w:r>
      <w:r w:rsidR="00511B32" w:rsidRPr="00511B32">
        <w:rPr>
          <w:sz w:val="28"/>
          <w:szCs w:val="28"/>
        </w:rPr>
        <w:t>12.05.2025</w:t>
      </w:r>
      <w:r w:rsidRPr="00511B32">
        <w:rPr>
          <w:sz w:val="28"/>
          <w:szCs w:val="28"/>
        </w:rPr>
        <w:t xml:space="preserve"> № </w:t>
      </w:r>
      <w:r w:rsidR="00511B32" w:rsidRPr="00511B32">
        <w:rPr>
          <w:sz w:val="28"/>
          <w:szCs w:val="28"/>
        </w:rPr>
        <w:t>19Н</w:t>
      </w:r>
      <w:r>
        <w:rPr>
          <w:sz w:val="28"/>
          <w:szCs w:val="28"/>
        </w:rPr>
        <w:t xml:space="preserve"> на оказание услуги по сбору и обобщению информации о качестве условий оказания услуг учреждениями культуры муниципального образования Ленинградский район в 202</w:t>
      </w:r>
      <w:r w:rsidR="00511B32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14:paraId="796E045A" w14:textId="77777777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организациями культуры,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Приказом Минкультуры России от 27.04.2018   № 599 «Об утверждении показателей, характеризующих общие критерии оценки качества условий оказания услуг организациями культуры»,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 (далее, соответственно – Правила, Порядок). </w:t>
      </w:r>
      <w:r>
        <w:br w:type="page"/>
      </w:r>
    </w:p>
    <w:p w14:paraId="0CA9ED61" w14:textId="4262B338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исходные сведения об организации:</w:t>
      </w:r>
    </w:p>
    <w:p w14:paraId="6E045F4D" w14:textId="21931352" w:rsidR="00D21E2E" w:rsidRDefault="00BD29B9" w:rsidP="00511B32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beforeAutospacing="1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Наименование учреждения культуры</w:t>
      </w:r>
      <w:r>
        <w:rPr>
          <w:sz w:val="28"/>
          <w:szCs w:val="28"/>
        </w:rPr>
        <w:t xml:space="preserve">: </w:t>
      </w:r>
      <w:r w:rsidR="00511B32" w:rsidRPr="00511B32">
        <w:rPr>
          <w:color w:val="000000"/>
          <w:sz w:val="28"/>
          <w:szCs w:val="28"/>
        </w:rPr>
        <w:t>МБУК Кинотеатр «Горн» муниципального образования Ленинградский муниципальный округ</w:t>
      </w:r>
      <w:r w:rsidR="00511B32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8C90E99" w14:textId="3EC16DD8" w:rsidR="00D21E2E" w:rsidRDefault="00BD29B9" w:rsidP="00511B32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учреждения культуры: </w:t>
      </w:r>
      <w:r w:rsidR="00511B32" w:rsidRPr="00511B32">
        <w:rPr>
          <w:color w:val="35383B"/>
          <w:sz w:val="28"/>
          <w:szCs w:val="28"/>
        </w:rPr>
        <w:t xml:space="preserve">353740, Краснодарский край, Ленинградский район, станица Ленинградская, </w:t>
      </w:r>
      <w:proofErr w:type="spellStart"/>
      <w:r w:rsidR="00511B32" w:rsidRPr="00511B32">
        <w:rPr>
          <w:color w:val="35383B"/>
          <w:sz w:val="28"/>
          <w:szCs w:val="28"/>
        </w:rPr>
        <w:t>ул</w:t>
      </w:r>
      <w:proofErr w:type="spellEnd"/>
      <w:r w:rsidR="00511B32" w:rsidRPr="00511B32">
        <w:rPr>
          <w:color w:val="35383B"/>
          <w:sz w:val="28"/>
          <w:szCs w:val="28"/>
        </w:rPr>
        <w:t xml:space="preserve"> Советов, д. 47</w:t>
      </w:r>
    </w:p>
    <w:p w14:paraId="1441E6B7" w14:textId="27DEADF4" w:rsidR="00D21E2E" w:rsidRDefault="00BD29B9" w:rsidP="00511B32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color w:val="35383B"/>
          <w:sz w:val="28"/>
          <w:szCs w:val="28"/>
        </w:rPr>
        <w:t>Адрес официального сайта организации в информационной телекоммуникационной сети «Интернет»</w:t>
      </w:r>
      <w:r>
        <w:rPr>
          <w:color w:val="35383B"/>
          <w:sz w:val="28"/>
          <w:szCs w:val="28"/>
        </w:rPr>
        <w:t xml:space="preserve">: </w:t>
      </w:r>
      <w:r w:rsidR="00511B32" w:rsidRPr="00511B32">
        <w:rPr>
          <w:rFonts w:eastAsiaTheme="minorEastAsia"/>
          <w:bCs/>
          <w:color w:val="35383B"/>
          <w:sz w:val="28"/>
          <w:szCs w:val="28"/>
        </w:rPr>
        <w:t>https://kinogorn.len-kultura.ru/</w:t>
      </w:r>
    </w:p>
    <w:p w14:paraId="3F3CB9DF" w14:textId="40458CA3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contextualSpacing w:val="0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</w:t>
      </w:r>
      <w:r w:rsidR="00511B32">
        <w:rPr>
          <w:sz w:val="28"/>
          <w:szCs w:val="28"/>
        </w:rPr>
        <w:t>12.05.2025 по 18.07.2025</w:t>
      </w:r>
      <w:r>
        <w:rPr>
          <w:sz w:val="28"/>
          <w:szCs w:val="28"/>
        </w:rPr>
        <w:t xml:space="preserve"> гг. </w:t>
      </w:r>
    </w:p>
    <w:p w14:paraId="17B36D1E" w14:textId="06F27412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визита представителей организации-оператора в учреждение культуры</w:t>
      </w:r>
      <w:r>
        <w:rPr>
          <w:sz w:val="28"/>
          <w:szCs w:val="28"/>
        </w:rPr>
        <w:t xml:space="preserve">: </w:t>
      </w:r>
      <w:r w:rsidR="00511B32">
        <w:rPr>
          <w:sz w:val="28"/>
          <w:szCs w:val="28"/>
        </w:rPr>
        <w:t>04.06.2025</w:t>
      </w:r>
      <w:r>
        <w:rPr>
          <w:sz w:val="28"/>
          <w:szCs w:val="28"/>
        </w:rPr>
        <w:t>г.</w:t>
      </w:r>
    </w:p>
    <w:p w14:paraId="596DC7DA" w14:textId="53C3F958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Численность респондентов в учреждении культуры</w:t>
      </w:r>
      <w:r>
        <w:rPr>
          <w:sz w:val="28"/>
          <w:szCs w:val="28"/>
        </w:rPr>
        <w:t>: 54</w:t>
      </w:r>
      <w:r w:rsidR="00511B32">
        <w:rPr>
          <w:sz w:val="28"/>
          <w:szCs w:val="28"/>
        </w:rPr>
        <w:t>4</w:t>
      </w:r>
      <w:r>
        <w:rPr>
          <w:sz w:val="28"/>
          <w:szCs w:val="28"/>
        </w:rPr>
        <w:t xml:space="preserve"> чел.</w:t>
      </w:r>
    </w:p>
    <w:p w14:paraId="6398D9A0" w14:textId="77777777" w:rsidR="00D21E2E" w:rsidRDefault="00D21E2E">
      <w:pPr>
        <w:pStyle w:val="af1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14:paraId="79E1AA62" w14:textId="77777777" w:rsidR="00D21E2E" w:rsidRDefault="00BD29B9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оказания услуг:</w:t>
      </w:r>
    </w:p>
    <w:tbl>
      <w:tblPr>
        <w:tblStyle w:val="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551"/>
        <w:gridCol w:w="5387"/>
      </w:tblGrid>
      <w:tr w:rsidR="00093B5B" w:rsidRPr="00A6081F" w14:paraId="01A6077C" w14:textId="77777777" w:rsidTr="00093B5B">
        <w:tc>
          <w:tcPr>
            <w:tcW w:w="1696" w:type="dxa"/>
            <w:shd w:val="clear" w:color="auto" w:fill="DEEAF6" w:themeFill="accent1" w:themeFillTint="33"/>
          </w:tcPr>
          <w:p w14:paraId="47C89AB4" w14:textId="77777777" w:rsidR="00093B5B" w:rsidRPr="00A6081F" w:rsidRDefault="00093B5B" w:rsidP="009E701B">
            <w:pPr>
              <w:widowControl w:val="0"/>
              <w:jc w:val="both"/>
            </w:pPr>
            <w:r w:rsidRPr="00E535E4">
              <w:rPr>
                <w:sz w:val="22"/>
                <w:szCs w:val="22"/>
              </w:rPr>
              <w:t>Наименования критериев и показателей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75E3C7C6" w14:textId="77777777" w:rsidR="00093B5B" w:rsidRPr="00A6081F" w:rsidRDefault="00093B5B" w:rsidP="009E701B">
            <w:pPr>
              <w:widowControl w:val="0"/>
              <w:jc w:val="center"/>
            </w:pPr>
            <w:r w:rsidRPr="00E535E4">
              <w:rPr>
                <w:sz w:val="22"/>
                <w:szCs w:val="22"/>
              </w:rPr>
              <w:t>Формулировка недостатка</w:t>
            </w:r>
          </w:p>
        </w:tc>
        <w:tc>
          <w:tcPr>
            <w:tcW w:w="5387" w:type="dxa"/>
            <w:shd w:val="clear" w:color="auto" w:fill="DEEAF6" w:themeFill="accent1" w:themeFillTint="33"/>
          </w:tcPr>
          <w:p w14:paraId="3E73F5B5" w14:textId="77777777" w:rsidR="00093B5B" w:rsidRPr="00A6081F" w:rsidRDefault="00093B5B" w:rsidP="009E701B">
            <w:pPr>
              <w:widowControl w:val="0"/>
              <w:jc w:val="center"/>
            </w:pPr>
            <w:r w:rsidRPr="00E535E4">
              <w:rPr>
                <w:sz w:val="22"/>
                <w:szCs w:val="22"/>
              </w:rPr>
              <w:t>Рекомендации по улучшению качества условий оказания услуг в организации культуры</w:t>
            </w:r>
          </w:p>
        </w:tc>
      </w:tr>
      <w:tr w:rsidR="00093B5B" w:rsidRPr="00A6081F" w14:paraId="6CBFCEE8" w14:textId="77777777" w:rsidTr="00093B5B">
        <w:tc>
          <w:tcPr>
            <w:tcW w:w="1696" w:type="dxa"/>
            <w:shd w:val="clear" w:color="auto" w:fill="DEEAF6" w:themeFill="accent1" w:themeFillTint="33"/>
          </w:tcPr>
          <w:p w14:paraId="5979D4A5" w14:textId="77777777" w:rsidR="00093B5B" w:rsidRPr="00A6081F" w:rsidRDefault="00093B5B" w:rsidP="009E701B">
            <w:pPr>
              <w:widowControl w:val="0"/>
              <w:jc w:val="center"/>
            </w:pPr>
            <w:r>
              <w:rPr>
                <w:sz w:val="22"/>
              </w:rPr>
              <w:t>Критерий 1</w:t>
            </w:r>
          </w:p>
        </w:tc>
        <w:tc>
          <w:tcPr>
            <w:tcW w:w="7938" w:type="dxa"/>
            <w:gridSpan w:val="2"/>
            <w:shd w:val="clear" w:color="auto" w:fill="DEEAF6" w:themeFill="accent1" w:themeFillTint="33"/>
          </w:tcPr>
          <w:p w14:paraId="31DFAB6A" w14:textId="77777777" w:rsidR="00093B5B" w:rsidRPr="00A6081F" w:rsidRDefault="00093B5B" w:rsidP="009E701B">
            <w:pPr>
              <w:widowControl w:val="0"/>
            </w:pPr>
            <w:r>
              <w:rPr>
                <w:sz w:val="22"/>
              </w:rPr>
              <w:t>Открытость и доступность информации об организации культуры</w:t>
            </w:r>
          </w:p>
        </w:tc>
      </w:tr>
      <w:tr w:rsidR="00093B5B" w:rsidRPr="00A6081F" w14:paraId="05160653" w14:textId="77777777" w:rsidTr="00093B5B">
        <w:trPr>
          <w:trHeight w:val="1978"/>
        </w:trPr>
        <w:tc>
          <w:tcPr>
            <w:tcW w:w="1696" w:type="dxa"/>
            <w:shd w:val="clear" w:color="auto" w:fill="auto"/>
          </w:tcPr>
          <w:p w14:paraId="15718C7A" w14:textId="77777777" w:rsidR="00093B5B" w:rsidRPr="00A6081F" w:rsidRDefault="00093B5B" w:rsidP="009E701B">
            <w:pPr>
              <w:widowControl w:val="0"/>
              <w:jc w:val="both"/>
            </w:pPr>
            <w:r w:rsidRPr="00A6081F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1</w:t>
            </w:r>
            <w:r w:rsidRPr="00A6081F">
              <w:rPr>
                <w:sz w:val="22"/>
                <w:szCs w:val="22"/>
              </w:rPr>
              <w:t>.3.</w:t>
            </w:r>
          </w:p>
        </w:tc>
        <w:tc>
          <w:tcPr>
            <w:tcW w:w="2551" w:type="dxa"/>
          </w:tcPr>
          <w:p w14:paraId="4026D0E7" w14:textId="77777777" w:rsidR="00093B5B" w:rsidRDefault="00093B5B" w:rsidP="009E701B">
            <w:pPr>
              <w:widowControl w:val="0"/>
              <w:jc w:val="both"/>
            </w:pPr>
            <w:r w:rsidRPr="00A6081F">
              <w:rPr>
                <w:sz w:val="22"/>
                <w:szCs w:val="22"/>
              </w:rPr>
              <w:t xml:space="preserve">Респондентами отмечены недостатки: </w:t>
            </w:r>
          </w:p>
          <w:p w14:paraId="28CE7C45" w14:textId="77777777" w:rsidR="00093B5B" w:rsidRDefault="00093B5B" w:rsidP="00CD2AD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77A51" w:rsidRPr="00CD2AD0">
              <w:rPr>
                <w:sz w:val="22"/>
                <w:szCs w:val="22"/>
              </w:rPr>
              <w:t xml:space="preserve"> </w:t>
            </w:r>
            <w:r w:rsidR="00CD2AD0">
              <w:rPr>
                <w:sz w:val="22"/>
                <w:szCs w:val="22"/>
              </w:rPr>
              <w:t>билетные контролеры невежливо общаются с посетителями;</w:t>
            </w:r>
          </w:p>
          <w:p w14:paraId="2D3DFFEE" w14:textId="320BF586" w:rsidR="00CD2AD0" w:rsidRPr="00277A51" w:rsidRDefault="00CD2AD0" w:rsidP="00CD2AD0">
            <w:pPr>
              <w:widowControl w:val="0"/>
              <w:jc w:val="both"/>
            </w:pPr>
            <w:r>
              <w:rPr>
                <w:sz w:val="22"/>
                <w:szCs w:val="22"/>
              </w:rPr>
              <w:t>- на сайте кинотеатра нет информации о премьерах и анонсов «Скоро в кино»</w:t>
            </w:r>
          </w:p>
        </w:tc>
        <w:tc>
          <w:tcPr>
            <w:tcW w:w="5387" w:type="dxa"/>
            <w:shd w:val="clear" w:color="auto" w:fill="auto"/>
          </w:tcPr>
          <w:p w14:paraId="3E902A4C" w14:textId="77777777" w:rsidR="00093B5B" w:rsidRPr="00A6081F" w:rsidRDefault="00093B5B" w:rsidP="009E701B">
            <w:pPr>
              <w:widowControl w:val="0"/>
            </w:pPr>
            <w:r w:rsidRPr="00A6081F">
              <w:rPr>
                <w:sz w:val="22"/>
                <w:szCs w:val="22"/>
              </w:rPr>
              <w:t>Рекомендации респондентов:</w:t>
            </w:r>
          </w:p>
          <w:p w14:paraId="3BB38179" w14:textId="101C8382" w:rsidR="00093B5B" w:rsidRPr="008D22DF" w:rsidRDefault="00CD2AD0" w:rsidP="00093B5B">
            <w:pPr>
              <w:pStyle w:val="af1"/>
              <w:widowControl w:val="0"/>
              <w:numPr>
                <w:ilvl w:val="0"/>
                <w:numId w:val="9"/>
              </w:numPr>
              <w:ind w:left="36" w:firstLine="324"/>
              <w:jc w:val="both"/>
            </w:pPr>
            <w:r>
              <w:rPr>
                <w:sz w:val="22"/>
                <w:szCs w:val="22"/>
              </w:rPr>
              <w:t xml:space="preserve">Провести работу с персоналом организации – билетными контролерами, </w:t>
            </w:r>
            <w:r w:rsidR="00DA58B9">
              <w:rPr>
                <w:sz w:val="22"/>
                <w:szCs w:val="22"/>
              </w:rPr>
              <w:t>о правилах бесконфликтного и вежливого общения с посетителями киносеансов.</w:t>
            </w:r>
          </w:p>
          <w:p w14:paraId="3215B037" w14:textId="25FA690F" w:rsidR="00093B5B" w:rsidRPr="00A6081F" w:rsidRDefault="00CD2AD0" w:rsidP="00093B5B">
            <w:pPr>
              <w:pStyle w:val="af1"/>
              <w:widowControl w:val="0"/>
              <w:numPr>
                <w:ilvl w:val="0"/>
                <w:numId w:val="9"/>
              </w:numPr>
              <w:ind w:left="36" w:firstLine="324"/>
              <w:jc w:val="both"/>
            </w:pPr>
            <w:r>
              <w:t>Заполнить актуальной информацией разделы сайта о премьерах и «Скоро в кино»</w:t>
            </w:r>
          </w:p>
        </w:tc>
      </w:tr>
      <w:tr w:rsidR="00DA58B9" w:rsidRPr="00A6081F" w14:paraId="7E13AA74" w14:textId="77777777" w:rsidTr="009E701B">
        <w:tc>
          <w:tcPr>
            <w:tcW w:w="1696" w:type="dxa"/>
            <w:shd w:val="clear" w:color="auto" w:fill="DEEAF6" w:themeFill="accent1" w:themeFillTint="33"/>
          </w:tcPr>
          <w:p w14:paraId="04AD8B08" w14:textId="5D1E127F" w:rsidR="00DA58B9" w:rsidRPr="00A6081F" w:rsidRDefault="00DA58B9" w:rsidP="00DA58B9">
            <w:pPr>
              <w:widowControl w:val="0"/>
              <w:jc w:val="center"/>
            </w:pPr>
            <w:r>
              <w:rPr>
                <w:sz w:val="22"/>
              </w:rPr>
              <w:t xml:space="preserve">Критерий </w:t>
            </w:r>
            <w:r>
              <w:rPr>
                <w:sz w:val="22"/>
              </w:rPr>
              <w:t>3</w:t>
            </w:r>
          </w:p>
        </w:tc>
        <w:tc>
          <w:tcPr>
            <w:tcW w:w="7938" w:type="dxa"/>
            <w:gridSpan w:val="2"/>
            <w:shd w:val="clear" w:color="auto" w:fill="DEEAF6" w:themeFill="accent1" w:themeFillTint="33"/>
          </w:tcPr>
          <w:p w14:paraId="10BB5760" w14:textId="74914462" w:rsidR="00DA58B9" w:rsidRPr="00A6081F" w:rsidRDefault="00DA58B9" w:rsidP="009E701B">
            <w:pPr>
              <w:widowControl w:val="0"/>
            </w:pPr>
            <w:r>
              <w:rPr>
                <w:sz w:val="22"/>
              </w:rPr>
              <w:t>Доступность услуг для инвалидов</w:t>
            </w:r>
          </w:p>
        </w:tc>
      </w:tr>
      <w:tr w:rsidR="00DA58B9" w:rsidRPr="00A6081F" w14:paraId="192508CF" w14:textId="77777777" w:rsidTr="009E701B">
        <w:trPr>
          <w:trHeight w:val="1978"/>
        </w:trPr>
        <w:tc>
          <w:tcPr>
            <w:tcW w:w="1696" w:type="dxa"/>
            <w:shd w:val="clear" w:color="auto" w:fill="auto"/>
          </w:tcPr>
          <w:p w14:paraId="537F2744" w14:textId="5BA27C42" w:rsidR="00DA58B9" w:rsidRPr="00A6081F" w:rsidRDefault="00DA58B9" w:rsidP="00DA58B9">
            <w:pPr>
              <w:widowControl w:val="0"/>
              <w:jc w:val="both"/>
            </w:pPr>
            <w:r w:rsidRPr="00A6081F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3</w:t>
            </w:r>
            <w:r w:rsidRPr="00A6081F">
              <w:rPr>
                <w:sz w:val="22"/>
                <w:szCs w:val="22"/>
              </w:rPr>
              <w:t>.3.</w:t>
            </w:r>
          </w:p>
        </w:tc>
        <w:tc>
          <w:tcPr>
            <w:tcW w:w="2551" w:type="dxa"/>
          </w:tcPr>
          <w:p w14:paraId="3DC2BD02" w14:textId="366D5D2C" w:rsidR="00DA58B9" w:rsidRPr="00277A51" w:rsidRDefault="00DA58B9" w:rsidP="009E701B">
            <w:pPr>
              <w:widowControl w:val="0"/>
              <w:jc w:val="both"/>
            </w:pPr>
            <w:r>
              <w:rPr>
                <w:sz w:val="22"/>
                <w:szCs w:val="22"/>
              </w:rPr>
              <w:t>Отсутствие асфальтового или иного покрытия стоянок для инвалидов</w:t>
            </w:r>
          </w:p>
        </w:tc>
        <w:tc>
          <w:tcPr>
            <w:tcW w:w="5387" w:type="dxa"/>
            <w:shd w:val="clear" w:color="auto" w:fill="auto"/>
          </w:tcPr>
          <w:p w14:paraId="72D9D256" w14:textId="18A5E473" w:rsidR="00DA58B9" w:rsidRPr="00A6081F" w:rsidRDefault="00DA58B9" w:rsidP="009E701B">
            <w:pPr>
              <w:widowControl w:val="0"/>
            </w:pPr>
            <w:r w:rsidRPr="00A6081F">
              <w:rPr>
                <w:sz w:val="22"/>
                <w:szCs w:val="22"/>
              </w:rPr>
              <w:t xml:space="preserve">Рекомендации </w:t>
            </w:r>
            <w:r>
              <w:rPr>
                <w:sz w:val="22"/>
                <w:szCs w:val="22"/>
              </w:rPr>
              <w:t>экспертов</w:t>
            </w:r>
            <w:r w:rsidRPr="00A6081F">
              <w:rPr>
                <w:sz w:val="22"/>
                <w:szCs w:val="22"/>
              </w:rPr>
              <w:t>:</w:t>
            </w:r>
          </w:p>
          <w:p w14:paraId="7372E0C0" w14:textId="026FDE00" w:rsidR="00DA58B9" w:rsidRPr="00A6081F" w:rsidRDefault="00DA58B9" w:rsidP="00DA58B9">
            <w:pPr>
              <w:pStyle w:val="af1"/>
              <w:widowControl w:val="0"/>
              <w:numPr>
                <w:ilvl w:val="0"/>
                <w:numId w:val="10"/>
              </w:numPr>
              <w:jc w:val="both"/>
            </w:pPr>
            <w:r>
              <w:rPr>
                <w:sz w:val="22"/>
                <w:szCs w:val="22"/>
              </w:rPr>
              <w:t xml:space="preserve">Рассмотреть возможность о приведении в соответствие требованиям СанПиН </w:t>
            </w:r>
            <w:r w:rsidRPr="00DA58B9">
              <w:rPr>
                <w:sz w:val="22"/>
                <w:szCs w:val="22"/>
              </w:rPr>
              <w:t>59.13330.2020</w:t>
            </w:r>
            <w:r>
              <w:rPr>
                <w:sz w:val="22"/>
                <w:szCs w:val="22"/>
              </w:rPr>
              <w:t xml:space="preserve"> парковочные места для автомобилей инвалидов: асфальтировать парковочные места, разместить на асфальтовом покрытии специализированную разметку парковочного места</w:t>
            </w:r>
            <w:bookmarkStart w:id="0" w:name="_GoBack"/>
            <w:bookmarkEnd w:id="0"/>
          </w:p>
        </w:tc>
      </w:tr>
    </w:tbl>
    <w:p w14:paraId="4B4D6E54" w14:textId="77777777" w:rsidR="00D21E2E" w:rsidRDefault="00D21E2E">
      <w:pPr>
        <w:pStyle w:val="af1"/>
        <w:ind w:left="709"/>
        <w:jc w:val="both"/>
        <w:rPr>
          <w:sz w:val="28"/>
          <w:szCs w:val="28"/>
        </w:rPr>
      </w:pPr>
    </w:p>
    <w:p w14:paraId="748E7663" w14:textId="4BA6D5F2" w:rsidR="00D21E2E" w:rsidRDefault="00BD2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 w:rsidR="00093B5B" w:rsidRPr="00093B5B">
        <w:rPr>
          <w:color w:val="000000"/>
          <w:sz w:val="28"/>
          <w:szCs w:val="28"/>
        </w:rPr>
        <w:t>МБУК Кинотеатр «Горн» 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составило </w:t>
      </w:r>
      <w:r w:rsidR="00093B5B">
        <w:rPr>
          <w:b/>
          <w:color w:val="000000" w:themeColor="text1"/>
          <w:sz w:val="28"/>
          <w:szCs w:val="28"/>
        </w:rPr>
        <w:t>95,32</w:t>
      </w:r>
      <w:r>
        <w:rPr>
          <w:b/>
          <w:color w:val="000000" w:themeColor="text1"/>
          <w:sz w:val="28"/>
          <w:szCs w:val="28"/>
        </w:rPr>
        <w:t xml:space="preserve"> балла</w:t>
      </w:r>
      <w:r>
        <w:rPr>
          <w:sz w:val="28"/>
          <w:szCs w:val="28"/>
        </w:rPr>
        <w:t>. Детализация показателей общих критериев, участвующих в формировании интегрального значения приведена в Приложении №1.</w:t>
      </w:r>
    </w:p>
    <w:p w14:paraId="1860A70F" w14:textId="77777777" w:rsidR="00D21E2E" w:rsidRDefault="00D21E2E">
      <w:pPr>
        <w:rPr>
          <w:sz w:val="28"/>
          <w:szCs w:val="28"/>
        </w:rPr>
      </w:pPr>
    </w:p>
    <w:p w14:paraId="4EF59DED" w14:textId="77777777" w:rsidR="00D21E2E" w:rsidRDefault="00BD2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оказания услуг в соответствии с показателями, характеризующими общие критерии оценки </w:t>
      </w:r>
      <w:r>
        <w:rPr>
          <w:sz w:val="28"/>
          <w:szCs w:val="28"/>
        </w:rPr>
        <w:lastRenderedPageBreak/>
        <w:t>качества условий оказания услуг организациями культуры, в отношении которых проводится независимая оценка, подлежат передаче в Общественный совет по проведению независимой оценки качества условий оказания учреждениями культуры муниципального образования Ленинградский район для принятия решения о присвоении рейтинга организации и формирования плана мероприятий по устранению недостатков, выявленных в ходе проведения независимой оценки и улучшению качества условий оказания услуг организацией культуры.</w:t>
      </w:r>
    </w:p>
    <w:p w14:paraId="1F1884F5" w14:textId="27730756" w:rsidR="00D21E2E" w:rsidRDefault="00D21E2E" w:rsidP="00BD29B9">
      <w:pPr>
        <w:jc w:val="both"/>
        <w:rPr>
          <w:b/>
          <w:sz w:val="28"/>
          <w:szCs w:val="28"/>
        </w:rPr>
      </w:pPr>
    </w:p>
    <w:p w14:paraId="02ED2B2A" w14:textId="5F9D9138" w:rsidR="00BD29B9" w:rsidRDefault="00BD29B9" w:rsidP="00BD29B9">
      <w:pPr>
        <w:jc w:val="both"/>
        <w:rPr>
          <w:b/>
          <w:sz w:val="28"/>
          <w:szCs w:val="28"/>
        </w:rPr>
      </w:pPr>
    </w:p>
    <w:p w14:paraId="3AD8FC92" w14:textId="77777777" w:rsidR="00BD29B9" w:rsidRDefault="00BD29B9" w:rsidP="00BD29B9">
      <w:pPr>
        <w:jc w:val="both"/>
        <w:rPr>
          <w:b/>
          <w:sz w:val="28"/>
          <w:szCs w:val="28"/>
        </w:rPr>
      </w:pPr>
    </w:p>
    <w:p w14:paraId="0AB1793C" w14:textId="77777777" w:rsidR="00D21E2E" w:rsidRDefault="00BD2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14:paraId="5584982F" w14:textId="77777777" w:rsidR="00D21E2E" w:rsidRDefault="00D21E2E">
      <w:pPr>
        <w:rPr>
          <w:b/>
          <w:sz w:val="28"/>
          <w:szCs w:val="28"/>
        </w:rPr>
      </w:pPr>
    </w:p>
    <w:p w14:paraId="5ACF356A" w14:textId="77777777" w:rsidR="00D21E2E" w:rsidRDefault="00D21E2E">
      <w:pPr>
        <w:rPr>
          <w:sz w:val="28"/>
          <w:szCs w:val="28"/>
        </w:rPr>
      </w:pPr>
    </w:p>
    <w:sectPr w:rsidR="00D21E2E">
      <w:headerReference w:type="default" r:id="rId9"/>
      <w:pgSz w:w="11906" w:h="16838"/>
      <w:pgMar w:top="1135" w:right="566" w:bottom="993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DF0B" w14:textId="77777777" w:rsidR="004D31D5" w:rsidRDefault="004D31D5">
      <w:r>
        <w:separator/>
      </w:r>
    </w:p>
  </w:endnote>
  <w:endnote w:type="continuationSeparator" w:id="0">
    <w:p w14:paraId="379E394B" w14:textId="77777777" w:rsidR="004D31D5" w:rsidRDefault="004D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C9E4" w14:textId="77777777" w:rsidR="004D31D5" w:rsidRDefault="004D31D5">
      <w:r>
        <w:separator/>
      </w:r>
    </w:p>
  </w:footnote>
  <w:footnote w:type="continuationSeparator" w:id="0">
    <w:p w14:paraId="563E4812" w14:textId="77777777" w:rsidR="004D31D5" w:rsidRDefault="004D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306781"/>
      <w:docPartObj>
        <w:docPartGallery w:val="Page Numbers (Top of Page)"/>
        <w:docPartUnique/>
      </w:docPartObj>
    </w:sdtPr>
    <w:sdtEndPr/>
    <w:sdtContent>
      <w:p w14:paraId="78A2DE39" w14:textId="12F3E20D" w:rsidR="00D21E2E" w:rsidRDefault="00BD29B9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A58B9">
          <w:rPr>
            <w:noProof/>
          </w:rPr>
          <w:t>4</w:t>
        </w:r>
        <w:r>
          <w:fldChar w:fldCharType="end"/>
        </w:r>
      </w:p>
    </w:sdtContent>
  </w:sdt>
  <w:p w14:paraId="1B3431E3" w14:textId="77777777" w:rsidR="00D21E2E" w:rsidRDefault="00BD29B9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C48"/>
    <w:multiLevelType w:val="multilevel"/>
    <w:tmpl w:val="5C908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AE11FB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9DB"/>
    <w:multiLevelType w:val="multilevel"/>
    <w:tmpl w:val="0419001F"/>
    <w:lvl w:ilvl="0">
      <w:start w:val="1"/>
      <w:numFmt w:val="decimal"/>
      <w:pStyle w:val="-1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533161D"/>
    <w:multiLevelType w:val="multilevel"/>
    <w:tmpl w:val="F86E14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CB73AB"/>
    <w:multiLevelType w:val="multilevel"/>
    <w:tmpl w:val="60D2C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00" w:hanging="1584"/>
      </w:pPr>
    </w:lvl>
  </w:abstractNum>
  <w:abstractNum w:abstractNumId="5" w15:restartNumberingAfterBreak="0">
    <w:nsid w:val="505215F0"/>
    <w:multiLevelType w:val="multilevel"/>
    <w:tmpl w:val="7D102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AA78DC"/>
    <w:multiLevelType w:val="multilevel"/>
    <w:tmpl w:val="C9AC5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3F269E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4FBD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3736E6"/>
    <w:multiLevelType w:val="multilevel"/>
    <w:tmpl w:val="BB96E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2E"/>
    <w:rsid w:val="000925FE"/>
    <w:rsid w:val="00093B5B"/>
    <w:rsid w:val="00277A51"/>
    <w:rsid w:val="0033604A"/>
    <w:rsid w:val="004D31D5"/>
    <w:rsid w:val="00511B32"/>
    <w:rsid w:val="009C43CE"/>
    <w:rsid w:val="00BD29B9"/>
    <w:rsid w:val="00C4505C"/>
    <w:rsid w:val="00CD2AD0"/>
    <w:rsid w:val="00D21E2E"/>
    <w:rsid w:val="00DA58B9"/>
    <w:rsid w:val="00E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EBB8"/>
  <w15:docId w15:val="{CE1EE266-FFFB-4332-9061-20DC7858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1BA"/>
  </w:style>
  <w:style w:type="character" w:customStyle="1" w:styleId="a5">
    <w:name w:val="Нижний колонтитул Знак"/>
    <w:basedOn w:val="a0"/>
    <w:link w:val="a6"/>
    <w:uiPriority w:val="99"/>
    <w:qFormat/>
    <w:rsid w:val="008B31BA"/>
  </w:style>
  <w:style w:type="character" w:customStyle="1" w:styleId="-">
    <w:name w:val="Интернет-ссылка"/>
    <w:basedOn w:val="a0"/>
    <w:uiPriority w:val="99"/>
    <w:unhideWhenUsed/>
    <w:rsid w:val="00EB4910"/>
    <w:rPr>
      <w:color w:val="0563C1" w:themeColor="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qFormat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C6DDE"/>
    <w:rPr>
      <w:b/>
      <w:bCs/>
    </w:rPr>
  </w:style>
  <w:style w:type="character" w:styleId="aa">
    <w:name w:val="Emphasis"/>
    <w:basedOn w:val="a0"/>
    <w:uiPriority w:val="20"/>
    <w:qFormat/>
    <w:rsid w:val="00525EF1"/>
    <w:rPr>
      <w:i/>
      <w:iCs/>
    </w:rPr>
  </w:style>
  <w:style w:type="character" w:customStyle="1" w:styleId="val">
    <w:name w:val="val"/>
    <w:basedOn w:val="a0"/>
    <w:qFormat/>
    <w:rsid w:val="004D5F5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f1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nsPlusNormal">
    <w:name w:val="ConsPlusNormal"/>
    <w:qFormat/>
    <w:rsid w:val="001045A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1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1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F97998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525EF1"/>
    <w:pPr>
      <w:spacing w:beforeAutospacing="1" w:afterAutospacing="1"/>
    </w:pPr>
  </w:style>
  <w:style w:type="paragraph" w:customStyle="1" w:styleId="-11">
    <w:name w:val="Цветной список - Акцент 11"/>
    <w:basedOn w:val="a"/>
    <w:qFormat/>
    <w:rsid w:val="00782F1A"/>
    <w:pPr>
      <w:widowControl w:val="0"/>
      <w:numPr>
        <w:numId w:val="3"/>
      </w:numPr>
      <w:tabs>
        <w:tab w:val="left" w:pos="993"/>
      </w:tabs>
      <w:spacing w:before="120" w:after="60"/>
      <w:jc w:val="both"/>
    </w:pPr>
    <w:rPr>
      <w:rFonts w:ascii="Times New Roman CYR" w:hAnsi="Times New Roman CYR"/>
    </w:rPr>
  </w:style>
  <w:style w:type="paragraph" w:customStyle="1" w:styleId="af3">
    <w:name w:val="Содержимое врезки"/>
    <w:basedOn w:val="a"/>
    <w:qFormat/>
  </w:style>
  <w:style w:type="paragraph" w:styleId="af4">
    <w:name w:val="No Spacing"/>
    <w:qFormat/>
    <w:pPr>
      <w:spacing w:line="259" w:lineRule="auto"/>
    </w:pPr>
  </w:style>
  <w:style w:type="numbering" w:customStyle="1" w:styleId="61">
    <w:name w:val="Стиль61"/>
    <w:uiPriority w:val="99"/>
    <w:qFormat/>
    <w:rsid w:val="00F06582"/>
  </w:style>
  <w:style w:type="table" w:styleId="af5">
    <w:name w:val="Table Grid"/>
    <w:basedOn w:val="a1"/>
    <w:uiPriority w:val="39"/>
    <w:rsid w:val="00D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5"/>
    <w:uiPriority w:val="59"/>
    <w:rsid w:val="0009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D733-750F-4365-905F-753A4022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91</cp:revision>
  <cp:lastPrinted>2019-07-24T18:58:00Z</cp:lastPrinted>
  <dcterms:created xsi:type="dcterms:W3CDTF">2021-12-12T16:03:00Z</dcterms:created>
  <dcterms:modified xsi:type="dcterms:W3CDTF">2025-07-20T12:44:00Z</dcterms:modified>
  <dc:language>ru-RU</dc:language>
</cp:coreProperties>
</file>