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4B4" w:rsidRPr="007E3794" w:rsidRDefault="00D624B4" w:rsidP="00D624B4">
      <w:pPr>
        <w:spacing w:after="0" w:line="0" w:lineRule="atLeast"/>
        <w:rPr>
          <w:rFonts w:ascii="Times New Roman" w:hAnsi="Times New Roman" w:cs="Times New Roman"/>
        </w:rPr>
      </w:pPr>
    </w:p>
    <w:tbl>
      <w:tblPr>
        <w:tblW w:w="14120" w:type="dxa"/>
        <w:tblInd w:w="93" w:type="dxa"/>
        <w:tblLook w:val="04A0" w:firstRow="1" w:lastRow="0" w:firstColumn="1" w:lastColumn="0" w:noHBand="0" w:noVBand="1"/>
      </w:tblPr>
      <w:tblGrid>
        <w:gridCol w:w="660"/>
        <w:gridCol w:w="3580"/>
        <w:gridCol w:w="3660"/>
        <w:gridCol w:w="3080"/>
        <w:gridCol w:w="1660"/>
        <w:gridCol w:w="1480"/>
      </w:tblGrid>
      <w:tr w:rsidR="00D624B4" w:rsidRPr="007E3794" w:rsidTr="00D9469B">
        <w:trPr>
          <w:trHeight w:val="300"/>
        </w:trPr>
        <w:tc>
          <w:tcPr>
            <w:tcW w:w="14120" w:type="dxa"/>
            <w:gridSpan w:val="6"/>
            <w:tcBorders>
              <w:top w:val="nil"/>
              <w:left w:val="nil"/>
              <w:bottom w:val="nil"/>
              <w:right w:val="nil"/>
            </w:tcBorders>
            <w:shd w:val="clear" w:color="auto" w:fill="auto"/>
            <w:vAlign w:val="bottom"/>
            <w:hideMark/>
          </w:tcPr>
          <w:p w:rsidR="00D624B4" w:rsidRPr="007E3794" w:rsidRDefault="00A40BDD" w:rsidP="00A40BDD">
            <w:pPr>
              <w:spacing w:after="0" w:line="0" w:lineRule="atLeast"/>
              <w:jc w:val="center"/>
              <w:rPr>
                <w:rFonts w:ascii="Times New Roman" w:hAnsi="Times New Roman" w:cs="Times New Roman"/>
                <w:b/>
                <w:bCs/>
                <w:color w:val="000000"/>
              </w:rPr>
            </w:pPr>
            <w:r>
              <w:rPr>
                <w:rFonts w:ascii="Times New Roman" w:hAnsi="Times New Roman" w:cs="Times New Roman"/>
                <w:b/>
                <w:bCs/>
                <w:color w:val="000000"/>
              </w:rPr>
              <w:t>АКТ №1</w:t>
            </w:r>
            <w:bookmarkStart w:id="0" w:name="_GoBack"/>
            <w:bookmarkEnd w:id="0"/>
          </w:p>
        </w:tc>
      </w:tr>
      <w:tr w:rsidR="00D624B4" w:rsidRPr="007E3794" w:rsidTr="00D9469B">
        <w:trPr>
          <w:trHeight w:val="300"/>
        </w:trPr>
        <w:tc>
          <w:tcPr>
            <w:tcW w:w="14120" w:type="dxa"/>
            <w:gridSpan w:val="6"/>
            <w:tcBorders>
              <w:top w:val="nil"/>
              <w:left w:val="nil"/>
              <w:bottom w:val="nil"/>
              <w:right w:val="nil"/>
            </w:tcBorders>
            <w:shd w:val="clear" w:color="auto" w:fill="auto"/>
            <w:vAlign w:val="bottom"/>
            <w:hideMark/>
          </w:tcPr>
          <w:p w:rsidR="00D624B4" w:rsidRPr="007E3794" w:rsidRDefault="00D624B4" w:rsidP="00D9469B">
            <w:pPr>
              <w:spacing w:after="0" w:line="0" w:lineRule="atLeast"/>
              <w:jc w:val="center"/>
              <w:rPr>
                <w:rFonts w:ascii="Times New Roman" w:hAnsi="Times New Roman" w:cs="Times New Roman"/>
                <w:b/>
                <w:bCs/>
                <w:color w:val="000000"/>
              </w:rPr>
            </w:pPr>
            <w:r w:rsidRPr="007E3794">
              <w:rPr>
                <w:rFonts w:ascii="Times New Roman" w:hAnsi="Times New Roman" w:cs="Times New Roman"/>
                <w:b/>
                <w:bCs/>
                <w:color w:val="000000"/>
              </w:rPr>
              <w:t>О ПРОВЕДЕНИИ НЕЗАВИСИМОЙ ОЦЕНКИ КАЧЕСТВА УСЛОВИЙ ОКАЗАНИЯ УСЛУГ</w:t>
            </w:r>
          </w:p>
        </w:tc>
      </w:tr>
      <w:tr w:rsidR="00D624B4" w:rsidRPr="007E3794" w:rsidTr="00D9469B">
        <w:trPr>
          <w:trHeight w:val="300"/>
        </w:trPr>
        <w:tc>
          <w:tcPr>
            <w:tcW w:w="14120" w:type="dxa"/>
            <w:gridSpan w:val="6"/>
            <w:tcBorders>
              <w:top w:val="nil"/>
              <w:left w:val="nil"/>
              <w:bottom w:val="nil"/>
              <w:right w:val="nil"/>
            </w:tcBorders>
            <w:shd w:val="clear" w:color="auto" w:fill="auto"/>
            <w:vAlign w:val="bottom"/>
            <w:hideMark/>
          </w:tcPr>
          <w:p w:rsidR="00D624B4" w:rsidRPr="007E3794" w:rsidRDefault="00D624B4" w:rsidP="00D9469B">
            <w:pPr>
              <w:spacing w:after="0" w:line="0" w:lineRule="atLeast"/>
              <w:jc w:val="center"/>
              <w:rPr>
                <w:rFonts w:ascii="Times New Roman" w:hAnsi="Times New Roman" w:cs="Times New Roman"/>
                <w:b/>
                <w:bCs/>
                <w:color w:val="000000"/>
              </w:rPr>
            </w:pPr>
            <w:r w:rsidRPr="007E3794">
              <w:rPr>
                <w:rFonts w:ascii="Times New Roman" w:hAnsi="Times New Roman" w:cs="Times New Roman"/>
                <w:b/>
                <w:bCs/>
                <w:color w:val="000000"/>
              </w:rPr>
              <w:t>ОРГАНИЗАЦИЕЙ КУЛЬТУРЫ</w:t>
            </w:r>
          </w:p>
        </w:tc>
      </w:tr>
      <w:tr w:rsidR="00D624B4" w:rsidRPr="007E3794" w:rsidTr="00D9469B">
        <w:trPr>
          <w:trHeight w:val="300"/>
        </w:trPr>
        <w:tc>
          <w:tcPr>
            <w:tcW w:w="14120" w:type="dxa"/>
            <w:gridSpan w:val="6"/>
            <w:tcBorders>
              <w:top w:val="nil"/>
              <w:left w:val="nil"/>
              <w:bottom w:val="nil"/>
              <w:right w:val="nil"/>
            </w:tcBorders>
            <w:shd w:val="clear" w:color="auto" w:fill="auto"/>
            <w:vAlign w:val="bottom"/>
            <w:hideMark/>
          </w:tcPr>
          <w:p w:rsidR="00D624B4" w:rsidRPr="007E3794" w:rsidRDefault="00D624B4" w:rsidP="00D9469B">
            <w:pPr>
              <w:spacing w:after="0" w:line="0" w:lineRule="atLeast"/>
              <w:rPr>
                <w:rFonts w:ascii="Times New Roman" w:hAnsi="Times New Roman" w:cs="Times New Roman"/>
                <w:color w:val="000000"/>
              </w:rPr>
            </w:pPr>
          </w:p>
        </w:tc>
      </w:tr>
      <w:tr w:rsidR="00D624B4" w:rsidRPr="007E3794" w:rsidTr="00D9469B">
        <w:trPr>
          <w:trHeight w:val="300"/>
        </w:trPr>
        <w:tc>
          <w:tcPr>
            <w:tcW w:w="14120" w:type="dxa"/>
            <w:gridSpan w:val="6"/>
            <w:tcBorders>
              <w:top w:val="nil"/>
              <w:left w:val="nil"/>
              <w:bottom w:val="nil"/>
              <w:right w:val="nil"/>
            </w:tcBorders>
            <w:shd w:val="clear" w:color="auto" w:fill="auto"/>
            <w:vAlign w:val="bottom"/>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 xml:space="preserve">Наименование организации: Муниципальное бюджетное учреждение Социально-культурный комплекс станицы Ленинградской Ленинградского сельского поселения Ленинградского района  </w:t>
            </w:r>
          </w:p>
        </w:tc>
      </w:tr>
      <w:tr w:rsidR="00D624B4" w:rsidRPr="007E3794" w:rsidTr="00D9469B">
        <w:trPr>
          <w:trHeight w:val="300"/>
        </w:trPr>
        <w:tc>
          <w:tcPr>
            <w:tcW w:w="14120" w:type="dxa"/>
            <w:gridSpan w:val="6"/>
            <w:tcBorders>
              <w:top w:val="nil"/>
              <w:left w:val="nil"/>
              <w:bottom w:val="nil"/>
              <w:right w:val="nil"/>
            </w:tcBorders>
            <w:shd w:val="clear" w:color="auto" w:fill="auto"/>
            <w:vAlign w:val="bottom"/>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Район: Ленинградский район</w:t>
            </w:r>
          </w:p>
        </w:tc>
      </w:tr>
      <w:tr w:rsidR="00D624B4" w:rsidRPr="007E3794" w:rsidTr="00D9469B">
        <w:trPr>
          <w:trHeight w:val="300"/>
        </w:trPr>
        <w:tc>
          <w:tcPr>
            <w:tcW w:w="14120" w:type="dxa"/>
            <w:gridSpan w:val="6"/>
            <w:tcBorders>
              <w:top w:val="nil"/>
              <w:left w:val="nil"/>
              <w:bottom w:val="nil"/>
              <w:right w:val="nil"/>
            </w:tcBorders>
            <w:shd w:val="clear" w:color="auto" w:fill="auto"/>
            <w:vAlign w:val="bottom"/>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Адрес: 353740, Краснодарский край, Ленинградский район, станица Ленинградская, ул.Красная, 121</w:t>
            </w:r>
          </w:p>
        </w:tc>
      </w:tr>
      <w:tr w:rsidR="00D624B4" w:rsidRPr="007E3794" w:rsidTr="00D9469B">
        <w:trPr>
          <w:trHeight w:val="300"/>
        </w:trPr>
        <w:tc>
          <w:tcPr>
            <w:tcW w:w="14120" w:type="dxa"/>
            <w:gridSpan w:val="6"/>
            <w:tcBorders>
              <w:top w:val="nil"/>
              <w:left w:val="nil"/>
              <w:bottom w:val="nil"/>
              <w:right w:val="nil"/>
            </w:tcBorders>
            <w:shd w:val="clear" w:color="auto" w:fill="auto"/>
            <w:vAlign w:val="bottom"/>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Ф.И.О. руководителя: Степаненко Наталья Николаевна</w:t>
            </w:r>
          </w:p>
        </w:tc>
      </w:tr>
      <w:tr w:rsidR="00D624B4" w:rsidRPr="007E3794" w:rsidTr="00D9469B">
        <w:trPr>
          <w:trHeight w:val="300"/>
        </w:trPr>
        <w:tc>
          <w:tcPr>
            <w:tcW w:w="14120" w:type="dxa"/>
            <w:gridSpan w:val="6"/>
            <w:tcBorders>
              <w:top w:val="nil"/>
              <w:left w:val="nil"/>
              <w:bottom w:val="nil"/>
              <w:right w:val="nil"/>
            </w:tcBorders>
            <w:shd w:val="clear" w:color="auto" w:fill="auto"/>
            <w:vAlign w:val="bottom"/>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Контактный телефон: 8(86145)71075</w:t>
            </w:r>
          </w:p>
        </w:tc>
      </w:tr>
      <w:tr w:rsidR="00D624B4" w:rsidRPr="007E3794" w:rsidTr="00D9469B">
        <w:trPr>
          <w:trHeight w:val="300"/>
        </w:trPr>
        <w:tc>
          <w:tcPr>
            <w:tcW w:w="14120" w:type="dxa"/>
            <w:gridSpan w:val="6"/>
            <w:tcBorders>
              <w:top w:val="nil"/>
              <w:left w:val="nil"/>
              <w:bottom w:val="nil"/>
              <w:right w:val="nil"/>
            </w:tcBorders>
            <w:shd w:val="clear" w:color="auto" w:fill="auto"/>
            <w:vAlign w:val="bottom"/>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D624B4" w:rsidRPr="007E3794" w:rsidTr="00D9469B">
        <w:trPr>
          <w:trHeight w:val="315"/>
        </w:trPr>
        <w:tc>
          <w:tcPr>
            <w:tcW w:w="14120" w:type="dxa"/>
            <w:gridSpan w:val="6"/>
            <w:tcBorders>
              <w:top w:val="nil"/>
              <w:left w:val="nil"/>
              <w:bottom w:val="single" w:sz="8" w:space="0" w:color="auto"/>
              <w:right w:val="nil"/>
            </w:tcBorders>
            <w:shd w:val="clear" w:color="auto" w:fill="auto"/>
            <w:vAlign w:val="bottom"/>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 </w:t>
            </w:r>
          </w:p>
        </w:tc>
      </w:tr>
      <w:tr w:rsidR="00D624B4" w:rsidRPr="007E3794" w:rsidTr="00D9469B">
        <w:trPr>
          <w:trHeight w:val="780"/>
        </w:trPr>
        <w:tc>
          <w:tcPr>
            <w:tcW w:w="660" w:type="dxa"/>
            <w:vMerge w:val="restart"/>
            <w:tcBorders>
              <w:top w:val="nil"/>
              <w:left w:val="single" w:sz="8" w:space="0" w:color="auto"/>
              <w:bottom w:val="single" w:sz="8" w:space="0" w:color="000000"/>
              <w:right w:val="single" w:sz="8" w:space="0" w:color="auto"/>
            </w:tcBorders>
            <w:shd w:val="clear" w:color="000000" w:fill="DAEEF3"/>
            <w:vAlign w:val="center"/>
            <w:hideMark/>
          </w:tcPr>
          <w:p w:rsidR="00D624B4" w:rsidRPr="007E3794" w:rsidRDefault="00D624B4" w:rsidP="00D9469B">
            <w:pPr>
              <w:spacing w:after="0" w:line="0" w:lineRule="atLeast"/>
              <w:jc w:val="center"/>
              <w:rPr>
                <w:rFonts w:ascii="Times New Roman" w:hAnsi="Times New Roman" w:cs="Times New Roman"/>
                <w:color w:val="000000"/>
              </w:rPr>
            </w:pPr>
            <w:r w:rsidRPr="007E3794">
              <w:rPr>
                <w:rFonts w:ascii="Times New Roman" w:hAnsi="Times New Roman" w:cs="Times New Roman"/>
                <w:color w:val="000000"/>
              </w:rPr>
              <w:t>№ п/п</w:t>
            </w:r>
          </w:p>
        </w:tc>
        <w:tc>
          <w:tcPr>
            <w:tcW w:w="3580" w:type="dxa"/>
            <w:vMerge w:val="restart"/>
            <w:tcBorders>
              <w:top w:val="nil"/>
              <w:left w:val="single" w:sz="8" w:space="0" w:color="auto"/>
              <w:bottom w:val="single" w:sz="8" w:space="0" w:color="000000"/>
              <w:right w:val="single" w:sz="8" w:space="0" w:color="auto"/>
            </w:tcBorders>
            <w:shd w:val="clear" w:color="000000" w:fill="DAEEF3"/>
            <w:vAlign w:val="center"/>
            <w:hideMark/>
          </w:tcPr>
          <w:p w:rsidR="00D624B4" w:rsidRPr="007E3794" w:rsidRDefault="00D624B4" w:rsidP="00D9469B">
            <w:pPr>
              <w:spacing w:after="0" w:line="0" w:lineRule="atLeast"/>
              <w:jc w:val="center"/>
              <w:rPr>
                <w:rFonts w:ascii="Times New Roman" w:hAnsi="Times New Roman" w:cs="Times New Roman"/>
                <w:color w:val="000000"/>
              </w:rPr>
            </w:pPr>
            <w:r w:rsidRPr="007E3794">
              <w:rPr>
                <w:rFonts w:ascii="Times New Roman" w:hAnsi="Times New Roman" w:cs="Times New Roman"/>
                <w:color w:val="000000"/>
              </w:rPr>
              <w:t>Показатели</w:t>
            </w:r>
          </w:p>
        </w:tc>
        <w:tc>
          <w:tcPr>
            <w:tcW w:w="3660" w:type="dxa"/>
            <w:vMerge w:val="restart"/>
            <w:tcBorders>
              <w:top w:val="nil"/>
              <w:left w:val="single" w:sz="8" w:space="0" w:color="auto"/>
              <w:bottom w:val="single" w:sz="8" w:space="0" w:color="000000"/>
              <w:right w:val="single" w:sz="8" w:space="0" w:color="auto"/>
            </w:tcBorders>
            <w:shd w:val="clear" w:color="000000" w:fill="DAEEF3"/>
            <w:vAlign w:val="center"/>
            <w:hideMark/>
          </w:tcPr>
          <w:p w:rsidR="00D624B4" w:rsidRPr="007E3794" w:rsidRDefault="00D624B4" w:rsidP="00D9469B">
            <w:pPr>
              <w:spacing w:after="0" w:line="0" w:lineRule="atLeast"/>
              <w:jc w:val="center"/>
              <w:rPr>
                <w:rFonts w:ascii="Times New Roman" w:hAnsi="Times New Roman" w:cs="Times New Roman"/>
                <w:color w:val="000000"/>
              </w:rPr>
            </w:pPr>
            <w:r w:rsidRPr="007E3794">
              <w:rPr>
                <w:rFonts w:ascii="Times New Roman" w:hAnsi="Times New Roman" w:cs="Times New Roman"/>
                <w:color w:val="000000"/>
              </w:rPr>
              <w:t>Параметры, подлежащие оценке</w:t>
            </w:r>
          </w:p>
        </w:tc>
        <w:tc>
          <w:tcPr>
            <w:tcW w:w="3080" w:type="dxa"/>
            <w:vMerge w:val="restart"/>
            <w:tcBorders>
              <w:top w:val="nil"/>
              <w:left w:val="single" w:sz="8" w:space="0" w:color="auto"/>
              <w:bottom w:val="single" w:sz="8" w:space="0" w:color="000000"/>
              <w:right w:val="single" w:sz="8" w:space="0" w:color="auto"/>
            </w:tcBorders>
            <w:shd w:val="clear" w:color="000000" w:fill="DAEEF3"/>
            <w:vAlign w:val="center"/>
            <w:hideMark/>
          </w:tcPr>
          <w:p w:rsidR="00D624B4" w:rsidRPr="007E3794" w:rsidRDefault="00D624B4" w:rsidP="00D9469B">
            <w:pPr>
              <w:spacing w:after="0" w:line="0" w:lineRule="atLeast"/>
              <w:jc w:val="center"/>
              <w:rPr>
                <w:rFonts w:ascii="Times New Roman" w:hAnsi="Times New Roman" w:cs="Times New Roman"/>
                <w:color w:val="000000"/>
              </w:rPr>
            </w:pPr>
            <w:r w:rsidRPr="007E3794">
              <w:rPr>
                <w:rFonts w:ascii="Times New Roman" w:hAnsi="Times New Roman" w:cs="Times New Roman"/>
                <w:color w:val="000000"/>
              </w:rPr>
              <w:t>Индикаторы параметров оценки</w:t>
            </w:r>
          </w:p>
        </w:tc>
        <w:tc>
          <w:tcPr>
            <w:tcW w:w="1660" w:type="dxa"/>
            <w:vMerge w:val="restart"/>
            <w:tcBorders>
              <w:top w:val="nil"/>
              <w:left w:val="single" w:sz="8" w:space="0" w:color="auto"/>
              <w:bottom w:val="single" w:sz="8" w:space="0" w:color="000000"/>
              <w:right w:val="single" w:sz="8" w:space="0" w:color="auto"/>
            </w:tcBorders>
            <w:shd w:val="clear" w:color="000000" w:fill="DAEEF3"/>
            <w:vAlign w:val="center"/>
            <w:hideMark/>
          </w:tcPr>
          <w:p w:rsidR="00D624B4" w:rsidRPr="007E3794" w:rsidRDefault="00D624B4" w:rsidP="00D9469B">
            <w:pPr>
              <w:spacing w:after="0" w:line="0" w:lineRule="atLeast"/>
              <w:jc w:val="center"/>
              <w:rPr>
                <w:rFonts w:ascii="Times New Roman" w:hAnsi="Times New Roman" w:cs="Times New Roman"/>
                <w:color w:val="000000"/>
              </w:rPr>
            </w:pPr>
            <w:r w:rsidRPr="007E3794">
              <w:rPr>
                <w:rFonts w:ascii="Times New Roman" w:hAnsi="Times New Roman" w:cs="Times New Roman"/>
                <w:color w:val="000000"/>
              </w:rPr>
              <w:t>Значение параметров в баллах</w:t>
            </w:r>
          </w:p>
        </w:tc>
        <w:tc>
          <w:tcPr>
            <w:tcW w:w="1480" w:type="dxa"/>
            <w:tcBorders>
              <w:top w:val="nil"/>
              <w:left w:val="nil"/>
              <w:bottom w:val="single" w:sz="8" w:space="0" w:color="auto"/>
              <w:right w:val="single" w:sz="8" w:space="0" w:color="auto"/>
            </w:tcBorders>
            <w:shd w:val="clear" w:color="000000" w:fill="DAEEF3"/>
            <w:vAlign w:val="center"/>
            <w:hideMark/>
          </w:tcPr>
          <w:p w:rsidR="00D624B4" w:rsidRPr="007E3794" w:rsidRDefault="00D624B4" w:rsidP="00D9469B">
            <w:pPr>
              <w:spacing w:after="0" w:line="0" w:lineRule="atLeast"/>
              <w:jc w:val="center"/>
              <w:rPr>
                <w:rFonts w:ascii="Times New Roman" w:hAnsi="Times New Roman" w:cs="Times New Roman"/>
                <w:color w:val="000000"/>
              </w:rPr>
            </w:pPr>
            <w:r w:rsidRPr="007E3794">
              <w:rPr>
                <w:rFonts w:ascii="Times New Roman" w:hAnsi="Times New Roman" w:cs="Times New Roman"/>
                <w:color w:val="000000"/>
              </w:rPr>
              <w:t>Оценка независимой комиссии</w:t>
            </w:r>
          </w:p>
        </w:tc>
      </w:tr>
      <w:tr w:rsidR="00D624B4" w:rsidRPr="007E3794" w:rsidTr="00D9469B">
        <w:trPr>
          <w:trHeight w:val="315"/>
        </w:trPr>
        <w:tc>
          <w:tcPr>
            <w:tcW w:w="660" w:type="dxa"/>
            <w:vMerge/>
            <w:tcBorders>
              <w:top w:val="nil"/>
              <w:left w:val="single" w:sz="8" w:space="0" w:color="auto"/>
              <w:bottom w:val="single" w:sz="8" w:space="0" w:color="000000"/>
              <w:right w:val="single" w:sz="8" w:space="0" w:color="auto"/>
            </w:tcBorders>
            <w:vAlign w:val="center"/>
            <w:hideMark/>
          </w:tcPr>
          <w:p w:rsidR="00D624B4" w:rsidRPr="007E3794" w:rsidRDefault="00D624B4" w:rsidP="00D9469B">
            <w:pPr>
              <w:spacing w:after="0" w:line="0" w:lineRule="atLeast"/>
              <w:rPr>
                <w:rFonts w:ascii="Times New Roman" w:hAnsi="Times New Roman" w:cs="Times New Roman"/>
                <w:color w:val="000000"/>
              </w:rPr>
            </w:pPr>
          </w:p>
        </w:tc>
        <w:tc>
          <w:tcPr>
            <w:tcW w:w="3580" w:type="dxa"/>
            <w:vMerge/>
            <w:tcBorders>
              <w:top w:val="nil"/>
              <w:left w:val="single" w:sz="8" w:space="0" w:color="auto"/>
              <w:bottom w:val="single" w:sz="8" w:space="0" w:color="000000"/>
              <w:right w:val="single" w:sz="8" w:space="0" w:color="auto"/>
            </w:tcBorders>
            <w:vAlign w:val="center"/>
            <w:hideMark/>
          </w:tcPr>
          <w:p w:rsidR="00D624B4" w:rsidRPr="007E3794" w:rsidRDefault="00D624B4" w:rsidP="00D9469B">
            <w:pPr>
              <w:spacing w:after="0" w:line="0" w:lineRule="atLeast"/>
              <w:rPr>
                <w:rFonts w:ascii="Times New Roman" w:hAnsi="Times New Roman" w:cs="Times New Roman"/>
                <w:color w:val="000000"/>
              </w:rPr>
            </w:pPr>
          </w:p>
        </w:tc>
        <w:tc>
          <w:tcPr>
            <w:tcW w:w="3660" w:type="dxa"/>
            <w:vMerge/>
            <w:tcBorders>
              <w:top w:val="nil"/>
              <w:left w:val="single" w:sz="8" w:space="0" w:color="auto"/>
              <w:bottom w:val="single" w:sz="8" w:space="0" w:color="000000"/>
              <w:right w:val="single" w:sz="8" w:space="0" w:color="auto"/>
            </w:tcBorders>
            <w:vAlign w:val="center"/>
            <w:hideMark/>
          </w:tcPr>
          <w:p w:rsidR="00D624B4" w:rsidRPr="007E3794" w:rsidRDefault="00D624B4" w:rsidP="00D9469B">
            <w:pPr>
              <w:spacing w:after="0" w:line="0" w:lineRule="atLeast"/>
              <w:rPr>
                <w:rFonts w:ascii="Times New Roman" w:hAnsi="Times New Roman" w:cs="Times New Roman"/>
                <w:color w:val="000000"/>
              </w:rPr>
            </w:pPr>
          </w:p>
        </w:tc>
        <w:tc>
          <w:tcPr>
            <w:tcW w:w="3080" w:type="dxa"/>
            <w:vMerge/>
            <w:tcBorders>
              <w:top w:val="nil"/>
              <w:left w:val="single" w:sz="8" w:space="0" w:color="auto"/>
              <w:bottom w:val="single" w:sz="8" w:space="0" w:color="000000"/>
              <w:right w:val="single" w:sz="8" w:space="0" w:color="auto"/>
            </w:tcBorders>
            <w:vAlign w:val="center"/>
            <w:hideMark/>
          </w:tcPr>
          <w:p w:rsidR="00D624B4" w:rsidRPr="007E3794" w:rsidRDefault="00D624B4" w:rsidP="00D9469B">
            <w:pPr>
              <w:spacing w:after="0" w:line="0" w:lineRule="atLeast"/>
              <w:rPr>
                <w:rFonts w:ascii="Times New Roman" w:hAnsi="Times New Roman" w:cs="Times New Roman"/>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D624B4" w:rsidRPr="007E3794" w:rsidRDefault="00D624B4" w:rsidP="00D9469B">
            <w:pPr>
              <w:spacing w:after="0" w:line="0" w:lineRule="atLeast"/>
              <w:rPr>
                <w:rFonts w:ascii="Times New Roman" w:hAnsi="Times New Roman" w:cs="Times New Roman"/>
                <w:color w:val="000000"/>
              </w:rPr>
            </w:pPr>
          </w:p>
        </w:tc>
        <w:tc>
          <w:tcPr>
            <w:tcW w:w="1480" w:type="dxa"/>
            <w:tcBorders>
              <w:top w:val="nil"/>
              <w:left w:val="nil"/>
              <w:bottom w:val="single" w:sz="8" w:space="0" w:color="auto"/>
              <w:right w:val="single" w:sz="8" w:space="0" w:color="auto"/>
            </w:tcBorders>
            <w:shd w:val="clear" w:color="000000" w:fill="DAEEF3"/>
            <w:vAlign w:val="center"/>
            <w:hideMark/>
          </w:tcPr>
          <w:p w:rsidR="00D624B4" w:rsidRPr="007E3794" w:rsidRDefault="00D624B4" w:rsidP="00D9469B">
            <w:pPr>
              <w:spacing w:after="0" w:line="0" w:lineRule="atLeast"/>
              <w:jc w:val="center"/>
              <w:rPr>
                <w:rFonts w:ascii="Times New Roman" w:hAnsi="Times New Roman" w:cs="Times New Roman"/>
                <w:color w:val="000000"/>
              </w:rPr>
            </w:pPr>
            <w:r w:rsidRPr="007E3794">
              <w:rPr>
                <w:rFonts w:ascii="Times New Roman" w:hAnsi="Times New Roman" w:cs="Times New Roman"/>
                <w:color w:val="000000"/>
              </w:rPr>
              <w:t>в баллах</w:t>
            </w:r>
          </w:p>
        </w:tc>
      </w:tr>
      <w:tr w:rsidR="00D624B4" w:rsidRPr="007E3794" w:rsidTr="00D9469B">
        <w:trPr>
          <w:trHeight w:val="315"/>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jc w:val="center"/>
              <w:rPr>
                <w:rFonts w:ascii="Times New Roman" w:hAnsi="Times New Roman" w:cs="Times New Roman"/>
                <w:b/>
                <w:bCs/>
                <w:color w:val="000000"/>
              </w:rPr>
            </w:pPr>
            <w:r w:rsidRPr="007E3794">
              <w:rPr>
                <w:rFonts w:ascii="Times New Roman" w:hAnsi="Times New Roman" w:cs="Times New Roman"/>
                <w:b/>
                <w:bCs/>
                <w:color w:val="000000"/>
              </w:rPr>
              <w:t>1</w:t>
            </w:r>
          </w:p>
        </w:tc>
        <w:tc>
          <w:tcPr>
            <w:tcW w:w="13460" w:type="dxa"/>
            <w:gridSpan w:val="5"/>
            <w:tcBorders>
              <w:top w:val="single" w:sz="8" w:space="0" w:color="auto"/>
              <w:left w:val="nil"/>
              <w:bottom w:val="single" w:sz="8" w:space="0" w:color="auto"/>
              <w:right w:val="nil"/>
            </w:tcBorders>
            <w:shd w:val="clear" w:color="auto" w:fill="auto"/>
            <w:vAlign w:val="center"/>
            <w:hideMark/>
          </w:tcPr>
          <w:p w:rsidR="00D624B4" w:rsidRPr="007E3794" w:rsidRDefault="00D624B4" w:rsidP="00D9469B">
            <w:pPr>
              <w:spacing w:after="0" w:line="0" w:lineRule="atLeast"/>
              <w:jc w:val="center"/>
              <w:rPr>
                <w:rFonts w:ascii="Times New Roman" w:hAnsi="Times New Roman" w:cs="Times New Roman"/>
                <w:b/>
                <w:bCs/>
                <w:color w:val="000000"/>
              </w:rPr>
            </w:pPr>
            <w:r w:rsidRPr="007E3794">
              <w:rPr>
                <w:rFonts w:ascii="Times New Roman" w:hAnsi="Times New Roman" w:cs="Times New Roman"/>
                <w:b/>
                <w:bCs/>
                <w:color w:val="000000"/>
              </w:rPr>
              <w:t>Критерий «Открытость и доступность информации об организации»</w:t>
            </w:r>
          </w:p>
        </w:tc>
      </w:tr>
      <w:tr w:rsidR="00D624B4" w:rsidRPr="007E3794" w:rsidTr="00D9469B">
        <w:trPr>
          <w:trHeight w:val="1800"/>
        </w:trPr>
        <w:tc>
          <w:tcPr>
            <w:tcW w:w="660" w:type="dxa"/>
            <w:vMerge w:val="restart"/>
            <w:tcBorders>
              <w:top w:val="nil"/>
              <w:left w:val="single" w:sz="8" w:space="0" w:color="auto"/>
              <w:bottom w:val="single" w:sz="8" w:space="0" w:color="000000"/>
              <w:right w:val="single" w:sz="8" w:space="0" w:color="auto"/>
            </w:tcBorders>
            <w:shd w:val="clear" w:color="auto" w:fill="auto"/>
            <w:vAlign w:val="center"/>
            <w:hideMark/>
          </w:tcPr>
          <w:p w:rsidR="00D624B4" w:rsidRPr="007E3794" w:rsidRDefault="00D624B4" w:rsidP="00D9469B">
            <w:pPr>
              <w:spacing w:after="0" w:line="0" w:lineRule="atLeast"/>
              <w:jc w:val="center"/>
              <w:rPr>
                <w:rFonts w:ascii="Times New Roman" w:hAnsi="Times New Roman" w:cs="Times New Roman"/>
                <w:color w:val="000000"/>
              </w:rPr>
            </w:pPr>
            <w:r w:rsidRPr="007E3794">
              <w:rPr>
                <w:rFonts w:ascii="Times New Roman" w:hAnsi="Times New Roman" w:cs="Times New Roman"/>
                <w:color w:val="000000"/>
              </w:rPr>
              <w:t>1.1.</w:t>
            </w:r>
          </w:p>
        </w:tc>
        <w:tc>
          <w:tcPr>
            <w:tcW w:w="3580" w:type="dxa"/>
            <w:tcBorders>
              <w:top w:val="nil"/>
              <w:left w:val="nil"/>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3660" w:type="dxa"/>
            <w:vMerge w:val="restart"/>
            <w:tcBorders>
              <w:top w:val="nil"/>
              <w:left w:val="single" w:sz="8" w:space="0" w:color="auto"/>
              <w:bottom w:val="single" w:sz="8" w:space="0" w:color="000000"/>
              <w:right w:val="single" w:sz="8" w:space="0" w:color="auto"/>
            </w:tcBorders>
            <w:shd w:val="clear" w:color="auto" w:fill="auto"/>
            <w:vAlign w:val="center"/>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1.1.1. Соответствие информации о деятельности организации, размещённой на информационных стендах в помещении организации, её содержанию и порядку (форме), установленным нормативными правовыми актами</w:t>
            </w:r>
          </w:p>
        </w:tc>
        <w:tc>
          <w:tcPr>
            <w:tcW w:w="3080" w:type="dxa"/>
            <w:tcBorders>
              <w:top w:val="nil"/>
              <w:left w:val="nil"/>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 отсутствует информация о деятельности организации</w:t>
            </w:r>
          </w:p>
        </w:tc>
        <w:tc>
          <w:tcPr>
            <w:tcW w:w="1660" w:type="dxa"/>
            <w:tcBorders>
              <w:top w:val="nil"/>
              <w:left w:val="nil"/>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jc w:val="center"/>
              <w:rPr>
                <w:rFonts w:ascii="Times New Roman" w:hAnsi="Times New Roman" w:cs="Times New Roman"/>
                <w:b/>
                <w:bCs/>
                <w:color w:val="000000"/>
              </w:rPr>
            </w:pPr>
            <w:r w:rsidRPr="007E3794">
              <w:rPr>
                <w:rFonts w:ascii="Times New Roman" w:hAnsi="Times New Roman" w:cs="Times New Roman"/>
                <w:b/>
                <w:bCs/>
                <w:color w:val="000000"/>
              </w:rPr>
              <w:t xml:space="preserve">0 баллов </w:t>
            </w:r>
          </w:p>
        </w:tc>
        <w:tc>
          <w:tcPr>
            <w:tcW w:w="1480" w:type="dxa"/>
            <w:vMerge w:val="restart"/>
            <w:tcBorders>
              <w:top w:val="nil"/>
              <w:left w:val="single" w:sz="8" w:space="0" w:color="auto"/>
              <w:bottom w:val="single" w:sz="8" w:space="0" w:color="000000"/>
              <w:right w:val="single" w:sz="8" w:space="0" w:color="auto"/>
            </w:tcBorders>
            <w:shd w:val="clear" w:color="000000" w:fill="DAEEF3"/>
            <w:vAlign w:val="center"/>
            <w:hideMark/>
          </w:tcPr>
          <w:p w:rsidR="00D624B4" w:rsidRPr="007E3794" w:rsidRDefault="00D624B4" w:rsidP="00D9469B">
            <w:pPr>
              <w:spacing w:after="0" w:line="0" w:lineRule="atLeast"/>
              <w:jc w:val="center"/>
              <w:rPr>
                <w:rFonts w:ascii="Times New Roman" w:hAnsi="Times New Roman" w:cs="Times New Roman"/>
                <w:b/>
                <w:bCs/>
                <w:color w:val="000000"/>
              </w:rPr>
            </w:pPr>
            <w:r w:rsidRPr="007E3794">
              <w:rPr>
                <w:rFonts w:ascii="Times New Roman" w:hAnsi="Times New Roman" w:cs="Times New Roman"/>
                <w:b/>
                <w:bCs/>
                <w:color w:val="000000"/>
              </w:rPr>
              <w:t>83,93 баллов</w:t>
            </w:r>
          </w:p>
        </w:tc>
      </w:tr>
      <w:tr w:rsidR="00D624B4" w:rsidRPr="007E3794" w:rsidTr="00D9469B">
        <w:trPr>
          <w:trHeight w:val="2310"/>
        </w:trPr>
        <w:tc>
          <w:tcPr>
            <w:tcW w:w="660" w:type="dxa"/>
            <w:vMerge/>
            <w:tcBorders>
              <w:top w:val="nil"/>
              <w:left w:val="single" w:sz="8" w:space="0" w:color="auto"/>
              <w:bottom w:val="single" w:sz="8" w:space="0" w:color="000000"/>
              <w:right w:val="single" w:sz="8" w:space="0" w:color="auto"/>
            </w:tcBorders>
            <w:vAlign w:val="center"/>
            <w:hideMark/>
          </w:tcPr>
          <w:p w:rsidR="00D624B4" w:rsidRPr="007E3794" w:rsidRDefault="00D624B4" w:rsidP="00D9469B">
            <w:pPr>
              <w:spacing w:after="0" w:line="0" w:lineRule="atLeast"/>
              <w:rPr>
                <w:rFonts w:ascii="Times New Roman" w:hAnsi="Times New Roman" w:cs="Times New Roman"/>
                <w:color w:val="000000"/>
              </w:rPr>
            </w:pPr>
          </w:p>
        </w:tc>
        <w:tc>
          <w:tcPr>
            <w:tcW w:w="3580" w:type="dxa"/>
            <w:tcBorders>
              <w:top w:val="nil"/>
              <w:left w:val="nil"/>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 xml:space="preserve"> - на информационных стендах в помещении организации;</w:t>
            </w:r>
          </w:p>
        </w:tc>
        <w:tc>
          <w:tcPr>
            <w:tcW w:w="3660" w:type="dxa"/>
            <w:vMerge/>
            <w:tcBorders>
              <w:top w:val="nil"/>
              <w:left w:val="single" w:sz="8" w:space="0" w:color="auto"/>
              <w:bottom w:val="single" w:sz="8" w:space="0" w:color="000000"/>
              <w:right w:val="single" w:sz="8" w:space="0" w:color="auto"/>
            </w:tcBorders>
            <w:vAlign w:val="center"/>
            <w:hideMark/>
          </w:tcPr>
          <w:p w:rsidR="00D624B4" w:rsidRPr="007E3794" w:rsidRDefault="00D624B4" w:rsidP="00D9469B">
            <w:pPr>
              <w:spacing w:after="0" w:line="0" w:lineRule="atLeast"/>
              <w:rPr>
                <w:rFonts w:ascii="Times New Roman" w:hAnsi="Times New Roman" w:cs="Times New Roman"/>
                <w:color w:val="000000"/>
              </w:rPr>
            </w:pPr>
          </w:p>
        </w:tc>
        <w:tc>
          <w:tcPr>
            <w:tcW w:w="3080" w:type="dxa"/>
            <w:tcBorders>
              <w:top w:val="nil"/>
              <w:left w:val="nil"/>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 xml:space="preserve">- информация соответствует требованиям к ней (доля количества размещенных материалов в % от количества материалов, размещение которых является необходимым в соответствии с установленными требованиями, переведенных в баллы) </w:t>
            </w:r>
          </w:p>
        </w:tc>
        <w:tc>
          <w:tcPr>
            <w:tcW w:w="1660" w:type="dxa"/>
            <w:tcBorders>
              <w:top w:val="nil"/>
              <w:left w:val="nil"/>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jc w:val="center"/>
              <w:rPr>
                <w:rFonts w:ascii="Times New Roman" w:hAnsi="Times New Roman" w:cs="Times New Roman"/>
                <w:b/>
                <w:bCs/>
                <w:color w:val="000000"/>
              </w:rPr>
            </w:pPr>
            <w:r w:rsidRPr="007E3794">
              <w:rPr>
                <w:rFonts w:ascii="Times New Roman" w:hAnsi="Times New Roman" w:cs="Times New Roman"/>
                <w:b/>
                <w:bCs/>
                <w:color w:val="000000"/>
              </w:rPr>
              <w:t>100 баллов</w:t>
            </w:r>
          </w:p>
        </w:tc>
        <w:tc>
          <w:tcPr>
            <w:tcW w:w="1480" w:type="dxa"/>
            <w:vMerge/>
            <w:tcBorders>
              <w:top w:val="nil"/>
              <w:left w:val="single" w:sz="8" w:space="0" w:color="auto"/>
              <w:bottom w:val="single" w:sz="8" w:space="0" w:color="000000"/>
              <w:right w:val="single" w:sz="8" w:space="0" w:color="auto"/>
            </w:tcBorders>
            <w:vAlign w:val="center"/>
            <w:hideMark/>
          </w:tcPr>
          <w:p w:rsidR="00D624B4" w:rsidRPr="007E3794" w:rsidRDefault="00D624B4" w:rsidP="00D9469B">
            <w:pPr>
              <w:spacing w:after="0" w:line="0" w:lineRule="atLeast"/>
              <w:rPr>
                <w:rFonts w:ascii="Times New Roman" w:hAnsi="Times New Roman" w:cs="Times New Roman"/>
                <w:b/>
                <w:bCs/>
                <w:color w:val="000000"/>
              </w:rPr>
            </w:pPr>
          </w:p>
        </w:tc>
      </w:tr>
      <w:tr w:rsidR="00D624B4" w:rsidRPr="007E3794" w:rsidTr="00D9469B">
        <w:trPr>
          <w:trHeight w:val="1035"/>
        </w:trPr>
        <w:tc>
          <w:tcPr>
            <w:tcW w:w="660" w:type="dxa"/>
            <w:vMerge/>
            <w:tcBorders>
              <w:top w:val="nil"/>
              <w:left w:val="single" w:sz="8" w:space="0" w:color="auto"/>
              <w:bottom w:val="single" w:sz="8" w:space="0" w:color="000000"/>
              <w:right w:val="single" w:sz="8" w:space="0" w:color="auto"/>
            </w:tcBorders>
            <w:vAlign w:val="center"/>
            <w:hideMark/>
          </w:tcPr>
          <w:p w:rsidR="00D624B4" w:rsidRPr="007E3794" w:rsidRDefault="00D624B4" w:rsidP="00D9469B">
            <w:pPr>
              <w:spacing w:after="0" w:line="0" w:lineRule="atLeast"/>
              <w:rPr>
                <w:rFonts w:ascii="Times New Roman" w:hAnsi="Times New Roman" w:cs="Times New Roman"/>
                <w:color w:val="000000"/>
              </w:rPr>
            </w:pPr>
          </w:p>
        </w:tc>
        <w:tc>
          <w:tcPr>
            <w:tcW w:w="3580" w:type="dxa"/>
            <w:tcBorders>
              <w:top w:val="nil"/>
              <w:left w:val="nil"/>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 xml:space="preserve"> - на официальных сайтах организации в информационно-телекоммуникационной сети «Интернет».</w:t>
            </w:r>
          </w:p>
        </w:tc>
        <w:tc>
          <w:tcPr>
            <w:tcW w:w="3660" w:type="dxa"/>
            <w:vMerge w:val="restart"/>
            <w:tcBorders>
              <w:top w:val="nil"/>
              <w:left w:val="single" w:sz="8" w:space="0" w:color="auto"/>
              <w:bottom w:val="single" w:sz="8" w:space="0" w:color="000000"/>
              <w:right w:val="single" w:sz="8" w:space="0" w:color="auto"/>
            </w:tcBorders>
            <w:shd w:val="clear" w:color="auto" w:fill="auto"/>
            <w:vAlign w:val="center"/>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1.1.2. Соответствие информации о деятельности организации, размещённой на официальном сайте организации, её содержанию и порядку (форме), установленным нормативными правовыми актами</w:t>
            </w:r>
          </w:p>
        </w:tc>
        <w:tc>
          <w:tcPr>
            <w:tcW w:w="3080" w:type="dxa"/>
            <w:tcBorders>
              <w:top w:val="nil"/>
              <w:left w:val="nil"/>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 отсутствует информация о деятельности организации</w:t>
            </w:r>
          </w:p>
        </w:tc>
        <w:tc>
          <w:tcPr>
            <w:tcW w:w="1660" w:type="dxa"/>
            <w:tcBorders>
              <w:top w:val="nil"/>
              <w:left w:val="nil"/>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jc w:val="center"/>
              <w:rPr>
                <w:rFonts w:ascii="Times New Roman" w:hAnsi="Times New Roman" w:cs="Times New Roman"/>
                <w:b/>
                <w:bCs/>
                <w:color w:val="000000"/>
              </w:rPr>
            </w:pPr>
            <w:r w:rsidRPr="007E3794">
              <w:rPr>
                <w:rFonts w:ascii="Times New Roman" w:hAnsi="Times New Roman" w:cs="Times New Roman"/>
                <w:b/>
                <w:bCs/>
                <w:color w:val="000000"/>
              </w:rPr>
              <w:t xml:space="preserve">0 баллов </w:t>
            </w:r>
          </w:p>
        </w:tc>
        <w:tc>
          <w:tcPr>
            <w:tcW w:w="1480" w:type="dxa"/>
            <w:vMerge/>
            <w:tcBorders>
              <w:top w:val="nil"/>
              <w:left w:val="single" w:sz="8" w:space="0" w:color="auto"/>
              <w:bottom w:val="single" w:sz="8" w:space="0" w:color="000000"/>
              <w:right w:val="single" w:sz="8" w:space="0" w:color="auto"/>
            </w:tcBorders>
            <w:vAlign w:val="center"/>
            <w:hideMark/>
          </w:tcPr>
          <w:p w:rsidR="00D624B4" w:rsidRPr="007E3794" w:rsidRDefault="00D624B4" w:rsidP="00D9469B">
            <w:pPr>
              <w:spacing w:after="0" w:line="0" w:lineRule="atLeast"/>
              <w:rPr>
                <w:rFonts w:ascii="Times New Roman" w:hAnsi="Times New Roman" w:cs="Times New Roman"/>
                <w:b/>
                <w:bCs/>
                <w:color w:val="000000"/>
              </w:rPr>
            </w:pPr>
          </w:p>
        </w:tc>
      </w:tr>
      <w:tr w:rsidR="00D624B4" w:rsidRPr="007E3794" w:rsidTr="00D9469B">
        <w:trPr>
          <w:trHeight w:val="2055"/>
        </w:trPr>
        <w:tc>
          <w:tcPr>
            <w:tcW w:w="660" w:type="dxa"/>
            <w:vMerge/>
            <w:tcBorders>
              <w:top w:val="nil"/>
              <w:left w:val="single" w:sz="8" w:space="0" w:color="auto"/>
              <w:bottom w:val="single" w:sz="8" w:space="0" w:color="000000"/>
              <w:right w:val="single" w:sz="8" w:space="0" w:color="auto"/>
            </w:tcBorders>
            <w:vAlign w:val="center"/>
            <w:hideMark/>
          </w:tcPr>
          <w:p w:rsidR="00D624B4" w:rsidRPr="007E3794" w:rsidRDefault="00D624B4" w:rsidP="00D9469B">
            <w:pPr>
              <w:spacing w:after="0" w:line="0" w:lineRule="atLeast"/>
              <w:rPr>
                <w:rFonts w:ascii="Times New Roman" w:hAnsi="Times New Roman" w:cs="Times New Roman"/>
                <w:color w:val="000000"/>
              </w:rPr>
            </w:pPr>
          </w:p>
        </w:tc>
        <w:tc>
          <w:tcPr>
            <w:tcW w:w="3580" w:type="dxa"/>
            <w:tcBorders>
              <w:top w:val="nil"/>
              <w:left w:val="nil"/>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 </w:t>
            </w:r>
          </w:p>
        </w:tc>
        <w:tc>
          <w:tcPr>
            <w:tcW w:w="3660" w:type="dxa"/>
            <w:vMerge/>
            <w:tcBorders>
              <w:top w:val="nil"/>
              <w:left w:val="single" w:sz="8" w:space="0" w:color="auto"/>
              <w:bottom w:val="single" w:sz="8" w:space="0" w:color="000000"/>
              <w:right w:val="single" w:sz="8" w:space="0" w:color="auto"/>
            </w:tcBorders>
            <w:vAlign w:val="center"/>
            <w:hideMark/>
          </w:tcPr>
          <w:p w:rsidR="00D624B4" w:rsidRPr="007E3794" w:rsidRDefault="00D624B4" w:rsidP="00D9469B">
            <w:pPr>
              <w:spacing w:after="0" w:line="0" w:lineRule="atLeast"/>
              <w:rPr>
                <w:rFonts w:ascii="Times New Roman" w:hAnsi="Times New Roman" w:cs="Times New Roman"/>
                <w:color w:val="000000"/>
              </w:rPr>
            </w:pPr>
          </w:p>
        </w:tc>
        <w:tc>
          <w:tcPr>
            <w:tcW w:w="3080" w:type="dxa"/>
            <w:tcBorders>
              <w:top w:val="nil"/>
              <w:left w:val="nil"/>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 информация соответствует требованиям к ней (доля размещенных материалов в % от количества материалов, размещение которых является необходимым в соответствии с установленными требованиями, переведенных в баллы)</w:t>
            </w:r>
          </w:p>
        </w:tc>
        <w:tc>
          <w:tcPr>
            <w:tcW w:w="1660" w:type="dxa"/>
            <w:tcBorders>
              <w:top w:val="nil"/>
              <w:left w:val="nil"/>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jc w:val="center"/>
              <w:rPr>
                <w:rFonts w:ascii="Times New Roman" w:hAnsi="Times New Roman" w:cs="Times New Roman"/>
                <w:b/>
                <w:bCs/>
                <w:color w:val="000000"/>
              </w:rPr>
            </w:pPr>
            <w:r w:rsidRPr="007E3794">
              <w:rPr>
                <w:rFonts w:ascii="Times New Roman" w:hAnsi="Times New Roman" w:cs="Times New Roman"/>
                <w:b/>
                <w:bCs/>
                <w:color w:val="000000"/>
              </w:rPr>
              <w:t>100 баллов</w:t>
            </w:r>
          </w:p>
        </w:tc>
        <w:tc>
          <w:tcPr>
            <w:tcW w:w="1480" w:type="dxa"/>
            <w:vMerge/>
            <w:tcBorders>
              <w:top w:val="nil"/>
              <w:left w:val="single" w:sz="8" w:space="0" w:color="auto"/>
              <w:bottom w:val="single" w:sz="8" w:space="0" w:color="000000"/>
              <w:right w:val="single" w:sz="8" w:space="0" w:color="auto"/>
            </w:tcBorders>
            <w:vAlign w:val="center"/>
            <w:hideMark/>
          </w:tcPr>
          <w:p w:rsidR="00D624B4" w:rsidRPr="007E3794" w:rsidRDefault="00D624B4" w:rsidP="00D9469B">
            <w:pPr>
              <w:spacing w:after="0" w:line="0" w:lineRule="atLeast"/>
              <w:rPr>
                <w:rFonts w:ascii="Times New Roman" w:hAnsi="Times New Roman" w:cs="Times New Roman"/>
                <w:b/>
                <w:bCs/>
                <w:color w:val="000000"/>
              </w:rPr>
            </w:pPr>
          </w:p>
        </w:tc>
      </w:tr>
      <w:tr w:rsidR="00D624B4" w:rsidRPr="007E3794" w:rsidTr="00D9469B">
        <w:trPr>
          <w:trHeight w:val="1290"/>
        </w:trPr>
        <w:tc>
          <w:tcPr>
            <w:tcW w:w="660" w:type="dxa"/>
            <w:vMerge w:val="restart"/>
            <w:tcBorders>
              <w:top w:val="nil"/>
              <w:left w:val="single" w:sz="8" w:space="0" w:color="auto"/>
              <w:bottom w:val="single" w:sz="8" w:space="0" w:color="000000"/>
              <w:right w:val="single" w:sz="8" w:space="0" w:color="auto"/>
            </w:tcBorders>
            <w:shd w:val="clear" w:color="auto" w:fill="auto"/>
            <w:vAlign w:val="center"/>
            <w:hideMark/>
          </w:tcPr>
          <w:p w:rsidR="00D624B4" w:rsidRPr="007E3794" w:rsidRDefault="00D624B4" w:rsidP="00D9469B">
            <w:pPr>
              <w:spacing w:after="0" w:line="0" w:lineRule="atLeast"/>
              <w:jc w:val="center"/>
              <w:rPr>
                <w:rFonts w:ascii="Times New Roman" w:hAnsi="Times New Roman" w:cs="Times New Roman"/>
                <w:color w:val="000000"/>
              </w:rPr>
            </w:pPr>
            <w:r w:rsidRPr="007E3794">
              <w:rPr>
                <w:rFonts w:ascii="Times New Roman" w:hAnsi="Times New Roman" w:cs="Times New Roman"/>
                <w:color w:val="000000"/>
              </w:rPr>
              <w:t>1.2.</w:t>
            </w:r>
          </w:p>
        </w:tc>
        <w:tc>
          <w:tcPr>
            <w:tcW w:w="3580" w:type="dxa"/>
            <w:tcBorders>
              <w:top w:val="nil"/>
              <w:left w:val="nil"/>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Наличие и функционирование на официальном сайте организации дистанционных способов обратной связи и взаимодействия с получателями услуг:</w:t>
            </w:r>
          </w:p>
        </w:tc>
        <w:tc>
          <w:tcPr>
            <w:tcW w:w="3660" w:type="dxa"/>
            <w:tcBorders>
              <w:top w:val="nil"/>
              <w:left w:val="nil"/>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1.2.1. Наличие и функционирование на официальном сайте организации информации о дистанционных способах взаимодействия с получателями услуг:</w:t>
            </w:r>
          </w:p>
        </w:tc>
        <w:tc>
          <w:tcPr>
            <w:tcW w:w="3080" w:type="dxa"/>
            <w:vMerge w:val="restart"/>
            <w:tcBorders>
              <w:top w:val="nil"/>
              <w:left w:val="single" w:sz="8" w:space="0" w:color="auto"/>
              <w:bottom w:val="single" w:sz="8" w:space="0" w:color="000000"/>
              <w:right w:val="single" w:sz="8" w:space="0" w:color="auto"/>
            </w:tcBorders>
            <w:shd w:val="clear" w:color="auto" w:fill="auto"/>
            <w:vAlign w:val="center"/>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 отсутствуют</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D624B4" w:rsidRPr="007E3794" w:rsidRDefault="00D624B4" w:rsidP="00D9469B">
            <w:pPr>
              <w:spacing w:after="0" w:line="0" w:lineRule="atLeast"/>
              <w:jc w:val="center"/>
              <w:rPr>
                <w:rFonts w:ascii="Times New Roman" w:hAnsi="Times New Roman" w:cs="Times New Roman"/>
                <w:b/>
                <w:bCs/>
                <w:color w:val="000000"/>
              </w:rPr>
            </w:pPr>
            <w:r w:rsidRPr="007E3794">
              <w:rPr>
                <w:rFonts w:ascii="Times New Roman" w:hAnsi="Times New Roman" w:cs="Times New Roman"/>
                <w:b/>
                <w:bCs/>
                <w:color w:val="000000"/>
              </w:rPr>
              <w:t>0 баллов</w:t>
            </w:r>
          </w:p>
        </w:tc>
        <w:tc>
          <w:tcPr>
            <w:tcW w:w="1480" w:type="dxa"/>
            <w:vMerge w:val="restart"/>
            <w:tcBorders>
              <w:top w:val="nil"/>
              <w:left w:val="single" w:sz="8" w:space="0" w:color="auto"/>
              <w:bottom w:val="single" w:sz="8" w:space="0" w:color="000000"/>
              <w:right w:val="single" w:sz="8" w:space="0" w:color="auto"/>
            </w:tcBorders>
            <w:shd w:val="clear" w:color="000000" w:fill="DAEEF3"/>
            <w:vAlign w:val="center"/>
            <w:hideMark/>
          </w:tcPr>
          <w:p w:rsidR="00D624B4" w:rsidRPr="007E3794" w:rsidRDefault="00D624B4" w:rsidP="00D9469B">
            <w:pPr>
              <w:spacing w:after="0" w:line="0" w:lineRule="atLeast"/>
              <w:jc w:val="center"/>
              <w:rPr>
                <w:rFonts w:ascii="Times New Roman" w:hAnsi="Times New Roman" w:cs="Times New Roman"/>
                <w:b/>
                <w:bCs/>
                <w:color w:val="000000"/>
              </w:rPr>
            </w:pPr>
            <w:r w:rsidRPr="007E3794">
              <w:rPr>
                <w:rFonts w:ascii="Times New Roman" w:hAnsi="Times New Roman" w:cs="Times New Roman"/>
                <w:b/>
                <w:bCs/>
                <w:color w:val="000000"/>
              </w:rPr>
              <w:t>100 баллов</w:t>
            </w:r>
          </w:p>
        </w:tc>
      </w:tr>
      <w:tr w:rsidR="00D624B4" w:rsidRPr="007E3794" w:rsidTr="00D9469B">
        <w:trPr>
          <w:trHeight w:val="315"/>
        </w:trPr>
        <w:tc>
          <w:tcPr>
            <w:tcW w:w="660" w:type="dxa"/>
            <w:vMerge/>
            <w:tcBorders>
              <w:top w:val="nil"/>
              <w:left w:val="single" w:sz="8" w:space="0" w:color="auto"/>
              <w:bottom w:val="single" w:sz="8" w:space="0" w:color="000000"/>
              <w:right w:val="single" w:sz="8" w:space="0" w:color="auto"/>
            </w:tcBorders>
            <w:vAlign w:val="center"/>
            <w:hideMark/>
          </w:tcPr>
          <w:p w:rsidR="00D624B4" w:rsidRPr="007E3794" w:rsidRDefault="00D624B4" w:rsidP="00D9469B">
            <w:pPr>
              <w:spacing w:after="0" w:line="0" w:lineRule="atLeast"/>
              <w:rPr>
                <w:rFonts w:ascii="Times New Roman" w:hAnsi="Times New Roman" w:cs="Times New Roman"/>
                <w:color w:val="000000"/>
              </w:rPr>
            </w:pPr>
          </w:p>
        </w:tc>
        <w:tc>
          <w:tcPr>
            <w:tcW w:w="3580" w:type="dxa"/>
            <w:tcBorders>
              <w:top w:val="nil"/>
              <w:left w:val="nil"/>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 телефона;</w:t>
            </w:r>
          </w:p>
        </w:tc>
        <w:tc>
          <w:tcPr>
            <w:tcW w:w="3660" w:type="dxa"/>
            <w:tcBorders>
              <w:top w:val="nil"/>
              <w:left w:val="nil"/>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 телефона;</w:t>
            </w:r>
          </w:p>
        </w:tc>
        <w:tc>
          <w:tcPr>
            <w:tcW w:w="3080" w:type="dxa"/>
            <w:vMerge/>
            <w:tcBorders>
              <w:top w:val="nil"/>
              <w:left w:val="single" w:sz="8" w:space="0" w:color="auto"/>
              <w:bottom w:val="single" w:sz="8" w:space="0" w:color="000000"/>
              <w:right w:val="single" w:sz="8" w:space="0" w:color="auto"/>
            </w:tcBorders>
            <w:vAlign w:val="center"/>
            <w:hideMark/>
          </w:tcPr>
          <w:p w:rsidR="00D624B4" w:rsidRPr="007E3794" w:rsidRDefault="00D624B4" w:rsidP="00D9469B">
            <w:pPr>
              <w:spacing w:after="0" w:line="0" w:lineRule="atLeast"/>
              <w:rPr>
                <w:rFonts w:ascii="Times New Roman" w:hAnsi="Times New Roman" w:cs="Times New Roman"/>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D624B4" w:rsidRPr="007E3794" w:rsidRDefault="00D624B4" w:rsidP="00D9469B">
            <w:pPr>
              <w:spacing w:after="0" w:line="0" w:lineRule="atLeast"/>
              <w:rPr>
                <w:rFonts w:ascii="Times New Roman" w:hAnsi="Times New Roman" w:cs="Times New Roman"/>
                <w:b/>
                <w:bCs/>
                <w:color w:val="000000"/>
              </w:rPr>
            </w:pPr>
          </w:p>
        </w:tc>
        <w:tc>
          <w:tcPr>
            <w:tcW w:w="1480" w:type="dxa"/>
            <w:vMerge/>
            <w:tcBorders>
              <w:top w:val="nil"/>
              <w:left w:val="single" w:sz="8" w:space="0" w:color="auto"/>
              <w:bottom w:val="single" w:sz="8" w:space="0" w:color="000000"/>
              <w:right w:val="single" w:sz="8" w:space="0" w:color="auto"/>
            </w:tcBorders>
            <w:vAlign w:val="center"/>
            <w:hideMark/>
          </w:tcPr>
          <w:p w:rsidR="00D624B4" w:rsidRPr="007E3794" w:rsidRDefault="00D624B4" w:rsidP="00D9469B">
            <w:pPr>
              <w:spacing w:after="0" w:line="0" w:lineRule="atLeast"/>
              <w:rPr>
                <w:rFonts w:ascii="Times New Roman" w:hAnsi="Times New Roman" w:cs="Times New Roman"/>
                <w:b/>
                <w:bCs/>
                <w:color w:val="000000"/>
              </w:rPr>
            </w:pPr>
          </w:p>
        </w:tc>
      </w:tr>
      <w:tr w:rsidR="00D624B4" w:rsidRPr="007E3794" w:rsidTr="00D9469B">
        <w:trPr>
          <w:trHeight w:val="315"/>
        </w:trPr>
        <w:tc>
          <w:tcPr>
            <w:tcW w:w="660" w:type="dxa"/>
            <w:vMerge/>
            <w:tcBorders>
              <w:top w:val="nil"/>
              <w:left w:val="single" w:sz="8" w:space="0" w:color="auto"/>
              <w:bottom w:val="single" w:sz="8" w:space="0" w:color="000000"/>
              <w:right w:val="single" w:sz="8" w:space="0" w:color="auto"/>
            </w:tcBorders>
            <w:vAlign w:val="center"/>
            <w:hideMark/>
          </w:tcPr>
          <w:p w:rsidR="00D624B4" w:rsidRPr="007E3794" w:rsidRDefault="00D624B4" w:rsidP="00D9469B">
            <w:pPr>
              <w:spacing w:after="0" w:line="0" w:lineRule="atLeast"/>
              <w:rPr>
                <w:rFonts w:ascii="Times New Roman" w:hAnsi="Times New Roman" w:cs="Times New Roman"/>
                <w:color w:val="000000"/>
              </w:rPr>
            </w:pPr>
          </w:p>
        </w:tc>
        <w:tc>
          <w:tcPr>
            <w:tcW w:w="3580" w:type="dxa"/>
            <w:tcBorders>
              <w:top w:val="nil"/>
              <w:left w:val="nil"/>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 электронной почты;</w:t>
            </w:r>
          </w:p>
        </w:tc>
        <w:tc>
          <w:tcPr>
            <w:tcW w:w="3660" w:type="dxa"/>
            <w:tcBorders>
              <w:top w:val="nil"/>
              <w:left w:val="nil"/>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  электронной почты;</w:t>
            </w:r>
          </w:p>
        </w:tc>
        <w:tc>
          <w:tcPr>
            <w:tcW w:w="3080" w:type="dxa"/>
            <w:vMerge w:val="restart"/>
            <w:tcBorders>
              <w:top w:val="nil"/>
              <w:left w:val="single" w:sz="8" w:space="0" w:color="auto"/>
              <w:bottom w:val="single" w:sz="8" w:space="0" w:color="000000"/>
              <w:right w:val="single" w:sz="8" w:space="0" w:color="auto"/>
            </w:tcBorders>
            <w:shd w:val="clear" w:color="auto" w:fill="auto"/>
            <w:vAlign w:val="center"/>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 наличие и функционирование дистанционных способов взаимодействия (от одного до трех способов включительно)</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D624B4" w:rsidRPr="007E3794" w:rsidRDefault="00D624B4" w:rsidP="00D9469B">
            <w:pPr>
              <w:spacing w:after="0" w:line="0" w:lineRule="atLeast"/>
              <w:jc w:val="center"/>
              <w:rPr>
                <w:rFonts w:ascii="Times New Roman" w:hAnsi="Times New Roman" w:cs="Times New Roman"/>
                <w:b/>
                <w:bCs/>
                <w:color w:val="000000"/>
              </w:rPr>
            </w:pPr>
            <w:r w:rsidRPr="007E3794">
              <w:rPr>
                <w:rFonts w:ascii="Times New Roman" w:hAnsi="Times New Roman" w:cs="Times New Roman"/>
                <w:b/>
                <w:bCs/>
                <w:color w:val="000000"/>
              </w:rPr>
              <w:t>по 30 баллов за каждый способ</w:t>
            </w:r>
          </w:p>
        </w:tc>
        <w:tc>
          <w:tcPr>
            <w:tcW w:w="1480" w:type="dxa"/>
            <w:vMerge/>
            <w:tcBorders>
              <w:top w:val="nil"/>
              <w:left w:val="single" w:sz="8" w:space="0" w:color="auto"/>
              <w:bottom w:val="single" w:sz="8" w:space="0" w:color="000000"/>
              <w:right w:val="single" w:sz="8" w:space="0" w:color="auto"/>
            </w:tcBorders>
            <w:vAlign w:val="center"/>
            <w:hideMark/>
          </w:tcPr>
          <w:p w:rsidR="00D624B4" w:rsidRPr="007E3794" w:rsidRDefault="00D624B4" w:rsidP="00D9469B">
            <w:pPr>
              <w:spacing w:after="0" w:line="0" w:lineRule="atLeast"/>
              <w:rPr>
                <w:rFonts w:ascii="Times New Roman" w:hAnsi="Times New Roman" w:cs="Times New Roman"/>
                <w:b/>
                <w:bCs/>
                <w:color w:val="000000"/>
              </w:rPr>
            </w:pPr>
          </w:p>
        </w:tc>
      </w:tr>
      <w:tr w:rsidR="00D624B4" w:rsidRPr="007E3794" w:rsidTr="00D9469B">
        <w:trPr>
          <w:trHeight w:val="1035"/>
        </w:trPr>
        <w:tc>
          <w:tcPr>
            <w:tcW w:w="660" w:type="dxa"/>
            <w:vMerge/>
            <w:tcBorders>
              <w:top w:val="nil"/>
              <w:left w:val="single" w:sz="8" w:space="0" w:color="auto"/>
              <w:bottom w:val="single" w:sz="8" w:space="0" w:color="000000"/>
              <w:right w:val="single" w:sz="8" w:space="0" w:color="auto"/>
            </w:tcBorders>
            <w:vAlign w:val="center"/>
            <w:hideMark/>
          </w:tcPr>
          <w:p w:rsidR="00D624B4" w:rsidRPr="007E3794" w:rsidRDefault="00D624B4" w:rsidP="00D9469B">
            <w:pPr>
              <w:spacing w:after="0" w:line="0" w:lineRule="atLeast"/>
              <w:rPr>
                <w:rFonts w:ascii="Times New Roman" w:hAnsi="Times New Roman" w:cs="Times New Roman"/>
                <w:color w:val="000000"/>
              </w:rPr>
            </w:pPr>
          </w:p>
        </w:tc>
        <w:tc>
          <w:tcPr>
            <w:tcW w:w="3580" w:type="dxa"/>
            <w:tcBorders>
              <w:top w:val="nil"/>
              <w:left w:val="nil"/>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 технической возможности выражения мнения получателем услуг о качестве условий оказания услуг (наличие анкеты или гиперссылки на нее);</w:t>
            </w:r>
          </w:p>
        </w:tc>
        <w:tc>
          <w:tcPr>
            <w:tcW w:w="3660" w:type="dxa"/>
            <w:tcBorders>
              <w:top w:val="nil"/>
              <w:left w:val="nil"/>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 технической возможности выражения мнения получателем услуг о качестве условий оказания услуг (наличие анкеты или гиперссылки на нее);</w:t>
            </w:r>
          </w:p>
        </w:tc>
        <w:tc>
          <w:tcPr>
            <w:tcW w:w="3080" w:type="dxa"/>
            <w:vMerge/>
            <w:tcBorders>
              <w:top w:val="nil"/>
              <w:left w:val="single" w:sz="8" w:space="0" w:color="auto"/>
              <w:bottom w:val="single" w:sz="8" w:space="0" w:color="000000"/>
              <w:right w:val="single" w:sz="8" w:space="0" w:color="auto"/>
            </w:tcBorders>
            <w:vAlign w:val="center"/>
            <w:hideMark/>
          </w:tcPr>
          <w:p w:rsidR="00D624B4" w:rsidRPr="007E3794" w:rsidRDefault="00D624B4" w:rsidP="00D9469B">
            <w:pPr>
              <w:spacing w:after="0" w:line="0" w:lineRule="atLeast"/>
              <w:rPr>
                <w:rFonts w:ascii="Times New Roman" w:hAnsi="Times New Roman" w:cs="Times New Roman"/>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D624B4" w:rsidRPr="007E3794" w:rsidRDefault="00D624B4" w:rsidP="00D9469B">
            <w:pPr>
              <w:spacing w:after="0" w:line="0" w:lineRule="atLeast"/>
              <w:rPr>
                <w:rFonts w:ascii="Times New Roman" w:hAnsi="Times New Roman" w:cs="Times New Roman"/>
                <w:b/>
                <w:bCs/>
                <w:color w:val="000000"/>
              </w:rPr>
            </w:pPr>
          </w:p>
        </w:tc>
        <w:tc>
          <w:tcPr>
            <w:tcW w:w="1480" w:type="dxa"/>
            <w:vMerge/>
            <w:tcBorders>
              <w:top w:val="nil"/>
              <w:left w:val="single" w:sz="8" w:space="0" w:color="auto"/>
              <w:bottom w:val="single" w:sz="8" w:space="0" w:color="000000"/>
              <w:right w:val="single" w:sz="8" w:space="0" w:color="auto"/>
            </w:tcBorders>
            <w:vAlign w:val="center"/>
            <w:hideMark/>
          </w:tcPr>
          <w:p w:rsidR="00D624B4" w:rsidRPr="007E3794" w:rsidRDefault="00D624B4" w:rsidP="00D9469B">
            <w:pPr>
              <w:spacing w:after="0" w:line="0" w:lineRule="atLeast"/>
              <w:rPr>
                <w:rFonts w:ascii="Times New Roman" w:hAnsi="Times New Roman" w:cs="Times New Roman"/>
                <w:b/>
                <w:bCs/>
                <w:color w:val="000000"/>
              </w:rPr>
            </w:pPr>
          </w:p>
        </w:tc>
      </w:tr>
      <w:tr w:rsidR="00D624B4" w:rsidRPr="007E3794" w:rsidTr="00D9469B">
        <w:trPr>
          <w:trHeight w:val="1290"/>
        </w:trPr>
        <w:tc>
          <w:tcPr>
            <w:tcW w:w="660" w:type="dxa"/>
            <w:vMerge/>
            <w:tcBorders>
              <w:top w:val="nil"/>
              <w:left w:val="single" w:sz="8" w:space="0" w:color="auto"/>
              <w:bottom w:val="single" w:sz="8" w:space="0" w:color="000000"/>
              <w:right w:val="single" w:sz="8" w:space="0" w:color="auto"/>
            </w:tcBorders>
            <w:vAlign w:val="center"/>
            <w:hideMark/>
          </w:tcPr>
          <w:p w:rsidR="00D624B4" w:rsidRPr="007E3794" w:rsidRDefault="00D624B4" w:rsidP="00D9469B">
            <w:pPr>
              <w:spacing w:after="0" w:line="0" w:lineRule="atLeast"/>
              <w:rPr>
                <w:rFonts w:ascii="Times New Roman" w:hAnsi="Times New Roman" w:cs="Times New Roman"/>
                <w:color w:val="000000"/>
              </w:rPr>
            </w:pPr>
          </w:p>
        </w:tc>
        <w:tc>
          <w:tcPr>
            <w:tcW w:w="3580" w:type="dxa"/>
            <w:tcBorders>
              <w:top w:val="nil"/>
              <w:left w:val="nil"/>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 электронных сервисов (форма для подачи электронного обращения/ жалобы/ предложения, получение консультации по оказываемым услугам и пр.).</w:t>
            </w:r>
          </w:p>
        </w:tc>
        <w:tc>
          <w:tcPr>
            <w:tcW w:w="3660" w:type="dxa"/>
            <w:tcBorders>
              <w:top w:val="nil"/>
              <w:left w:val="nil"/>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 электронного сервиса: форма для подачи электронного обращения/жалобы/ предложения;</w:t>
            </w:r>
          </w:p>
        </w:tc>
        <w:tc>
          <w:tcPr>
            <w:tcW w:w="3080" w:type="dxa"/>
            <w:vMerge w:val="restart"/>
            <w:tcBorders>
              <w:top w:val="nil"/>
              <w:left w:val="single" w:sz="8" w:space="0" w:color="auto"/>
              <w:bottom w:val="single" w:sz="8" w:space="0" w:color="000000"/>
              <w:right w:val="single" w:sz="8" w:space="0" w:color="auto"/>
            </w:tcBorders>
            <w:shd w:val="clear" w:color="auto" w:fill="auto"/>
            <w:vAlign w:val="center"/>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 в наличии и функционируют более трех дистанционных способов взаимодействия</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D624B4" w:rsidRPr="007E3794" w:rsidRDefault="00D624B4" w:rsidP="00D9469B">
            <w:pPr>
              <w:spacing w:after="0" w:line="0" w:lineRule="atLeast"/>
              <w:jc w:val="center"/>
              <w:rPr>
                <w:rFonts w:ascii="Times New Roman" w:hAnsi="Times New Roman" w:cs="Times New Roman"/>
                <w:b/>
                <w:bCs/>
                <w:color w:val="000000"/>
              </w:rPr>
            </w:pPr>
            <w:r w:rsidRPr="007E3794">
              <w:rPr>
                <w:rFonts w:ascii="Times New Roman" w:hAnsi="Times New Roman" w:cs="Times New Roman"/>
                <w:b/>
                <w:bCs/>
                <w:color w:val="000000"/>
              </w:rPr>
              <w:t>100 баллов</w:t>
            </w:r>
          </w:p>
        </w:tc>
        <w:tc>
          <w:tcPr>
            <w:tcW w:w="1480" w:type="dxa"/>
            <w:vMerge/>
            <w:tcBorders>
              <w:top w:val="nil"/>
              <w:left w:val="single" w:sz="8" w:space="0" w:color="auto"/>
              <w:bottom w:val="single" w:sz="8" w:space="0" w:color="000000"/>
              <w:right w:val="single" w:sz="8" w:space="0" w:color="auto"/>
            </w:tcBorders>
            <w:vAlign w:val="center"/>
            <w:hideMark/>
          </w:tcPr>
          <w:p w:rsidR="00D624B4" w:rsidRPr="007E3794" w:rsidRDefault="00D624B4" w:rsidP="00D9469B">
            <w:pPr>
              <w:spacing w:after="0" w:line="0" w:lineRule="atLeast"/>
              <w:rPr>
                <w:rFonts w:ascii="Times New Roman" w:hAnsi="Times New Roman" w:cs="Times New Roman"/>
                <w:b/>
                <w:bCs/>
                <w:color w:val="000000"/>
              </w:rPr>
            </w:pPr>
          </w:p>
        </w:tc>
      </w:tr>
      <w:tr w:rsidR="00D624B4" w:rsidRPr="007E3794" w:rsidTr="00D9469B">
        <w:trPr>
          <w:trHeight w:val="525"/>
        </w:trPr>
        <w:tc>
          <w:tcPr>
            <w:tcW w:w="660" w:type="dxa"/>
            <w:vMerge/>
            <w:tcBorders>
              <w:top w:val="nil"/>
              <w:left w:val="single" w:sz="8" w:space="0" w:color="auto"/>
              <w:bottom w:val="single" w:sz="8" w:space="0" w:color="000000"/>
              <w:right w:val="single" w:sz="8" w:space="0" w:color="auto"/>
            </w:tcBorders>
            <w:vAlign w:val="center"/>
            <w:hideMark/>
          </w:tcPr>
          <w:p w:rsidR="00D624B4" w:rsidRPr="007E3794" w:rsidRDefault="00D624B4" w:rsidP="00D9469B">
            <w:pPr>
              <w:spacing w:after="0" w:line="0" w:lineRule="atLeast"/>
              <w:rPr>
                <w:rFonts w:ascii="Times New Roman" w:hAnsi="Times New Roman" w:cs="Times New Roman"/>
                <w:color w:val="000000"/>
              </w:rPr>
            </w:pPr>
          </w:p>
        </w:tc>
        <w:tc>
          <w:tcPr>
            <w:tcW w:w="3580" w:type="dxa"/>
            <w:vMerge w:val="restart"/>
            <w:tcBorders>
              <w:top w:val="nil"/>
              <w:left w:val="single" w:sz="8" w:space="0" w:color="auto"/>
              <w:bottom w:val="single" w:sz="8" w:space="0" w:color="000000"/>
              <w:right w:val="single" w:sz="8" w:space="0" w:color="auto"/>
            </w:tcBorders>
            <w:shd w:val="clear" w:color="auto" w:fill="auto"/>
            <w:vAlign w:val="center"/>
            <w:hideMark/>
          </w:tcPr>
          <w:p w:rsidR="00D624B4" w:rsidRPr="007E3794" w:rsidRDefault="00D624B4" w:rsidP="00D9469B">
            <w:pPr>
              <w:spacing w:after="0" w:line="0" w:lineRule="atLeast"/>
              <w:jc w:val="center"/>
              <w:rPr>
                <w:rFonts w:ascii="Times New Roman" w:hAnsi="Times New Roman" w:cs="Times New Roman"/>
                <w:color w:val="000000"/>
              </w:rPr>
            </w:pPr>
            <w:r w:rsidRPr="007E3794">
              <w:rPr>
                <w:rFonts w:ascii="Times New Roman" w:hAnsi="Times New Roman" w:cs="Times New Roman"/>
                <w:color w:val="000000"/>
              </w:rPr>
              <w:t> </w:t>
            </w:r>
          </w:p>
        </w:tc>
        <w:tc>
          <w:tcPr>
            <w:tcW w:w="3660" w:type="dxa"/>
            <w:tcBorders>
              <w:top w:val="nil"/>
              <w:left w:val="nil"/>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 электронного сервиса: получение консультации по оказываемым услугам;</w:t>
            </w:r>
          </w:p>
        </w:tc>
        <w:tc>
          <w:tcPr>
            <w:tcW w:w="3080" w:type="dxa"/>
            <w:vMerge/>
            <w:tcBorders>
              <w:top w:val="nil"/>
              <w:left w:val="single" w:sz="8" w:space="0" w:color="auto"/>
              <w:bottom w:val="single" w:sz="8" w:space="0" w:color="000000"/>
              <w:right w:val="single" w:sz="8" w:space="0" w:color="auto"/>
            </w:tcBorders>
            <w:vAlign w:val="center"/>
            <w:hideMark/>
          </w:tcPr>
          <w:p w:rsidR="00D624B4" w:rsidRPr="007E3794" w:rsidRDefault="00D624B4" w:rsidP="00D9469B">
            <w:pPr>
              <w:spacing w:after="0" w:line="0" w:lineRule="atLeast"/>
              <w:rPr>
                <w:rFonts w:ascii="Times New Roman" w:hAnsi="Times New Roman" w:cs="Times New Roman"/>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D624B4" w:rsidRPr="007E3794" w:rsidRDefault="00D624B4" w:rsidP="00D9469B">
            <w:pPr>
              <w:spacing w:after="0" w:line="0" w:lineRule="atLeast"/>
              <w:rPr>
                <w:rFonts w:ascii="Times New Roman" w:hAnsi="Times New Roman" w:cs="Times New Roman"/>
                <w:b/>
                <w:bCs/>
                <w:color w:val="000000"/>
              </w:rPr>
            </w:pPr>
          </w:p>
        </w:tc>
        <w:tc>
          <w:tcPr>
            <w:tcW w:w="1480" w:type="dxa"/>
            <w:vMerge/>
            <w:tcBorders>
              <w:top w:val="nil"/>
              <w:left w:val="single" w:sz="8" w:space="0" w:color="auto"/>
              <w:bottom w:val="single" w:sz="8" w:space="0" w:color="000000"/>
              <w:right w:val="single" w:sz="8" w:space="0" w:color="auto"/>
            </w:tcBorders>
            <w:vAlign w:val="center"/>
            <w:hideMark/>
          </w:tcPr>
          <w:p w:rsidR="00D624B4" w:rsidRPr="007E3794" w:rsidRDefault="00D624B4" w:rsidP="00D9469B">
            <w:pPr>
              <w:spacing w:after="0" w:line="0" w:lineRule="atLeast"/>
              <w:rPr>
                <w:rFonts w:ascii="Times New Roman" w:hAnsi="Times New Roman" w:cs="Times New Roman"/>
                <w:b/>
                <w:bCs/>
                <w:color w:val="000000"/>
              </w:rPr>
            </w:pPr>
          </w:p>
        </w:tc>
      </w:tr>
      <w:tr w:rsidR="00D624B4" w:rsidRPr="007E3794" w:rsidTr="00D9469B">
        <w:trPr>
          <w:trHeight w:val="315"/>
        </w:trPr>
        <w:tc>
          <w:tcPr>
            <w:tcW w:w="660" w:type="dxa"/>
            <w:vMerge/>
            <w:tcBorders>
              <w:top w:val="nil"/>
              <w:left w:val="single" w:sz="8" w:space="0" w:color="auto"/>
              <w:bottom w:val="single" w:sz="8" w:space="0" w:color="000000"/>
              <w:right w:val="single" w:sz="8" w:space="0" w:color="auto"/>
            </w:tcBorders>
            <w:vAlign w:val="center"/>
            <w:hideMark/>
          </w:tcPr>
          <w:p w:rsidR="00D624B4" w:rsidRPr="007E3794" w:rsidRDefault="00D624B4" w:rsidP="00D9469B">
            <w:pPr>
              <w:spacing w:after="0" w:line="0" w:lineRule="atLeast"/>
              <w:rPr>
                <w:rFonts w:ascii="Times New Roman" w:hAnsi="Times New Roman" w:cs="Times New Roman"/>
                <w:color w:val="000000"/>
              </w:rPr>
            </w:pPr>
          </w:p>
        </w:tc>
        <w:tc>
          <w:tcPr>
            <w:tcW w:w="3580" w:type="dxa"/>
            <w:vMerge/>
            <w:tcBorders>
              <w:top w:val="nil"/>
              <w:left w:val="single" w:sz="8" w:space="0" w:color="auto"/>
              <w:bottom w:val="single" w:sz="8" w:space="0" w:color="000000"/>
              <w:right w:val="single" w:sz="8" w:space="0" w:color="auto"/>
            </w:tcBorders>
            <w:vAlign w:val="center"/>
            <w:hideMark/>
          </w:tcPr>
          <w:p w:rsidR="00D624B4" w:rsidRPr="007E3794" w:rsidRDefault="00D624B4" w:rsidP="00D9469B">
            <w:pPr>
              <w:spacing w:after="0" w:line="0" w:lineRule="atLeast"/>
              <w:rPr>
                <w:rFonts w:ascii="Times New Roman" w:hAnsi="Times New Roman" w:cs="Times New Roman"/>
                <w:color w:val="000000"/>
              </w:rPr>
            </w:pPr>
          </w:p>
        </w:tc>
        <w:tc>
          <w:tcPr>
            <w:tcW w:w="3660" w:type="dxa"/>
            <w:tcBorders>
              <w:top w:val="nil"/>
              <w:left w:val="nil"/>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 иного электронного сервиса</w:t>
            </w:r>
          </w:p>
        </w:tc>
        <w:tc>
          <w:tcPr>
            <w:tcW w:w="3080" w:type="dxa"/>
            <w:vMerge/>
            <w:tcBorders>
              <w:top w:val="nil"/>
              <w:left w:val="single" w:sz="8" w:space="0" w:color="auto"/>
              <w:bottom w:val="single" w:sz="8" w:space="0" w:color="000000"/>
              <w:right w:val="single" w:sz="8" w:space="0" w:color="auto"/>
            </w:tcBorders>
            <w:vAlign w:val="center"/>
            <w:hideMark/>
          </w:tcPr>
          <w:p w:rsidR="00D624B4" w:rsidRPr="007E3794" w:rsidRDefault="00D624B4" w:rsidP="00D9469B">
            <w:pPr>
              <w:spacing w:after="0" w:line="0" w:lineRule="atLeast"/>
              <w:rPr>
                <w:rFonts w:ascii="Times New Roman" w:hAnsi="Times New Roman" w:cs="Times New Roman"/>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D624B4" w:rsidRPr="007E3794" w:rsidRDefault="00D624B4" w:rsidP="00D9469B">
            <w:pPr>
              <w:spacing w:after="0" w:line="0" w:lineRule="atLeast"/>
              <w:rPr>
                <w:rFonts w:ascii="Times New Roman" w:hAnsi="Times New Roman" w:cs="Times New Roman"/>
                <w:b/>
                <w:bCs/>
                <w:color w:val="000000"/>
              </w:rPr>
            </w:pPr>
          </w:p>
        </w:tc>
        <w:tc>
          <w:tcPr>
            <w:tcW w:w="1480" w:type="dxa"/>
            <w:vMerge/>
            <w:tcBorders>
              <w:top w:val="nil"/>
              <w:left w:val="single" w:sz="8" w:space="0" w:color="auto"/>
              <w:bottom w:val="single" w:sz="8" w:space="0" w:color="000000"/>
              <w:right w:val="single" w:sz="8" w:space="0" w:color="auto"/>
            </w:tcBorders>
            <w:vAlign w:val="center"/>
            <w:hideMark/>
          </w:tcPr>
          <w:p w:rsidR="00D624B4" w:rsidRPr="007E3794" w:rsidRDefault="00D624B4" w:rsidP="00D9469B">
            <w:pPr>
              <w:spacing w:after="0" w:line="0" w:lineRule="atLeast"/>
              <w:rPr>
                <w:rFonts w:ascii="Times New Roman" w:hAnsi="Times New Roman" w:cs="Times New Roman"/>
                <w:b/>
                <w:bCs/>
                <w:color w:val="000000"/>
              </w:rPr>
            </w:pPr>
          </w:p>
        </w:tc>
      </w:tr>
      <w:tr w:rsidR="00D624B4" w:rsidRPr="007E3794" w:rsidTr="00D9469B">
        <w:trPr>
          <w:trHeight w:val="2565"/>
        </w:trPr>
        <w:tc>
          <w:tcPr>
            <w:tcW w:w="660" w:type="dxa"/>
            <w:vMerge w:val="restart"/>
            <w:tcBorders>
              <w:top w:val="nil"/>
              <w:left w:val="single" w:sz="8" w:space="0" w:color="auto"/>
              <w:bottom w:val="single" w:sz="8" w:space="0" w:color="000000"/>
              <w:right w:val="single" w:sz="8" w:space="0" w:color="auto"/>
            </w:tcBorders>
            <w:shd w:val="clear" w:color="auto" w:fill="auto"/>
            <w:vAlign w:val="center"/>
            <w:hideMark/>
          </w:tcPr>
          <w:p w:rsidR="00D624B4" w:rsidRPr="007E3794" w:rsidRDefault="00D624B4" w:rsidP="00D9469B">
            <w:pPr>
              <w:spacing w:after="0" w:line="0" w:lineRule="atLeast"/>
              <w:jc w:val="center"/>
              <w:rPr>
                <w:rFonts w:ascii="Times New Roman" w:hAnsi="Times New Roman" w:cs="Times New Roman"/>
                <w:color w:val="000000"/>
              </w:rPr>
            </w:pPr>
            <w:r w:rsidRPr="007E3794">
              <w:rPr>
                <w:rFonts w:ascii="Times New Roman" w:hAnsi="Times New Roman" w:cs="Times New Roman"/>
                <w:color w:val="000000"/>
              </w:rPr>
              <w:lastRenderedPageBreak/>
              <w:t>1.3.</w:t>
            </w:r>
          </w:p>
        </w:tc>
        <w:tc>
          <w:tcPr>
            <w:tcW w:w="3580" w:type="dxa"/>
            <w:vMerge w:val="restart"/>
            <w:tcBorders>
              <w:top w:val="nil"/>
              <w:left w:val="single" w:sz="8" w:space="0" w:color="auto"/>
              <w:bottom w:val="single" w:sz="8" w:space="0" w:color="000000"/>
              <w:right w:val="single" w:sz="8" w:space="0" w:color="auto"/>
            </w:tcBorders>
            <w:shd w:val="clear" w:color="auto" w:fill="auto"/>
            <w:vAlign w:val="center"/>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в помещении организации, на официальном сайте организации в информационно-телекоммуникационной сети "Интернет" (в % от общего числа опрошенных получателей услуг)</w:t>
            </w:r>
            <w:r w:rsidRPr="007E3794">
              <w:rPr>
                <w:rFonts w:ascii="Times New Roman" w:hAnsi="Times New Roman" w:cs="Times New Roman"/>
                <w:color w:val="000000"/>
                <w:vertAlign w:val="superscript"/>
              </w:rPr>
              <w:t xml:space="preserve"> </w:t>
            </w:r>
            <w:r w:rsidRPr="007E3794">
              <w:rPr>
                <w:rFonts w:ascii="Times New Roman" w:hAnsi="Times New Roman" w:cs="Times New Roman"/>
                <w:color w:val="000000"/>
              </w:rPr>
              <w:t>.</w:t>
            </w:r>
          </w:p>
        </w:tc>
        <w:tc>
          <w:tcPr>
            <w:tcW w:w="3660" w:type="dxa"/>
            <w:tcBorders>
              <w:top w:val="nil"/>
              <w:left w:val="nil"/>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 xml:space="preserve">1.3.1. Удовлетворённость качеством, полнотой и доступностью информации о деятельности организации, размещённой на стендах в помещении организации </w:t>
            </w:r>
          </w:p>
        </w:tc>
        <w:tc>
          <w:tcPr>
            <w:tcW w:w="3080" w:type="dxa"/>
            <w:tcBorders>
              <w:top w:val="nil"/>
              <w:left w:val="nil"/>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доля получателей услуг, удовлетворенных качеством, полнотой и доступностью информации о деятельности организации, размещенной на информационных стендах в помещении организации (в % от общего числа опрошенных получателей услуг, переведенных в баллы)</w:t>
            </w:r>
          </w:p>
        </w:tc>
        <w:tc>
          <w:tcPr>
            <w:tcW w:w="1660" w:type="dxa"/>
            <w:tcBorders>
              <w:top w:val="nil"/>
              <w:left w:val="nil"/>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jc w:val="center"/>
              <w:rPr>
                <w:rFonts w:ascii="Times New Roman" w:hAnsi="Times New Roman" w:cs="Times New Roman"/>
                <w:b/>
                <w:bCs/>
                <w:color w:val="000000"/>
              </w:rPr>
            </w:pPr>
            <w:r w:rsidRPr="007E3794">
              <w:rPr>
                <w:rFonts w:ascii="Times New Roman" w:hAnsi="Times New Roman" w:cs="Times New Roman"/>
                <w:b/>
                <w:bCs/>
                <w:color w:val="000000"/>
              </w:rPr>
              <w:t>0-100 баллов</w:t>
            </w:r>
          </w:p>
        </w:tc>
        <w:tc>
          <w:tcPr>
            <w:tcW w:w="1480" w:type="dxa"/>
            <w:vMerge w:val="restart"/>
            <w:tcBorders>
              <w:top w:val="nil"/>
              <w:left w:val="single" w:sz="8" w:space="0" w:color="auto"/>
              <w:bottom w:val="single" w:sz="8" w:space="0" w:color="000000"/>
              <w:right w:val="single" w:sz="8" w:space="0" w:color="auto"/>
            </w:tcBorders>
            <w:shd w:val="clear" w:color="000000" w:fill="DAEEF3"/>
            <w:vAlign w:val="center"/>
            <w:hideMark/>
          </w:tcPr>
          <w:p w:rsidR="00D624B4" w:rsidRPr="007E3794" w:rsidRDefault="00D624B4" w:rsidP="00D9469B">
            <w:pPr>
              <w:spacing w:after="0" w:line="0" w:lineRule="atLeast"/>
              <w:jc w:val="center"/>
              <w:rPr>
                <w:rFonts w:ascii="Times New Roman" w:hAnsi="Times New Roman" w:cs="Times New Roman"/>
                <w:b/>
                <w:bCs/>
                <w:color w:val="000000"/>
              </w:rPr>
            </w:pPr>
            <w:r w:rsidRPr="007E3794">
              <w:rPr>
                <w:rFonts w:ascii="Times New Roman" w:hAnsi="Times New Roman" w:cs="Times New Roman"/>
                <w:b/>
                <w:bCs/>
                <w:color w:val="000000"/>
              </w:rPr>
              <w:t>93,75 баллов</w:t>
            </w:r>
          </w:p>
        </w:tc>
      </w:tr>
      <w:tr w:rsidR="00D624B4" w:rsidRPr="007E3794" w:rsidTr="00D9469B">
        <w:trPr>
          <w:trHeight w:val="2820"/>
        </w:trPr>
        <w:tc>
          <w:tcPr>
            <w:tcW w:w="660" w:type="dxa"/>
            <w:vMerge/>
            <w:tcBorders>
              <w:top w:val="nil"/>
              <w:left w:val="single" w:sz="8" w:space="0" w:color="auto"/>
              <w:bottom w:val="single" w:sz="8" w:space="0" w:color="000000"/>
              <w:right w:val="single" w:sz="8" w:space="0" w:color="auto"/>
            </w:tcBorders>
            <w:vAlign w:val="center"/>
            <w:hideMark/>
          </w:tcPr>
          <w:p w:rsidR="00D624B4" w:rsidRPr="007E3794" w:rsidRDefault="00D624B4" w:rsidP="00D9469B">
            <w:pPr>
              <w:spacing w:after="0" w:line="0" w:lineRule="atLeast"/>
              <w:rPr>
                <w:rFonts w:ascii="Times New Roman" w:hAnsi="Times New Roman" w:cs="Times New Roman"/>
                <w:color w:val="000000"/>
              </w:rPr>
            </w:pPr>
          </w:p>
        </w:tc>
        <w:tc>
          <w:tcPr>
            <w:tcW w:w="3580" w:type="dxa"/>
            <w:vMerge/>
            <w:tcBorders>
              <w:top w:val="nil"/>
              <w:left w:val="single" w:sz="8" w:space="0" w:color="auto"/>
              <w:bottom w:val="single" w:sz="8" w:space="0" w:color="000000"/>
              <w:right w:val="single" w:sz="8" w:space="0" w:color="auto"/>
            </w:tcBorders>
            <w:vAlign w:val="center"/>
            <w:hideMark/>
          </w:tcPr>
          <w:p w:rsidR="00D624B4" w:rsidRPr="007E3794" w:rsidRDefault="00D624B4" w:rsidP="00D9469B">
            <w:pPr>
              <w:spacing w:after="0" w:line="0" w:lineRule="atLeast"/>
              <w:rPr>
                <w:rFonts w:ascii="Times New Roman" w:hAnsi="Times New Roman" w:cs="Times New Roman"/>
                <w:color w:val="000000"/>
              </w:rPr>
            </w:pPr>
          </w:p>
        </w:tc>
        <w:tc>
          <w:tcPr>
            <w:tcW w:w="3660" w:type="dxa"/>
            <w:tcBorders>
              <w:top w:val="nil"/>
              <w:left w:val="nil"/>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1.3.2. Удовлетворённость качеством, полнотой и доступностью информации о деятельности организации, размещённой на официальном сайте в сети "Интернет"</w:t>
            </w:r>
          </w:p>
        </w:tc>
        <w:tc>
          <w:tcPr>
            <w:tcW w:w="3080" w:type="dxa"/>
            <w:tcBorders>
              <w:top w:val="nil"/>
              <w:left w:val="nil"/>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доля получателей услуг, удовлетворенных качеством, полнотой и доступностью информации о деятельности организации, на официальном сайте организации в информационно-телекоммуникационной сети "Интернет" (в % от общего числа опрошенных получателей услуг, переведенных в баллы)</w:t>
            </w:r>
          </w:p>
        </w:tc>
        <w:tc>
          <w:tcPr>
            <w:tcW w:w="1660" w:type="dxa"/>
            <w:tcBorders>
              <w:top w:val="nil"/>
              <w:left w:val="nil"/>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jc w:val="center"/>
              <w:rPr>
                <w:rFonts w:ascii="Times New Roman" w:hAnsi="Times New Roman" w:cs="Times New Roman"/>
                <w:b/>
                <w:bCs/>
                <w:color w:val="000000"/>
              </w:rPr>
            </w:pPr>
            <w:r w:rsidRPr="007E3794">
              <w:rPr>
                <w:rFonts w:ascii="Times New Roman" w:hAnsi="Times New Roman" w:cs="Times New Roman"/>
                <w:b/>
                <w:bCs/>
                <w:color w:val="000000"/>
              </w:rPr>
              <w:t>0-100 баллов</w:t>
            </w:r>
          </w:p>
        </w:tc>
        <w:tc>
          <w:tcPr>
            <w:tcW w:w="1480" w:type="dxa"/>
            <w:vMerge/>
            <w:tcBorders>
              <w:top w:val="nil"/>
              <w:left w:val="single" w:sz="8" w:space="0" w:color="auto"/>
              <w:bottom w:val="single" w:sz="8" w:space="0" w:color="000000"/>
              <w:right w:val="single" w:sz="8" w:space="0" w:color="auto"/>
            </w:tcBorders>
            <w:vAlign w:val="center"/>
            <w:hideMark/>
          </w:tcPr>
          <w:p w:rsidR="00D624B4" w:rsidRPr="007E3794" w:rsidRDefault="00D624B4" w:rsidP="00D9469B">
            <w:pPr>
              <w:spacing w:after="0" w:line="0" w:lineRule="atLeast"/>
              <w:rPr>
                <w:rFonts w:ascii="Times New Roman" w:hAnsi="Times New Roman" w:cs="Times New Roman"/>
                <w:b/>
                <w:bCs/>
                <w:color w:val="000000"/>
              </w:rPr>
            </w:pPr>
          </w:p>
        </w:tc>
      </w:tr>
      <w:tr w:rsidR="00D624B4" w:rsidRPr="007E3794" w:rsidTr="00D9469B">
        <w:trPr>
          <w:trHeight w:val="315"/>
        </w:trPr>
        <w:tc>
          <w:tcPr>
            <w:tcW w:w="660" w:type="dxa"/>
            <w:tcBorders>
              <w:top w:val="nil"/>
              <w:left w:val="single" w:sz="8" w:space="0" w:color="auto"/>
              <w:bottom w:val="single" w:sz="8" w:space="0" w:color="auto"/>
              <w:right w:val="single" w:sz="8" w:space="0" w:color="auto"/>
            </w:tcBorders>
            <w:shd w:val="clear" w:color="000000" w:fill="F2DCDB"/>
            <w:vAlign w:val="center"/>
            <w:hideMark/>
          </w:tcPr>
          <w:p w:rsidR="00D624B4" w:rsidRPr="007E3794" w:rsidRDefault="00D624B4" w:rsidP="00D9469B">
            <w:pPr>
              <w:spacing w:after="0" w:line="0" w:lineRule="atLeast"/>
              <w:jc w:val="center"/>
              <w:rPr>
                <w:rFonts w:ascii="Times New Roman" w:hAnsi="Times New Roman" w:cs="Times New Roman"/>
                <w:b/>
                <w:bCs/>
                <w:color w:val="000000"/>
              </w:rPr>
            </w:pPr>
            <w:r w:rsidRPr="007E3794">
              <w:rPr>
                <w:rFonts w:ascii="Times New Roman" w:hAnsi="Times New Roman" w:cs="Times New Roman"/>
                <w:b/>
                <w:bCs/>
                <w:color w:val="000000"/>
              </w:rPr>
              <w:t> </w:t>
            </w:r>
          </w:p>
        </w:tc>
        <w:tc>
          <w:tcPr>
            <w:tcW w:w="3580" w:type="dxa"/>
            <w:tcBorders>
              <w:top w:val="nil"/>
              <w:left w:val="nil"/>
              <w:bottom w:val="single" w:sz="8" w:space="0" w:color="auto"/>
              <w:right w:val="single" w:sz="8" w:space="0" w:color="auto"/>
            </w:tcBorders>
            <w:shd w:val="clear" w:color="000000" w:fill="F2DCDB"/>
            <w:vAlign w:val="center"/>
            <w:hideMark/>
          </w:tcPr>
          <w:p w:rsidR="00D624B4" w:rsidRPr="007E3794" w:rsidRDefault="00D624B4" w:rsidP="00D9469B">
            <w:pPr>
              <w:spacing w:after="0" w:line="0" w:lineRule="atLeast"/>
              <w:rPr>
                <w:rFonts w:ascii="Times New Roman" w:hAnsi="Times New Roman" w:cs="Times New Roman"/>
                <w:b/>
                <w:bCs/>
                <w:color w:val="000000"/>
              </w:rPr>
            </w:pPr>
            <w:r w:rsidRPr="007E3794">
              <w:rPr>
                <w:rFonts w:ascii="Times New Roman" w:hAnsi="Times New Roman" w:cs="Times New Roman"/>
                <w:b/>
                <w:bCs/>
                <w:color w:val="000000"/>
              </w:rPr>
              <w:t>Итого по критерию 1</w:t>
            </w:r>
          </w:p>
        </w:tc>
        <w:tc>
          <w:tcPr>
            <w:tcW w:w="3660" w:type="dxa"/>
            <w:tcBorders>
              <w:top w:val="nil"/>
              <w:left w:val="nil"/>
              <w:bottom w:val="single" w:sz="8" w:space="0" w:color="auto"/>
              <w:right w:val="single" w:sz="8" w:space="0" w:color="auto"/>
            </w:tcBorders>
            <w:shd w:val="clear" w:color="000000" w:fill="F2DCDB"/>
            <w:vAlign w:val="center"/>
            <w:hideMark/>
          </w:tcPr>
          <w:p w:rsidR="00D624B4" w:rsidRPr="007E3794" w:rsidRDefault="00D624B4" w:rsidP="00D9469B">
            <w:pPr>
              <w:spacing w:after="0" w:line="0" w:lineRule="atLeast"/>
              <w:rPr>
                <w:rFonts w:ascii="Times New Roman" w:hAnsi="Times New Roman" w:cs="Times New Roman"/>
                <w:b/>
                <w:bCs/>
                <w:color w:val="000000"/>
              </w:rPr>
            </w:pPr>
            <w:r w:rsidRPr="007E3794">
              <w:rPr>
                <w:rFonts w:ascii="Times New Roman" w:hAnsi="Times New Roman" w:cs="Times New Roman"/>
                <w:b/>
                <w:bCs/>
                <w:color w:val="000000"/>
              </w:rPr>
              <w:t> </w:t>
            </w:r>
          </w:p>
        </w:tc>
        <w:tc>
          <w:tcPr>
            <w:tcW w:w="3080" w:type="dxa"/>
            <w:tcBorders>
              <w:top w:val="nil"/>
              <w:left w:val="nil"/>
              <w:bottom w:val="single" w:sz="8" w:space="0" w:color="auto"/>
              <w:right w:val="single" w:sz="8" w:space="0" w:color="auto"/>
            </w:tcBorders>
            <w:shd w:val="clear" w:color="000000" w:fill="F2DCDB"/>
            <w:vAlign w:val="center"/>
            <w:hideMark/>
          </w:tcPr>
          <w:p w:rsidR="00D624B4" w:rsidRPr="007E3794" w:rsidRDefault="00D624B4" w:rsidP="00D9469B">
            <w:pPr>
              <w:spacing w:after="0" w:line="0" w:lineRule="atLeast"/>
              <w:rPr>
                <w:rFonts w:ascii="Times New Roman" w:hAnsi="Times New Roman" w:cs="Times New Roman"/>
                <w:b/>
                <w:bCs/>
                <w:color w:val="000000"/>
              </w:rPr>
            </w:pPr>
            <w:r w:rsidRPr="007E3794">
              <w:rPr>
                <w:rFonts w:ascii="Times New Roman" w:hAnsi="Times New Roman" w:cs="Times New Roman"/>
                <w:b/>
                <w:bCs/>
                <w:color w:val="000000"/>
              </w:rPr>
              <w:t> </w:t>
            </w:r>
          </w:p>
        </w:tc>
        <w:tc>
          <w:tcPr>
            <w:tcW w:w="1660" w:type="dxa"/>
            <w:tcBorders>
              <w:top w:val="nil"/>
              <w:left w:val="nil"/>
              <w:bottom w:val="single" w:sz="8" w:space="0" w:color="auto"/>
              <w:right w:val="single" w:sz="8" w:space="0" w:color="auto"/>
            </w:tcBorders>
            <w:shd w:val="clear" w:color="000000" w:fill="F2DCDB"/>
            <w:vAlign w:val="center"/>
            <w:hideMark/>
          </w:tcPr>
          <w:p w:rsidR="00D624B4" w:rsidRPr="007E3794" w:rsidRDefault="00D624B4" w:rsidP="00D9469B">
            <w:pPr>
              <w:spacing w:after="0" w:line="0" w:lineRule="atLeast"/>
              <w:jc w:val="center"/>
              <w:rPr>
                <w:rFonts w:ascii="Times New Roman" w:hAnsi="Times New Roman" w:cs="Times New Roman"/>
                <w:b/>
                <w:bCs/>
                <w:color w:val="000000"/>
              </w:rPr>
            </w:pPr>
            <w:r w:rsidRPr="007E3794">
              <w:rPr>
                <w:rFonts w:ascii="Times New Roman" w:hAnsi="Times New Roman" w:cs="Times New Roman"/>
                <w:b/>
                <w:bCs/>
                <w:color w:val="000000"/>
              </w:rPr>
              <w:t> </w:t>
            </w:r>
          </w:p>
        </w:tc>
        <w:tc>
          <w:tcPr>
            <w:tcW w:w="1480" w:type="dxa"/>
            <w:tcBorders>
              <w:top w:val="nil"/>
              <w:left w:val="nil"/>
              <w:bottom w:val="single" w:sz="8" w:space="0" w:color="auto"/>
              <w:right w:val="single" w:sz="8" w:space="0" w:color="auto"/>
            </w:tcBorders>
            <w:shd w:val="clear" w:color="000000" w:fill="F2DCDB"/>
            <w:vAlign w:val="center"/>
            <w:hideMark/>
          </w:tcPr>
          <w:p w:rsidR="00D624B4" w:rsidRPr="007E3794" w:rsidRDefault="00D624B4" w:rsidP="00D9469B">
            <w:pPr>
              <w:spacing w:after="0" w:line="0" w:lineRule="atLeast"/>
              <w:jc w:val="center"/>
              <w:rPr>
                <w:rFonts w:ascii="Times New Roman" w:hAnsi="Times New Roman" w:cs="Times New Roman"/>
                <w:b/>
                <w:bCs/>
                <w:color w:val="000000"/>
              </w:rPr>
            </w:pPr>
            <w:r w:rsidRPr="007E3794">
              <w:rPr>
                <w:rFonts w:ascii="Times New Roman" w:hAnsi="Times New Roman" w:cs="Times New Roman"/>
                <w:b/>
                <w:bCs/>
                <w:color w:val="000000"/>
              </w:rPr>
              <w:t>92,68 баллов</w:t>
            </w:r>
          </w:p>
        </w:tc>
      </w:tr>
      <w:tr w:rsidR="00D624B4" w:rsidRPr="007E3794" w:rsidTr="00D9469B">
        <w:trPr>
          <w:trHeight w:val="315"/>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jc w:val="center"/>
              <w:rPr>
                <w:rFonts w:ascii="Times New Roman" w:hAnsi="Times New Roman" w:cs="Times New Roman"/>
                <w:b/>
                <w:bCs/>
                <w:color w:val="000000"/>
              </w:rPr>
            </w:pPr>
            <w:r w:rsidRPr="007E3794">
              <w:rPr>
                <w:rFonts w:ascii="Times New Roman" w:hAnsi="Times New Roman" w:cs="Times New Roman"/>
                <w:b/>
                <w:bCs/>
                <w:color w:val="000000"/>
              </w:rPr>
              <w:t>2</w:t>
            </w:r>
          </w:p>
        </w:tc>
        <w:tc>
          <w:tcPr>
            <w:tcW w:w="13460" w:type="dxa"/>
            <w:gridSpan w:val="5"/>
            <w:tcBorders>
              <w:top w:val="single" w:sz="8" w:space="0" w:color="auto"/>
              <w:left w:val="nil"/>
              <w:bottom w:val="single" w:sz="8" w:space="0" w:color="auto"/>
              <w:right w:val="nil"/>
            </w:tcBorders>
            <w:shd w:val="clear" w:color="auto" w:fill="auto"/>
            <w:vAlign w:val="center"/>
            <w:hideMark/>
          </w:tcPr>
          <w:p w:rsidR="00D624B4" w:rsidRPr="007E3794" w:rsidRDefault="00D624B4" w:rsidP="00D9469B">
            <w:pPr>
              <w:spacing w:after="0" w:line="0" w:lineRule="atLeast"/>
              <w:jc w:val="center"/>
              <w:rPr>
                <w:rFonts w:ascii="Times New Roman" w:hAnsi="Times New Roman" w:cs="Times New Roman"/>
                <w:b/>
                <w:bCs/>
                <w:color w:val="000000"/>
              </w:rPr>
            </w:pPr>
            <w:r w:rsidRPr="007E3794">
              <w:rPr>
                <w:rFonts w:ascii="Times New Roman" w:hAnsi="Times New Roman" w:cs="Times New Roman"/>
                <w:b/>
                <w:bCs/>
                <w:color w:val="000000"/>
              </w:rPr>
              <w:t>Критерий «Комфортность условий предоставления услуг, в том числе время ожидания предоставления услуг»</w:t>
            </w:r>
          </w:p>
        </w:tc>
      </w:tr>
      <w:tr w:rsidR="00D624B4" w:rsidRPr="007E3794" w:rsidTr="00D9469B">
        <w:trPr>
          <w:trHeight w:val="525"/>
        </w:trPr>
        <w:tc>
          <w:tcPr>
            <w:tcW w:w="660" w:type="dxa"/>
            <w:vMerge w:val="restart"/>
            <w:tcBorders>
              <w:top w:val="nil"/>
              <w:left w:val="single" w:sz="8" w:space="0" w:color="auto"/>
              <w:bottom w:val="single" w:sz="8" w:space="0" w:color="000000"/>
              <w:right w:val="single" w:sz="8" w:space="0" w:color="auto"/>
            </w:tcBorders>
            <w:shd w:val="clear" w:color="auto" w:fill="auto"/>
            <w:vAlign w:val="center"/>
            <w:hideMark/>
          </w:tcPr>
          <w:p w:rsidR="00D624B4" w:rsidRPr="007E3794" w:rsidRDefault="00D624B4" w:rsidP="00D9469B">
            <w:pPr>
              <w:spacing w:after="0" w:line="0" w:lineRule="atLeast"/>
              <w:jc w:val="center"/>
              <w:rPr>
                <w:rFonts w:ascii="Times New Roman" w:hAnsi="Times New Roman" w:cs="Times New Roman"/>
                <w:color w:val="000000"/>
              </w:rPr>
            </w:pPr>
            <w:r w:rsidRPr="007E3794">
              <w:rPr>
                <w:rFonts w:ascii="Times New Roman" w:hAnsi="Times New Roman" w:cs="Times New Roman"/>
                <w:color w:val="000000"/>
              </w:rPr>
              <w:t>2.1.</w:t>
            </w:r>
          </w:p>
        </w:tc>
        <w:tc>
          <w:tcPr>
            <w:tcW w:w="3580" w:type="dxa"/>
            <w:vMerge w:val="restart"/>
            <w:tcBorders>
              <w:top w:val="nil"/>
              <w:left w:val="single" w:sz="8" w:space="0" w:color="auto"/>
              <w:bottom w:val="single" w:sz="8" w:space="0" w:color="000000"/>
              <w:right w:val="single" w:sz="8" w:space="0" w:color="auto"/>
            </w:tcBorders>
            <w:shd w:val="clear" w:color="auto" w:fill="auto"/>
            <w:vAlign w:val="center"/>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Обеспечение в организации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tc>
        <w:tc>
          <w:tcPr>
            <w:tcW w:w="3660" w:type="dxa"/>
            <w:tcBorders>
              <w:top w:val="nil"/>
              <w:left w:val="nil"/>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2.1.1. Наличие комфортных условий для предоставления услуг</w:t>
            </w:r>
          </w:p>
        </w:tc>
        <w:tc>
          <w:tcPr>
            <w:tcW w:w="3080" w:type="dxa"/>
            <w:vMerge w:val="restart"/>
            <w:tcBorders>
              <w:top w:val="nil"/>
              <w:left w:val="single" w:sz="8" w:space="0" w:color="auto"/>
              <w:bottom w:val="single" w:sz="8" w:space="0" w:color="000000"/>
              <w:right w:val="single" w:sz="8" w:space="0" w:color="auto"/>
            </w:tcBorders>
            <w:shd w:val="clear" w:color="auto" w:fill="auto"/>
            <w:vAlign w:val="center"/>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 отсутствуют комфортные условия</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D624B4" w:rsidRPr="007E3794" w:rsidRDefault="00D624B4" w:rsidP="00D9469B">
            <w:pPr>
              <w:spacing w:after="0" w:line="0" w:lineRule="atLeast"/>
              <w:jc w:val="center"/>
              <w:rPr>
                <w:rFonts w:ascii="Times New Roman" w:hAnsi="Times New Roman" w:cs="Times New Roman"/>
                <w:b/>
                <w:bCs/>
                <w:color w:val="000000"/>
              </w:rPr>
            </w:pPr>
            <w:r w:rsidRPr="007E3794">
              <w:rPr>
                <w:rFonts w:ascii="Times New Roman" w:hAnsi="Times New Roman" w:cs="Times New Roman"/>
                <w:b/>
                <w:bCs/>
                <w:color w:val="000000"/>
              </w:rPr>
              <w:t>0 баллов</w:t>
            </w:r>
          </w:p>
        </w:tc>
        <w:tc>
          <w:tcPr>
            <w:tcW w:w="1480" w:type="dxa"/>
            <w:vMerge w:val="restart"/>
            <w:tcBorders>
              <w:top w:val="nil"/>
              <w:left w:val="single" w:sz="8" w:space="0" w:color="auto"/>
              <w:bottom w:val="single" w:sz="8" w:space="0" w:color="000000"/>
              <w:right w:val="single" w:sz="8" w:space="0" w:color="auto"/>
            </w:tcBorders>
            <w:shd w:val="clear" w:color="000000" w:fill="DAEEF3"/>
            <w:vAlign w:val="center"/>
            <w:hideMark/>
          </w:tcPr>
          <w:p w:rsidR="00D624B4" w:rsidRPr="007E3794" w:rsidRDefault="00D624B4" w:rsidP="00D9469B">
            <w:pPr>
              <w:spacing w:after="0" w:line="0" w:lineRule="atLeast"/>
              <w:jc w:val="center"/>
              <w:rPr>
                <w:rFonts w:ascii="Times New Roman" w:hAnsi="Times New Roman" w:cs="Times New Roman"/>
                <w:color w:val="000000"/>
              </w:rPr>
            </w:pPr>
            <w:r w:rsidRPr="007E3794">
              <w:rPr>
                <w:rFonts w:ascii="Times New Roman" w:hAnsi="Times New Roman" w:cs="Times New Roman"/>
                <w:color w:val="000000"/>
              </w:rPr>
              <w:t>100 баллов</w:t>
            </w:r>
          </w:p>
        </w:tc>
      </w:tr>
      <w:tr w:rsidR="00D624B4" w:rsidRPr="007E3794" w:rsidTr="00D9469B">
        <w:trPr>
          <w:trHeight w:val="780"/>
        </w:trPr>
        <w:tc>
          <w:tcPr>
            <w:tcW w:w="660" w:type="dxa"/>
            <w:vMerge/>
            <w:tcBorders>
              <w:top w:val="nil"/>
              <w:left w:val="single" w:sz="8" w:space="0" w:color="auto"/>
              <w:bottom w:val="single" w:sz="8" w:space="0" w:color="000000"/>
              <w:right w:val="single" w:sz="8" w:space="0" w:color="auto"/>
            </w:tcBorders>
            <w:vAlign w:val="center"/>
            <w:hideMark/>
          </w:tcPr>
          <w:p w:rsidR="00D624B4" w:rsidRPr="007E3794" w:rsidRDefault="00D624B4" w:rsidP="00D9469B">
            <w:pPr>
              <w:spacing w:after="0" w:line="0" w:lineRule="atLeast"/>
              <w:rPr>
                <w:rFonts w:ascii="Times New Roman" w:hAnsi="Times New Roman" w:cs="Times New Roman"/>
                <w:color w:val="000000"/>
              </w:rPr>
            </w:pPr>
          </w:p>
        </w:tc>
        <w:tc>
          <w:tcPr>
            <w:tcW w:w="3580" w:type="dxa"/>
            <w:vMerge/>
            <w:tcBorders>
              <w:top w:val="nil"/>
              <w:left w:val="single" w:sz="8" w:space="0" w:color="auto"/>
              <w:bottom w:val="single" w:sz="8" w:space="0" w:color="000000"/>
              <w:right w:val="single" w:sz="8" w:space="0" w:color="auto"/>
            </w:tcBorders>
            <w:vAlign w:val="center"/>
            <w:hideMark/>
          </w:tcPr>
          <w:p w:rsidR="00D624B4" w:rsidRPr="007E3794" w:rsidRDefault="00D624B4" w:rsidP="00D9469B">
            <w:pPr>
              <w:spacing w:after="0" w:line="0" w:lineRule="atLeast"/>
              <w:rPr>
                <w:rFonts w:ascii="Times New Roman" w:hAnsi="Times New Roman" w:cs="Times New Roman"/>
                <w:color w:val="000000"/>
              </w:rPr>
            </w:pPr>
          </w:p>
        </w:tc>
        <w:tc>
          <w:tcPr>
            <w:tcW w:w="3660" w:type="dxa"/>
            <w:tcBorders>
              <w:top w:val="nil"/>
              <w:left w:val="nil"/>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 наличие комфортной зоны отдыха (ожидания) оборудованной соответствующей мебелью;</w:t>
            </w:r>
          </w:p>
        </w:tc>
        <w:tc>
          <w:tcPr>
            <w:tcW w:w="3080" w:type="dxa"/>
            <w:vMerge/>
            <w:tcBorders>
              <w:top w:val="nil"/>
              <w:left w:val="single" w:sz="8" w:space="0" w:color="auto"/>
              <w:bottom w:val="single" w:sz="8" w:space="0" w:color="000000"/>
              <w:right w:val="single" w:sz="8" w:space="0" w:color="auto"/>
            </w:tcBorders>
            <w:vAlign w:val="center"/>
            <w:hideMark/>
          </w:tcPr>
          <w:p w:rsidR="00D624B4" w:rsidRPr="007E3794" w:rsidRDefault="00D624B4" w:rsidP="00D9469B">
            <w:pPr>
              <w:spacing w:after="0" w:line="0" w:lineRule="atLeast"/>
              <w:rPr>
                <w:rFonts w:ascii="Times New Roman" w:hAnsi="Times New Roman" w:cs="Times New Roman"/>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D624B4" w:rsidRPr="007E3794" w:rsidRDefault="00D624B4" w:rsidP="00D9469B">
            <w:pPr>
              <w:spacing w:after="0" w:line="0" w:lineRule="atLeast"/>
              <w:rPr>
                <w:rFonts w:ascii="Times New Roman" w:hAnsi="Times New Roman" w:cs="Times New Roman"/>
                <w:b/>
                <w:bCs/>
                <w:color w:val="000000"/>
              </w:rPr>
            </w:pPr>
          </w:p>
        </w:tc>
        <w:tc>
          <w:tcPr>
            <w:tcW w:w="1480" w:type="dxa"/>
            <w:vMerge/>
            <w:tcBorders>
              <w:top w:val="nil"/>
              <w:left w:val="single" w:sz="8" w:space="0" w:color="auto"/>
              <w:bottom w:val="single" w:sz="8" w:space="0" w:color="000000"/>
              <w:right w:val="single" w:sz="8" w:space="0" w:color="auto"/>
            </w:tcBorders>
            <w:vAlign w:val="center"/>
            <w:hideMark/>
          </w:tcPr>
          <w:p w:rsidR="00D624B4" w:rsidRPr="007E3794" w:rsidRDefault="00D624B4" w:rsidP="00D9469B">
            <w:pPr>
              <w:spacing w:after="0" w:line="0" w:lineRule="atLeast"/>
              <w:rPr>
                <w:rFonts w:ascii="Times New Roman" w:hAnsi="Times New Roman" w:cs="Times New Roman"/>
                <w:color w:val="000000"/>
              </w:rPr>
            </w:pPr>
          </w:p>
        </w:tc>
      </w:tr>
      <w:tr w:rsidR="00D624B4" w:rsidRPr="007E3794" w:rsidTr="00D9469B">
        <w:trPr>
          <w:trHeight w:val="525"/>
        </w:trPr>
        <w:tc>
          <w:tcPr>
            <w:tcW w:w="660" w:type="dxa"/>
            <w:vMerge/>
            <w:tcBorders>
              <w:top w:val="nil"/>
              <w:left w:val="single" w:sz="8" w:space="0" w:color="auto"/>
              <w:bottom w:val="single" w:sz="8" w:space="0" w:color="000000"/>
              <w:right w:val="single" w:sz="8" w:space="0" w:color="auto"/>
            </w:tcBorders>
            <w:vAlign w:val="center"/>
            <w:hideMark/>
          </w:tcPr>
          <w:p w:rsidR="00D624B4" w:rsidRPr="007E3794" w:rsidRDefault="00D624B4" w:rsidP="00D9469B">
            <w:pPr>
              <w:spacing w:after="0" w:line="0" w:lineRule="atLeast"/>
              <w:rPr>
                <w:rFonts w:ascii="Times New Roman" w:hAnsi="Times New Roman" w:cs="Times New Roman"/>
                <w:color w:val="000000"/>
              </w:rPr>
            </w:pPr>
          </w:p>
        </w:tc>
        <w:tc>
          <w:tcPr>
            <w:tcW w:w="3580" w:type="dxa"/>
            <w:vMerge/>
            <w:tcBorders>
              <w:top w:val="nil"/>
              <w:left w:val="single" w:sz="8" w:space="0" w:color="auto"/>
              <w:bottom w:val="single" w:sz="8" w:space="0" w:color="000000"/>
              <w:right w:val="single" w:sz="8" w:space="0" w:color="auto"/>
            </w:tcBorders>
            <w:vAlign w:val="center"/>
            <w:hideMark/>
          </w:tcPr>
          <w:p w:rsidR="00D624B4" w:rsidRPr="007E3794" w:rsidRDefault="00D624B4" w:rsidP="00D9469B">
            <w:pPr>
              <w:spacing w:after="0" w:line="0" w:lineRule="atLeast"/>
              <w:rPr>
                <w:rFonts w:ascii="Times New Roman" w:hAnsi="Times New Roman" w:cs="Times New Roman"/>
                <w:color w:val="000000"/>
              </w:rPr>
            </w:pPr>
          </w:p>
        </w:tc>
        <w:tc>
          <w:tcPr>
            <w:tcW w:w="3660" w:type="dxa"/>
            <w:tcBorders>
              <w:top w:val="nil"/>
              <w:left w:val="nil"/>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 xml:space="preserve">- наличие и понятность навигации внутри организации; </w:t>
            </w:r>
          </w:p>
        </w:tc>
        <w:tc>
          <w:tcPr>
            <w:tcW w:w="3080" w:type="dxa"/>
            <w:vMerge/>
            <w:tcBorders>
              <w:top w:val="nil"/>
              <w:left w:val="single" w:sz="8" w:space="0" w:color="auto"/>
              <w:bottom w:val="single" w:sz="8" w:space="0" w:color="000000"/>
              <w:right w:val="single" w:sz="8" w:space="0" w:color="auto"/>
            </w:tcBorders>
            <w:vAlign w:val="center"/>
            <w:hideMark/>
          </w:tcPr>
          <w:p w:rsidR="00D624B4" w:rsidRPr="007E3794" w:rsidRDefault="00D624B4" w:rsidP="00D9469B">
            <w:pPr>
              <w:spacing w:after="0" w:line="0" w:lineRule="atLeast"/>
              <w:rPr>
                <w:rFonts w:ascii="Times New Roman" w:hAnsi="Times New Roman" w:cs="Times New Roman"/>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D624B4" w:rsidRPr="007E3794" w:rsidRDefault="00D624B4" w:rsidP="00D9469B">
            <w:pPr>
              <w:spacing w:after="0" w:line="0" w:lineRule="atLeast"/>
              <w:rPr>
                <w:rFonts w:ascii="Times New Roman" w:hAnsi="Times New Roman" w:cs="Times New Roman"/>
                <w:b/>
                <w:bCs/>
                <w:color w:val="000000"/>
              </w:rPr>
            </w:pPr>
          </w:p>
        </w:tc>
        <w:tc>
          <w:tcPr>
            <w:tcW w:w="1480" w:type="dxa"/>
            <w:vMerge/>
            <w:tcBorders>
              <w:top w:val="nil"/>
              <w:left w:val="single" w:sz="8" w:space="0" w:color="auto"/>
              <w:bottom w:val="single" w:sz="8" w:space="0" w:color="000000"/>
              <w:right w:val="single" w:sz="8" w:space="0" w:color="auto"/>
            </w:tcBorders>
            <w:vAlign w:val="center"/>
            <w:hideMark/>
          </w:tcPr>
          <w:p w:rsidR="00D624B4" w:rsidRPr="007E3794" w:rsidRDefault="00D624B4" w:rsidP="00D9469B">
            <w:pPr>
              <w:spacing w:after="0" w:line="0" w:lineRule="atLeast"/>
              <w:rPr>
                <w:rFonts w:ascii="Times New Roman" w:hAnsi="Times New Roman" w:cs="Times New Roman"/>
                <w:color w:val="000000"/>
              </w:rPr>
            </w:pPr>
          </w:p>
        </w:tc>
      </w:tr>
      <w:tr w:rsidR="00D624B4" w:rsidRPr="007E3794" w:rsidTr="00D9469B">
        <w:trPr>
          <w:trHeight w:val="315"/>
        </w:trPr>
        <w:tc>
          <w:tcPr>
            <w:tcW w:w="660" w:type="dxa"/>
            <w:vMerge/>
            <w:tcBorders>
              <w:top w:val="nil"/>
              <w:left w:val="single" w:sz="8" w:space="0" w:color="auto"/>
              <w:bottom w:val="single" w:sz="8" w:space="0" w:color="000000"/>
              <w:right w:val="single" w:sz="8" w:space="0" w:color="auto"/>
            </w:tcBorders>
            <w:vAlign w:val="center"/>
            <w:hideMark/>
          </w:tcPr>
          <w:p w:rsidR="00D624B4" w:rsidRPr="007E3794" w:rsidRDefault="00D624B4" w:rsidP="00D9469B">
            <w:pPr>
              <w:spacing w:after="0" w:line="0" w:lineRule="atLeast"/>
              <w:rPr>
                <w:rFonts w:ascii="Times New Roman" w:hAnsi="Times New Roman" w:cs="Times New Roman"/>
                <w:color w:val="000000"/>
              </w:rPr>
            </w:pPr>
          </w:p>
        </w:tc>
        <w:tc>
          <w:tcPr>
            <w:tcW w:w="3580" w:type="dxa"/>
            <w:vMerge/>
            <w:tcBorders>
              <w:top w:val="nil"/>
              <w:left w:val="single" w:sz="8" w:space="0" w:color="auto"/>
              <w:bottom w:val="single" w:sz="8" w:space="0" w:color="000000"/>
              <w:right w:val="single" w:sz="8" w:space="0" w:color="auto"/>
            </w:tcBorders>
            <w:vAlign w:val="center"/>
            <w:hideMark/>
          </w:tcPr>
          <w:p w:rsidR="00D624B4" w:rsidRPr="007E3794" w:rsidRDefault="00D624B4" w:rsidP="00D9469B">
            <w:pPr>
              <w:spacing w:after="0" w:line="0" w:lineRule="atLeast"/>
              <w:rPr>
                <w:rFonts w:ascii="Times New Roman" w:hAnsi="Times New Roman" w:cs="Times New Roman"/>
                <w:color w:val="000000"/>
              </w:rPr>
            </w:pPr>
          </w:p>
        </w:tc>
        <w:tc>
          <w:tcPr>
            <w:tcW w:w="3660" w:type="dxa"/>
            <w:tcBorders>
              <w:top w:val="nil"/>
              <w:left w:val="nil"/>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 наличие и доступность питьевой воды;</w:t>
            </w:r>
          </w:p>
        </w:tc>
        <w:tc>
          <w:tcPr>
            <w:tcW w:w="3080" w:type="dxa"/>
            <w:tcBorders>
              <w:top w:val="nil"/>
              <w:left w:val="nil"/>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 наличие одного условия</w:t>
            </w:r>
          </w:p>
        </w:tc>
        <w:tc>
          <w:tcPr>
            <w:tcW w:w="1660" w:type="dxa"/>
            <w:tcBorders>
              <w:top w:val="nil"/>
              <w:left w:val="nil"/>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jc w:val="center"/>
              <w:rPr>
                <w:rFonts w:ascii="Times New Roman" w:hAnsi="Times New Roman" w:cs="Times New Roman"/>
                <w:b/>
                <w:bCs/>
                <w:color w:val="000000"/>
              </w:rPr>
            </w:pPr>
            <w:r w:rsidRPr="007E3794">
              <w:rPr>
                <w:rFonts w:ascii="Times New Roman" w:hAnsi="Times New Roman" w:cs="Times New Roman"/>
                <w:b/>
                <w:bCs/>
                <w:color w:val="000000"/>
              </w:rPr>
              <w:t>10 баллов</w:t>
            </w:r>
          </w:p>
        </w:tc>
        <w:tc>
          <w:tcPr>
            <w:tcW w:w="1480" w:type="dxa"/>
            <w:vMerge/>
            <w:tcBorders>
              <w:top w:val="nil"/>
              <w:left w:val="single" w:sz="8" w:space="0" w:color="auto"/>
              <w:bottom w:val="single" w:sz="8" w:space="0" w:color="000000"/>
              <w:right w:val="single" w:sz="8" w:space="0" w:color="auto"/>
            </w:tcBorders>
            <w:vAlign w:val="center"/>
            <w:hideMark/>
          </w:tcPr>
          <w:p w:rsidR="00D624B4" w:rsidRPr="007E3794" w:rsidRDefault="00D624B4" w:rsidP="00D9469B">
            <w:pPr>
              <w:spacing w:after="0" w:line="0" w:lineRule="atLeast"/>
              <w:rPr>
                <w:rFonts w:ascii="Times New Roman" w:hAnsi="Times New Roman" w:cs="Times New Roman"/>
                <w:color w:val="000000"/>
              </w:rPr>
            </w:pPr>
          </w:p>
        </w:tc>
      </w:tr>
      <w:tr w:rsidR="00D624B4" w:rsidRPr="007E3794" w:rsidTr="00D9469B">
        <w:trPr>
          <w:trHeight w:val="525"/>
        </w:trPr>
        <w:tc>
          <w:tcPr>
            <w:tcW w:w="660" w:type="dxa"/>
            <w:vMerge/>
            <w:tcBorders>
              <w:top w:val="nil"/>
              <w:left w:val="single" w:sz="8" w:space="0" w:color="auto"/>
              <w:bottom w:val="single" w:sz="8" w:space="0" w:color="000000"/>
              <w:right w:val="single" w:sz="8" w:space="0" w:color="auto"/>
            </w:tcBorders>
            <w:vAlign w:val="center"/>
            <w:hideMark/>
          </w:tcPr>
          <w:p w:rsidR="00D624B4" w:rsidRPr="007E3794" w:rsidRDefault="00D624B4" w:rsidP="00D9469B">
            <w:pPr>
              <w:spacing w:after="0" w:line="0" w:lineRule="atLeast"/>
              <w:rPr>
                <w:rFonts w:ascii="Times New Roman" w:hAnsi="Times New Roman" w:cs="Times New Roman"/>
                <w:color w:val="000000"/>
              </w:rPr>
            </w:pPr>
          </w:p>
        </w:tc>
        <w:tc>
          <w:tcPr>
            <w:tcW w:w="3580" w:type="dxa"/>
            <w:vMerge/>
            <w:tcBorders>
              <w:top w:val="nil"/>
              <w:left w:val="single" w:sz="8" w:space="0" w:color="auto"/>
              <w:bottom w:val="single" w:sz="8" w:space="0" w:color="000000"/>
              <w:right w:val="single" w:sz="8" w:space="0" w:color="auto"/>
            </w:tcBorders>
            <w:vAlign w:val="center"/>
            <w:hideMark/>
          </w:tcPr>
          <w:p w:rsidR="00D624B4" w:rsidRPr="007E3794" w:rsidRDefault="00D624B4" w:rsidP="00D9469B">
            <w:pPr>
              <w:spacing w:after="0" w:line="0" w:lineRule="atLeast"/>
              <w:rPr>
                <w:rFonts w:ascii="Times New Roman" w:hAnsi="Times New Roman" w:cs="Times New Roman"/>
                <w:color w:val="000000"/>
              </w:rPr>
            </w:pPr>
          </w:p>
        </w:tc>
        <w:tc>
          <w:tcPr>
            <w:tcW w:w="3660" w:type="dxa"/>
            <w:tcBorders>
              <w:top w:val="nil"/>
              <w:left w:val="nil"/>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 наличие и доступность санитарно-гигиенических помещений;</w:t>
            </w:r>
          </w:p>
        </w:tc>
        <w:tc>
          <w:tcPr>
            <w:tcW w:w="3080" w:type="dxa"/>
            <w:tcBorders>
              <w:top w:val="nil"/>
              <w:left w:val="nil"/>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 наличие двух условий</w:t>
            </w:r>
          </w:p>
        </w:tc>
        <w:tc>
          <w:tcPr>
            <w:tcW w:w="1660" w:type="dxa"/>
            <w:tcBorders>
              <w:top w:val="nil"/>
              <w:left w:val="nil"/>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jc w:val="center"/>
              <w:rPr>
                <w:rFonts w:ascii="Times New Roman" w:hAnsi="Times New Roman" w:cs="Times New Roman"/>
                <w:b/>
                <w:bCs/>
                <w:color w:val="000000"/>
              </w:rPr>
            </w:pPr>
            <w:r w:rsidRPr="007E3794">
              <w:rPr>
                <w:rFonts w:ascii="Times New Roman" w:hAnsi="Times New Roman" w:cs="Times New Roman"/>
                <w:b/>
                <w:bCs/>
                <w:color w:val="000000"/>
              </w:rPr>
              <w:t>20 баллов</w:t>
            </w:r>
          </w:p>
        </w:tc>
        <w:tc>
          <w:tcPr>
            <w:tcW w:w="1480" w:type="dxa"/>
            <w:vMerge/>
            <w:tcBorders>
              <w:top w:val="nil"/>
              <w:left w:val="single" w:sz="8" w:space="0" w:color="auto"/>
              <w:bottom w:val="single" w:sz="8" w:space="0" w:color="000000"/>
              <w:right w:val="single" w:sz="8" w:space="0" w:color="auto"/>
            </w:tcBorders>
            <w:vAlign w:val="center"/>
            <w:hideMark/>
          </w:tcPr>
          <w:p w:rsidR="00D624B4" w:rsidRPr="007E3794" w:rsidRDefault="00D624B4" w:rsidP="00D9469B">
            <w:pPr>
              <w:spacing w:after="0" w:line="0" w:lineRule="atLeast"/>
              <w:rPr>
                <w:rFonts w:ascii="Times New Roman" w:hAnsi="Times New Roman" w:cs="Times New Roman"/>
                <w:color w:val="000000"/>
              </w:rPr>
            </w:pPr>
          </w:p>
        </w:tc>
      </w:tr>
      <w:tr w:rsidR="00D624B4" w:rsidRPr="007E3794" w:rsidTr="00D9469B">
        <w:trPr>
          <w:trHeight w:val="525"/>
        </w:trPr>
        <w:tc>
          <w:tcPr>
            <w:tcW w:w="660" w:type="dxa"/>
            <w:vMerge/>
            <w:tcBorders>
              <w:top w:val="nil"/>
              <w:left w:val="single" w:sz="8" w:space="0" w:color="auto"/>
              <w:bottom w:val="single" w:sz="8" w:space="0" w:color="000000"/>
              <w:right w:val="single" w:sz="8" w:space="0" w:color="auto"/>
            </w:tcBorders>
            <w:vAlign w:val="center"/>
            <w:hideMark/>
          </w:tcPr>
          <w:p w:rsidR="00D624B4" w:rsidRPr="007E3794" w:rsidRDefault="00D624B4" w:rsidP="00D9469B">
            <w:pPr>
              <w:spacing w:after="0" w:line="0" w:lineRule="atLeast"/>
              <w:rPr>
                <w:rFonts w:ascii="Times New Roman" w:hAnsi="Times New Roman" w:cs="Times New Roman"/>
                <w:color w:val="000000"/>
              </w:rPr>
            </w:pPr>
          </w:p>
        </w:tc>
        <w:tc>
          <w:tcPr>
            <w:tcW w:w="3580" w:type="dxa"/>
            <w:vMerge/>
            <w:tcBorders>
              <w:top w:val="nil"/>
              <w:left w:val="single" w:sz="8" w:space="0" w:color="auto"/>
              <w:bottom w:val="single" w:sz="8" w:space="0" w:color="000000"/>
              <w:right w:val="single" w:sz="8" w:space="0" w:color="auto"/>
            </w:tcBorders>
            <w:vAlign w:val="center"/>
            <w:hideMark/>
          </w:tcPr>
          <w:p w:rsidR="00D624B4" w:rsidRPr="007E3794" w:rsidRDefault="00D624B4" w:rsidP="00D9469B">
            <w:pPr>
              <w:spacing w:after="0" w:line="0" w:lineRule="atLeast"/>
              <w:rPr>
                <w:rFonts w:ascii="Times New Roman" w:hAnsi="Times New Roman" w:cs="Times New Roman"/>
                <w:color w:val="000000"/>
              </w:rPr>
            </w:pPr>
          </w:p>
        </w:tc>
        <w:tc>
          <w:tcPr>
            <w:tcW w:w="3660" w:type="dxa"/>
            <w:tcBorders>
              <w:top w:val="nil"/>
              <w:left w:val="nil"/>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 санитарное состояние помещений организации;</w:t>
            </w:r>
          </w:p>
        </w:tc>
        <w:tc>
          <w:tcPr>
            <w:tcW w:w="3080" w:type="dxa"/>
            <w:tcBorders>
              <w:top w:val="nil"/>
              <w:left w:val="nil"/>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 наличие трех условий</w:t>
            </w:r>
          </w:p>
        </w:tc>
        <w:tc>
          <w:tcPr>
            <w:tcW w:w="1660" w:type="dxa"/>
            <w:tcBorders>
              <w:top w:val="nil"/>
              <w:left w:val="nil"/>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jc w:val="center"/>
              <w:rPr>
                <w:rFonts w:ascii="Times New Roman" w:hAnsi="Times New Roman" w:cs="Times New Roman"/>
                <w:b/>
                <w:bCs/>
                <w:color w:val="000000"/>
              </w:rPr>
            </w:pPr>
            <w:r w:rsidRPr="007E3794">
              <w:rPr>
                <w:rFonts w:ascii="Times New Roman" w:hAnsi="Times New Roman" w:cs="Times New Roman"/>
                <w:b/>
                <w:bCs/>
                <w:color w:val="000000"/>
              </w:rPr>
              <w:t>40 баллов</w:t>
            </w:r>
          </w:p>
        </w:tc>
        <w:tc>
          <w:tcPr>
            <w:tcW w:w="1480" w:type="dxa"/>
            <w:vMerge/>
            <w:tcBorders>
              <w:top w:val="nil"/>
              <w:left w:val="single" w:sz="8" w:space="0" w:color="auto"/>
              <w:bottom w:val="single" w:sz="8" w:space="0" w:color="000000"/>
              <w:right w:val="single" w:sz="8" w:space="0" w:color="auto"/>
            </w:tcBorders>
            <w:vAlign w:val="center"/>
            <w:hideMark/>
          </w:tcPr>
          <w:p w:rsidR="00D624B4" w:rsidRPr="007E3794" w:rsidRDefault="00D624B4" w:rsidP="00D9469B">
            <w:pPr>
              <w:spacing w:after="0" w:line="0" w:lineRule="atLeast"/>
              <w:rPr>
                <w:rFonts w:ascii="Times New Roman" w:hAnsi="Times New Roman" w:cs="Times New Roman"/>
                <w:color w:val="000000"/>
              </w:rPr>
            </w:pPr>
          </w:p>
        </w:tc>
      </w:tr>
      <w:tr w:rsidR="00D624B4" w:rsidRPr="007E3794" w:rsidTr="00D9469B">
        <w:trPr>
          <w:trHeight w:val="780"/>
        </w:trPr>
        <w:tc>
          <w:tcPr>
            <w:tcW w:w="660" w:type="dxa"/>
            <w:vMerge/>
            <w:tcBorders>
              <w:top w:val="nil"/>
              <w:left w:val="single" w:sz="8" w:space="0" w:color="auto"/>
              <w:bottom w:val="single" w:sz="8" w:space="0" w:color="000000"/>
              <w:right w:val="single" w:sz="8" w:space="0" w:color="auto"/>
            </w:tcBorders>
            <w:vAlign w:val="center"/>
            <w:hideMark/>
          </w:tcPr>
          <w:p w:rsidR="00D624B4" w:rsidRPr="007E3794" w:rsidRDefault="00D624B4" w:rsidP="00D9469B">
            <w:pPr>
              <w:spacing w:after="0" w:line="0" w:lineRule="atLeast"/>
              <w:rPr>
                <w:rFonts w:ascii="Times New Roman" w:hAnsi="Times New Roman" w:cs="Times New Roman"/>
                <w:color w:val="000000"/>
              </w:rPr>
            </w:pPr>
          </w:p>
        </w:tc>
        <w:tc>
          <w:tcPr>
            <w:tcW w:w="3580" w:type="dxa"/>
            <w:vMerge/>
            <w:tcBorders>
              <w:top w:val="nil"/>
              <w:left w:val="single" w:sz="8" w:space="0" w:color="auto"/>
              <w:bottom w:val="single" w:sz="8" w:space="0" w:color="000000"/>
              <w:right w:val="single" w:sz="8" w:space="0" w:color="auto"/>
            </w:tcBorders>
            <w:vAlign w:val="center"/>
            <w:hideMark/>
          </w:tcPr>
          <w:p w:rsidR="00D624B4" w:rsidRPr="007E3794" w:rsidRDefault="00D624B4" w:rsidP="00D9469B">
            <w:pPr>
              <w:spacing w:after="0" w:line="0" w:lineRule="atLeast"/>
              <w:rPr>
                <w:rFonts w:ascii="Times New Roman" w:hAnsi="Times New Roman" w:cs="Times New Roman"/>
                <w:color w:val="000000"/>
              </w:rPr>
            </w:pPr>
          </w:p>
        </w:tc>
        <w:tc>
          <w:tcPr>
            <w:tcW w:w="3660" w:type="dxa"/>
            <w:tcBorders>
              <w:top w:val="nil"/>
              <w:left w:val="nil"/>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 транспортная доступность (доступность общественного транспорта и наличие парковки);</w:t>
            </w:r>
          </w:p>
        </w:tc>
        <w:tc>
          <w:tcPr>
            <w:tcW w:w="3080" w:type="dxa"/>
            <w:tcBorders>
              <w:top w:val="nil"/>
              <w:left w:val="nil"/>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 наличие четырех условий</w:t>
            </w:r>
          </w:p>
        </w:tc>
        <w:tc>
          <w:tcPr>
            <w:tcW w:w="1660" w:type="dxa"/>
            <w:tcBorders>
              <w:top w:val="nil"/>
              <w:left w:val="nil"/>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jc w:val="center"/>
              <w:rPr>
                <w:rFonts w:ascii="Times New Roman" w:hAnsi="Times New Roman" w:cs="Times New Roman"/>
                <w:b/>
                <w:bCs/>
                <w:color w:val="000000"/>
              </w:rPr>
            </w:pPr>
            <w:r w:rsidRPr="007E3794">
              <w:rPr>
                <w:rFonts w:ascii="Times New Roman" w:hAnsi="Times New Roman" w:cs="Times New Roman"/>
                <w:b/>
                <w:bCs/>
                <w:color w:val="000000"/>
              </w:rPr>
              <w:t>60 баллов</w:t>
            </w:r>
          </w:p>
        </w:tc>
        <w:tc>
          <w:tcPr>
            <w:tcW w:w="1480" w:type="dxa"/>
            <w:vMerge/>
            <w:tcBorders>
              <w:top w:val="nil"/>
              <w:left w:val="single" w:sz="8" w:space="0" w:color="auto"/>
              <w:bottom w:val="single" w:sz="8" w:space="0" w:color="000000"/>
              <w:right w:val="single" w:sz="8" w:space="0" w:color="auto"/>
            </w:tcBorders>
            <w:vAlign w:val="center"/>
            <w:hideMark/>
          </w:tcPr>
          <w:p w:rsidR="00D624B4" w:rsidRPr="007E3794" w:rsidRDefault="00D624B4" w:rsidP="00D9469B">
            <w:pPr>
              <w:spacing w:after="0" w:line="0" w:lineRule="atLeast"/>
              <w:rPr>
                <w:rFonts w:ascii="Times New Roman" w:hAnsi="Times New Roman" w:cs="Times New Roman"/>
                <w:color w:val="000000"/>
              </w:rPr>
            </w:pPr>
          </w:p>
        </w:tc>
      </w:tr>
      <w:tr w:rsidR="00D624B4" w:rsidRPr="007E3794" w:rsidTr="00D9469B">
        <w:trPr>
          <w:trHeight w:val="1035"/>
        </w:trPr>
        <w:tc>
          <w:tcPr>
            <w:tcW w:w="660" w:type="dxa"/>
            <w:vMerge/>
            <w:tcBorders>
              <w:top w:val="nil"/>
              <w:left w:val="single" w:sz="8" w:space="0" w:color="auto"/>
              <w:bottom w:val="single" w:sz="8" w:space="0" w:color="000000"/>
              <w:right w:val="single" w:sz="8" w:space="0" w:color="auto"/>
            </w:tcBorders>
            <w:vAlign w:val="center"/>
            <w:hideMark/>
          </w:tcPr>
          <w:p w:rsidR="00D624B4" w:rsidRPr="007E3794" w:rsidRDefault="00D624B4" w:rsidP="00D9469B">
            <w:pPr>
              <w:spacing w:after="0" w:line="0" w:lineRule="atLeast"/>
              <w:rPr>
                <w:rFonts w:ascii="Times New Roman" w:hAnsi="Times New Roman" w:cs="Times New Roman"/>
                <w:color w:val="000000"/>
              </w:rPr>
            </w:pPr>
          </w:p>
        </w:tc>
        <w:tc>
          <w:tcPr>
            <w:tcW w:w="3580" w:type="dxa"/>
            <w:vMerge/>
            <w:tcBorders>
              <w:top w:val="nil"/>
              <w:left w:val="single" w:sz="8" w:space="0" w:color="auto"/>
              <w:bottom w:val="single" w:sz="8" w:space="0" w:color="000000"/>
              <w:right w:val="single" w:sz="8" w:space="0" w:color="auto"/>
            </w:tcBorders>
            <w:vAlign w:val="center"/>
            <w:hideMark/>
          </w:tcPr>
          <w:p w:rsidR="00D624B4" w:rsidRPr="007E3794" w:rsidRDefault="00D624B4" w:rsidP="00D9469B">
            <w:pPr>
              <w:spacing w:after="0" w:line="0" w:lineRule="atLeast"/>
              <w:rPr>
                <w:rFonts w:ascii="Times New Roman" w:hAnsi="Times New Roman" w:cs="Times New Roman"/>
                <w:color w:val="000000"/>
              </w:rPr>
            </w:pPr>
          </w:p>
        </w:tc>
        <w:tc>
          <w:tcPr>
            <w:tcW w:w="3660" w:type="dxa"/>
            <w:tcBorders>
              <w:top w:val="nil"/>
              <w:left w:val="nil"/>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 доступность записи на получение услуги (по телефону, с использованием сети «Интернет» на официальном сайте организации и пр.);</w:t>
            </w:r>
          </w:p>
        </w:tc>
        <w:tc>
          <w:tcPr>
            <w:tcW w:w="3080" w:type="dxa"/>
            <w:tcBorders>
              <w:top w:val="nil"/>
              <w:left w:val="nil"/>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 наличие пяти условий</w:t>
            </w:r>
          </w:p>
        </w:tc>
        <w:tc>
          <w:tcPr>
            <w:tcW w:w="1660" w:type="dxa"/>
            <w:tcBorders>
              <w:top w:val="nil"/>
              <w:left w:val="nil"/>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jc w:val="center"/>
              <w:rPr>
                <w:rFonts w:ascii="Times New Roman" w:hAnsi="Times New Roman" w:cs="Times New Roman"/>
                <w:b/>
                <w:bCs/>
                <w:color w:val="000000"/>
              </w:rPr>
            </w:pPr>
            <w:r w:rsidRPr="007E3794">
              <w:rPr>
                <w:rFonts w:ascii="Times New Roman" w:hAnsi="Times New Roman" w:cs="Times New Roman"/>
                <w:b/>
                <w:bCs/>
                <w:color w:val="000000"/>
              </w:rPr>
              <w:t>80 баллов</w:t>
            </w:r>
          </w:p>
        </w:tc>
        <w:tc>
          <w:tcPr>
            <w:tcW w:w="1480" w:type="dxa"/>
            <w:vMerge/>
            <w:tcBorders>
              <w:top w:val="nil"/>
              <w:left w:val="single" w:sz="8" w:space="0" w:color="auto"/>
              <w:bottom w:val="single" w:sz="8" w:space="0" w:color="000000"/>
              <w:right w:val="single" w:sz="8" w:space="0" w:color="auto"/>
            </w:tcBorders>
            <w:vAlign w:val="center"/>
            <w:hideMark/>
          </w:tcPr>
          <w:p w:rsidR="00D624B4" w:rsidRPr="007E3794" w:rsidRDefault="00D624B4" w:rsidP="00D9469B">
            <w:pPr>
              <w:spacing w:after="0" w:line="0" w:lineRule="atLeast"/>
              <w:rPr>
                <w:rFonts w:ascii="Times New Roman" w:hAnsi="Times New Roman" w:cs="Times New Roman"/>
                <w:color w:val="000000"/>
              </w:rPr>
            </w:pPr>
          </w:p>
        </w:tc>
      </w:tr>
      <w:tr w:rsidR="00D624B4" w:rsidRPr="007E3794" w:rsidTr="00D9469B">
        <w:trPr>
          <w:trHeight w:val="1035"/>
        </w:trPr>
        <w:tc>
          <w:tcPr>
            <w:tcW w:w="660" w:type="dxa"/>
            <w:vMerge/>
            <w:tcBorders>
              <w:top w:val="nil"/>
              <w:left w:val="single" w:sz="8" w:space="0" w:color="auto"/>
              <w:bottom w:val="single" w:sz="8" w:space="0" w:color="000000"/>
              <w:right w:val="single" w:sz="8" w:space="0" w:color="auto"/>
            </w:tcBorders>
            <w:vAlign w:val="center"/>
            <w:hideMark/>
          </w:tcPr>
          <w:p w:rsidR="00D624B4" w:rsidRPr="007E3794" w:rsidRDefault="00D624B4" w:rsidP="00D9469B">
            <w:pPr>
              <w:spacing w:after="0" w:line="0" w:lineRule="atLeast"/>
              <w:rPr>
                <w:rFonts w:ascii="Times New Roman" w:hAnsi="Times New Roman" w:cs="Times New Roman"/>
                <w:color w:val="000000"/>
              </w:rPr>
            </w:pPr>
          </w:p>
        </w:tc>
        <w:tc>
          <w:tcPr>
            <w:tcW w:w="3580" w:type="dxa"/>
            <w:vMerge/>
            <w:tcBorders>
              <w:top w:val="nil"/>
              <w:left w:val="single" w:sz="8" w:space="0" w:color="auto"/>
              <w:bottom w:val="single" w:sz="8" w:space="0" w:color="000000"/>
              <w:right w:val="single" w:sz="8" w:space="0" w:color="auto"/>
            </w:tcBorders>
            <w:vAlign w:val="center"/>
            <w:hideMark/>
          </w:tcPr>
          <w:p w:rsidR="00D624B4" w:rsidRPr="007E3794" w:rsidRDefault="00D624B4" w:rsidP="00D9469B">
            <w:pPr>
              <w:spacing w:after="0" w:line="0" w:lineRule="atLeast"/>
              <w:rPr>
                <w:rFonts w:ascii="Times New Roman" w:hAnsi="Times New Roman" w:cs="Times New Roman"/>
                <w:color w:val="000000"/>
              </w:rPr>
            </w:pPr>
          </w:p>
        </w:tc>
        <w:tc>
          <w:tcPr>
            <w:tcW w:w="3660" w:type="dxa"/>
            <w:tcBorders>
              <w:top w:val="nil"/>
              <w:left w:val="nil"/>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 иные параметры комфортных условий, установленные ведомственным актом уполномоченного федерального органа исполнительной власти</w:t>
            </w:r>
          </w:p>
        </w:tc>
        <w:tc>
          <w:tcPr>
            <w:tcW w:w="3080" w:type="dxa"/>
            <w:tcBorders>
              <w:top w:val="nil"/>
              <w:left w:val="nil"/>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 шесть и более условий</w:t>
            </w:r>
          </w:p>
        </w:tc>
        <w:tc>
          <w:tcPr>
            <w:tcW w:w="1660" w:type="dxa"/>
            <w:tcBorders>
              <w:top w:val="nil"/>
              <w:left w:val="nil"/>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jc w:val="center"/>
              <w:rPr>
                <w:rFonts w:ascii="Times New Roman" w:hAnsi="Times New Roman" w:cs="Times New Roman"/>
                <w:b/>
                <w:bCs/>
                <w:color w:val="000000"/>
              </w:rPr>
            </w:pPr>
            <w:r w:rsidRPr="007E3794">
              <w:rPr>
                <w:rFonts w:ascii="Times New Roman" w:hAnsi="Times New Roman" w:cs="Times New Roman"/>
                <w:b/>
                <w:bCs/>
                <w:color w:val="000000"/>
              </w:rPr>
              <w:t>100 баллов</w:t>
            </w:r>
          </w:p>
        </w:tc>
        <w:tc>
          <w:tcPr>
            <w:tcW w:w="1480" w:type="dxa"/>
            <w:vMerge/>
            <w:tcBorders>
              <w:top w:val="nil"/>
              <w:left w:val="single" w:sz="8" w:space="0" w:color="auto"/>
              <w:bottom w:val="single" w:sz="8" w:space="0" w:color="000000"/>
              <w:right w:val="single" w:sz="8" w:space="0" w:color="auto"/>
            </w:tcBorders>
            <w:vAlign w:val="center"/>
            <w:hideMark/>
          </w:tcPr>
          <w:p w:rsidR="00D624B4" w:rsidRPr="007E3794" w:rsidRDefault="00D624B4" w:rsidP="00D9469B">
            <w:pPr>
              <w:spacing w:after="0" w:line="0" w:lineRule="atLeast"/>
              <w:rPr>
                <w:rFonts w:ascii="Times New Roman" w:hAnsi="Times New Roman" w:cs="Times New Roman"/>
                <w:color w:val="000000"/>
              </w:rPr>
            </w:pPr>
          </w:p>
        </w:tc>
      </w:tr>
      <w:tr w:rsidR="00D624B4" w:rsidRPr="007E3794" w:rsidTr="00D9469B">
        <w:trPr>
          <w:trHeight w:val="491"/>
        </w:trPr>
        <w:tc>
          <w:tcPr>
            <w:tcW w:w="660" w:type="dxa"/>
            <w:vMerge w:val="restart"/>
            <w:tcBorders>
              <w:top w:val="nil"/>
              <w:left w:val="single" w:sz="8" w:space="0" w:color="auto"/>
              <w:bottom w:val="single" w:sz="8" w:space="0" w:color="000000"/>
              <w:right w:val="single" w:sz="8" w:space="0" w:color="auto"/>
            </w:tcBorders>
            <w:shd w:val="clear" w:color="auto" w:fill="auto"/>
            <w:vAlign w:val="center"/>
            <w:hideMark/>
          </w:tcPr>
          <w:p w:rsidR="00D624B4" w:rsidRPr="007E3794" w:rsidRDefault="00D624B4" w:rsidP="00D9469B">
            <w:pPr>
              <w:spacing w:after="0" w:line="0" w:lineRule="atLeast"/>
              <w:jc w:val="center"/>
              <w:rPr>
                <w:rFonts w:ascii="Times New Roman" w:hAnsi="Times New Roman" w:cs="Times New Roman"/>
                <w:color w:val="000000"/>
              </w:rPr>
            </w:pPr>
            <w:r w:rsidRPr="007E3794">
              <w:rPr>
                <w:rFonts w:ascii="Times New Roman" w:hAnsi="Times New Roman" w:cs="Times New Roman"/>
                <w:color w:val="000000"/>
              </w:rPr>
              <w:t>2.2.</w:t>
            </w:r>
          </w:p>
        </w:tc>
        <w:tc>
          <w:tcPr>
            <w:tcW w:w="3580" w:type="dxa"/>
            <w:vMerge w:val="restart"/>
            <w:tcBorders>
              <w:top w:val="nil"/>
              <w:left w:val="single" w:sz="8" w:space="0" w:color="auto"/>
              <w:bottom w:val="nil"/>
              <w:right w:val="single" w:sz="8" w:space="0" w:color="auto"/>
            </w:tcBorders>
            <w:shd w:val="clear" w:color="auto" w:fill="auto"/>
            <w:vAlign w:val="center"/>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Время ожидания предоставления услуги.</w:t>
            </w:r>
          </w:p>
        </w:tc>
        <w:tc>
          <w:tcPr>
            <w:tcW w:w="3660" w:type="dxa"/>
            <w:vMerge w:val="restart"/>
            <w:tcBorders>
              <w:top w:val="nil"/>
              <w:left w:val="single" w:sz="8" w:space="0" w:color="auto"/>
              <w:bottom w:val="nil"/>
              <w:right w:val="single" w:sz="8" w:space="0" w:color="auto"/>
            </w:tcBorders>
            <w:shd w:val="clear" w:color="auto" w:fill="auto"/>
            <w:vAlign w:val="center"/>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 </w:t>
            </w:r>
          </w:p>
        </w:tc>
        <w:tc>
          <w:tcPr>
            <w:tcW w:w="3080" w:type="dxa"/>
            <w:vMerge w:val="restart"/>
            <w:tcBorders>
              <w:top w:val="nil"/>
              <w:left w:val="single" w:sz="8" w:space="0" w:color="auto"/>
              <w:bottom w:val="nil"/>
              <w:right w:val="single" w:sz="8" w:space="0" w:color="auto"/>
            </w:tcBorders>
            <w:shd w:val="clear" w:color="auto" w:fill="auto"/>
            <w:vAlign w:val="center"/>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 </w:t>
            </w:r>
          </w:p>
        </w:tc>
        <w:tc>
          <w:tcPr>
            <w:tcW w:w="1660" w:type="dxa"/>
            <w:vMerge w:val="restart"/>
            <w:tcBorders>
              <w:top w:val="nil"/>
              <w:left w:val="single" w:sz="8" w:space="0" w:color="auto"/>
              <w:bottom w:val="nil"/>
              <w:right w:val="single" w:sz="8" w:space="0" w:color="auto"/>
            </w:tcBorders>
            <w:shd w:val="clear" w:color="auto" w:fill="auto"/>
            <w:vAlign w:val="center"/>
            <w:hideMark/>
          </w:tcPr>
          <w:p w:rsidR="00D624B4" w:rsidRPr="007E3794" w:rsidRDefault="00D624B4" w:rsidP="00D9469B">
            <w:pPr>
              <w:spacing w:after="0" w:line="0" w:lineRule="atLeast"/>
              <w:jc w:val="center"/>
              <w:rPr>
                <w:rFonts w:ascii="Times New Roman" w:hAnsi="Times New Roman" w:cs="Times New Roman"/>
                <w:b/>
                <w:bCs/>
                <w:color w:val="000000"/>
              </w:rPr>
            </w:pPr>
            <w:r w:rsidRPr="007E3794">
              <w:rPr>
                <w:rFonts w:ascii="Times New Roman" w:hAnsi="Times New Roman" w:cs="Times New Roman"/>
                <w:b/>
                <w:bCs/>
                <w:color w:val="000000"/>
              </w:rPr>
              <w:t> </w:t>
            </w:r>
          </w:p>
        </w:tc>
        <w:tc>
          <w:tcPr>
            <w:tcW w:w="1480" w:type="dxa"/>
            <w:vMerge w:val="restart"/>
            <w:tcBorders>
              <w:top w:val="nil"/>
              <w:left w:val="single" w:sz="8" w:space="0" w:color="auto"/>
              <w:bottom w:val="nil"/>
              <w:right w:val="single" w:sz="8" w:space="0" w:color="auto"/>
            </w:tcBorders>
            <w:shd w:val="clear" w:color="000000" w:fill="DAEEF3"/>
            <w:vAlign w:val="center"/>
            <w:hideMark/>
          </w:tcPr>
          <w:p w:rsidR="00D624B4" w:rsidRPr="007E3794" w:rsidRDefault="00D624B4" w:rsidP="00D9469B">
            <w:pPr>
              <w:spacing w:after="0" w:line="0" w:lineRule="atLeast"/>
              <w:jc w:val="center"/>
              <w:rPr>
                <w:rFonts w:ascii="Times New Roman" w:hAnsi="Times New Roman" w:cs="Times New Roman"/>
                <w:color w:val="000000"/>
              </w:rPr>
            </w:pPr>
            <w:r w:rsidRPr="007E3794">
              <w:rPr>
                <w:rFonts w:ascii="Times New Roman" w:hAnsi="Times New Roman" w:cs="Times New Roman"/>
                <w:color w:val="000000"/>
              </w:rPr>
              <w:t>Показатель не оценивается для организаций культуры.</w:t>
            </w:r>
          </w:p>
        </w:tc>
      </w:tr>
      <w:tr w:rsidR="00D624B4" w:rsidRPr="007E3794" w:rsidTr="00D9469B">
        <w:trPr>
          <w:trHeight w:val="1110"/>
        </w:trPr>
        <w:tc>
          <w:tcPr>
            <w:tcW w:w="660" w:type="dxa"/>
            <w:vMerge/>
            <w:tcBorders>
              <w:top w:val="nil"/>
              <w:left w:val="single" w:sz="8" w:space="0" w:color="auto"/>
              <w:bottom w:val="single" w:sz="8" w:space="0" w:color="000000"/>
              <w:right w:val="single" w:sz="8" w:space="0" w:color="auto"/>
            </w:tcBorders>
            <w:vAlign w:val="center"/>
            <w:hideMark/>
          </w:tcPr>
          <w:p w:rsidR="00D624B4" w:rsidRPr="007E3794" w:rsidRDefault="00D624B4" w:rsidP="00D9469B">
            <w:pPr>
              <w:spacing w:after="0" w:line="0" w:lineRule="atLeast"/>
              <w:rPr>
                <w:rFonts w:ascii="Times New Roman" w:hAnsi="Times New Roman" w:cs="Times New Roman"/>
                <w:color w:val="000000"/>
              </w:rPr>
            </w:pPr>
          </w:p>
        </w:tc>
        <w:tc>
          <w:tcPr>
            <w:tcW w:w="3580" w:type="dxa"/>
            <w:vMerge/>
            <w:tcBorders>
              <w:top w:val="nil"/>
              <w:left w:val="single" w:sz="8" w:space="0" w:color="auto"/>
              <w:bottom w:val="nil"/>
              <w:right w:val="single" w:sz="8" w:space="0" w:color="auto"/>
            </w:tcBorders>
            <w:vAlign w:val="center"/>
            <w:hideMark/>
          </w:tcPr>
          <w:p w:rsidR="00D624B4" w:rsidRPr="007E3794" w:rsidRDefault="00D624B4" w:rsidP="00D9469B">
            <w:pPr>
              <w:spacing w:after="0" w:line="0" w:lineRule="atLeast"/>
              <w:rPr>
                <w:rFonts w:ascii="Times New Roman" w:hAnsi="Times New Roman" w:cs="Times New Roman"/>
                <w:color w:val="000000"/>
              </w:rPr>
            </w:pPr>
          </w:p>
        </w:tc>
        <w:tc>
          <w:tcPr>
            <w:tcW w:w="3660" w:type="dxa"/>
            <w:vMerge/>
            <w:tcBorders>
              <w:top w:val="nil"/>
              <w:left w:val="single" w:sz="8" w:space="0" w:color="auto"/>
              <w:bottom w:val="nil"/>
              <w:right w:val="single" w:sz="8" w:space="0" w:color="auto"/>
            </w:tcBorders>
            <w:vAlign w:val="center"/>
            <w:hideMark/>
          </w:tcPr>
          <w:p w:rsidR="00D624B4" w:rsidRPr="007E3794" w:rsidRDefault="00D624B4" w:rsidP="00D9469B">
            <w:pPr>
              <w:spacing w:after="0" w:line="0" w:lineRule="atLeast"/>
              <w:rPr>
                <w:rFonts w:ascii="Times New Roman" w:hAnsi="Times New Roman" w:cs="Times New Roman"/>
                <w:color w:val="000000"/>
              </w:rPr>
            </w:pPr>
          </w:p>
        </w:tc>
        <w:tc>
          <w:tcPr>
            <w:tcW w:w="3080" w:type="dxa"/>
            <w:vMerge/>
            <w:tcBorders>
              <w:top w:val="nil"/>
              <w:left w:val="single" w:sz="8" w:space="0" w:color="auto"/>
              <w:bottom w:val="nil"/>
              <w:right w:val="single" w:sz="8" w:space="0" w:color="auto"/>
            </w:tcBorders>
            <w:vAlign w:val="center"/>
            <w:hideMark/>
          </w:tcPr>
          <w:p w:rsidR="00D624B4" w:rsidRPr="007E3794" w:rsidRDefault="00D624B4" w:rsidP="00D9469B">
            <w:pPr>
              <w:spacing w:after="0" w:line="0" w:lineRule="atLeast"/>
              <w:rPr>
                <w:rFonts w:ascii="Times New Roman" w:hAnsi="Times New Roman" w:cs="Times New Roman"/>
                <w:color w:val="000000"/>
              </w:rPr>
            </w:pPr>
          </w:p>
        </w:tc>
        <w:tc>
          <w:tcPr>
            <w:tcW w:w="1660" w:type="dxa"/>
            <w:vMerge/>
            <w:tcBorders>
              <w:top w:val="nil"/>
              <w:left w:val="single" w:sz="8" w:space="0" w:color="auto"/>
              <w:bottom w:val="nil"/>
              <w:right w:val="single" w:sz="8" w:space="0" w:color="auto"/>
            </w:tcBorders>
            <w:vAlign w:val="center"/>
            <w:hideMark/>
          </w:tcPr>
          <w:p w:rsidR="00D624B4" w:rsidRPr="007E3794" w:rsidRDefault="00D624B4" w:rsidP="00D9469B">
            <w:pPr>
              <w:spacing w:after="0" w:line="0" w:lineRule="atLeast"/>
              <w:rPr>
                <w:rFonts w:ascii="Times New Roman" w:hAnsi="Times New Roman" w:cs="Times New Roman"/>
                <w:b/>
                <w:bCs/>
                <w:color w:val="000000"/>
              </w:rPr>
            </w:pPr>
          </w:p>
        </w:tc>
        <w:tc>
          <w:tcPr>
            <w:tcW w:w="1480" w:type="dxa"/>
            <w:vMerge/>
            <w:tcBorders>
              <w:top w:val="nil"/>
              <w:left w:val="single" w:sz="8" w:space="0" w:color="auto"/>
              <w:bottom w:val="nil"/>
              <w:right w:val="single" w:sz="8" w:space="0" w:color="auto"/>
            </w:tcBorders>
            <w:vAlign w:val="center"/>
            <w:hideMark/>
          </w:tcPr>
          <w:p w:rsidR="00D624B4" w:rsidRPr="007E3794" w:rsidRDefault="00D624B4" w:rsidP="00D9469B">
            <w:pPr>
              <w:spacing w:after="0" w:line="0" w:lineRule="atLeast"/>
              <w:rPr>
                <w:rFonts w:ascii="Times New Roman" w:hAnsi="Times New Roman" w:cs="Times New Roman"/>
                <w:color w:val="000000"/>
              </w:rPr>
            </w:pPr>
          </w:p>
        </w:tc>
      </w:tr>
      <w:tr w:rsidR="00D624B4" w:rsidRPr="007E3794" w:rsidTr="00D9469B">
        <w:trPr>
          <w:trHeight w:val="1545"/>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jc w:val="center"/>
              <w:rPr>
                <w:rFonts w:ascii="Times New Roman" w:hAnsi="Times New Roman" w:cs="Times New Roman"/>
                <w:color w:val="000000"/>
              </w:rPr>
            </w:pPr>
            <w:r w:rsidRPr="007E3794">
              <w:rPr>
                <w:rFonts w:ascii="Times New Roman" w:hAnsi="Times New Roman" w:cs="Times New Roman"/>
                <w:color w:val="000000"/>
              </w:rPr>
              <w:t>2.3.</w:t>
            </w:r>
          </w:p>
        </w:tc>
        <w:tc>
          <w:tcPr>
            <w:tcW w:w="3580" w:type="dxa"/>
            <w:tcBorders>
              <w:top w:val="single" w:sz="8" w:space="0" w:color="auto"/>
              <w:left w:val="nil"/>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Доля получателей услуг удовлетворенных комфортностью предоставления услуг (в % от общего числа опрошенных получателей услуг).</w:t>
            </w:r>
          </w:p>
        </w:tc>
        <w:tc>
          <w:tcPr>
            <w:tcW w:w="3660" w:type="dxa"/>
            <w:tcBorders>
              <w:top w:val="single" w:sz="8" w:space="0" w:color="auto"/>
              <w:left w:val="nil"/>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2.3.1. Удовлетворённость комфортностью предоставления услуг</w:t>
            </w:r>
          </w:p>
        </w:tc>
        <w:tc>
          <w:tcPr>
            <w:tcW w:w="3080" w:type="dxa"/>
            <w:tcBorders>
              <w:top w:val="single" w:sz="8" w:space="0" w:color="auto"/>
              <w:left w:val="nil"/>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доля получателей услуг, удовлетворенных комфортностью предоставления услуг (в % от общего числа опрошенных получателей услуг, переведенных в баллы)</w:t>
            </w:r>
          </w:p>
        </w:tc>
        <w:tc>
          <w:tcPr>
            <w:tcW w:w="1660" w:type="dxa"/>
            <w:tcBorders>
              <w:top w:val="single" w:sz="8" w:space="0" w:color="auto"/>
              <w:left w:val="nil"/>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jc w:val="center"/>
              <w:rPr>
                <w:rFonts w:ascii="Times New Roman" w:hAnsi="Times New Roman" w:cs="Times New Roman"/>
                <w:b/>
                <w:bCs/>
                <w:color w:val="000000"/>
              </w:rPr>
            </w:pPr>
            <w:r w:rsidRPr="007E3794">
              <w:rPr>
                <w:rFonts w:ascii="Times New Roman" w:hAnsi="Times New Roman" w:cs="Times New Roman"/>
                <w:b/>
                <w:bCs/>
                <w:color w:val="000000"/>
              </w:rPr>
              <w:t>0-100 баллов</w:t>
            </w:r>
          </w:p>
        </w:tc>
        <w:tc>
          <w:tcPr>
            <w:tcW w:w="1480" w:type="dxa"/>
            <w:tcBorders>
              <w:top w:val="single" w:sz="8" w:space="0" w:color="auto"/>
              <w:left w:val="nil"/>
              <w:bottom w:val="single" w:sz="8" w:space="0" w:color="auto"/>
              <w:right w:val="single" w:sz="8" w:space="0" w:color="auto"/>
            </w:tcBorders>
            <w:shd w:val="clear" w:color="000000" w:fill="DAEEF3"/>
            <w:vAlign w:val="center"/>
            <w:hideMark/>
          </w:tcPr>
          <w:p w:rsidR="00D624B4" w:rsidRPr="007E3794" w:rsidRDefault="00D624B4" w:rsidP="00D9469B">
            <w:pPr>
              <w:spacing w:after="0" w:line="0" w:lineRule="atLeast"/>
              <w:jc w:val="center"/>
              <w:rPr>
                <w:rFonts w:ascii="Times New Roman" w:hAnsi="Times New Roman" w:cs="Times New Roman"/>
                <w:color w:val="000000"/>
              </w:rPr>
            </w:pPr>
            <w:r w:rsidRPr="007E3794">
              <w:rPr>
                <w:rFonts w:ascii="Times New Roman" w:hAnsi="Times New Roman" w:cs="Times New Roman"/>
                <w:color w:val="000000"/>
              </w:rPr>
              <w:t>94,79 баллов</w:t>
            </w:r>
          </w:p>
        </w:tc>
      </w:tr>
      <w:tr w:rsidR="00D624B4" w:rsidRPr="007E3794" w:rsidTr="00D9469B">
        <w:trPr>
          <w:trHeight w:val="315"/>
        </w:trPr>
        <w:tc>
          <w:tcPr>
            <w:tcW w:w="660" w:type="dxa"/>
            <w:tcBorders>
              <w:top w:val="nil"/>
              <w:left w:val="single" w:sz="8" w:space="0" w:color="auto"/>
              <w:bottom w:val="single" w:sz="8" w:space="0" w:color="auto"/>
              <w:right w:val="single" w:sz="8" w:space="0" w:color="auto"/>
            </w:tcBorders>
            <w:shd w:val="clear" w:color="000000" w:fill="F2DCDB"/>
            <w:vAlign w:val="center"/>
            <w:hideMark/>
          </w:tcPr>
          <w:p w:rsidR="00D624B4" w:rsidRPr="007E3794" w:rsidRDefault="00D624B4" w:rsidP="00D9469B">
            <w:pPr>
              <w:spacing w:after="0" w:line="0" w:lineRule="atLeast"/>
              <w:jc w:val="center"/>
              <w:rPr>
                <w:rFonts w:ascii="Times New Roman" w:hAnsi="Times New Roman" w:cs="Times New Roman"/>
                <w:b/>
                <w:bCs/>
                <w:color w:val="000000"/>
              </w:rPr>
            </w:pPr>
            <w:r w:rsidRPr="007E3794">
              <w:rPr>
                <w:rFonts w:ascii="Times New Roman" w:hAnsi="Times New Roman" w:cs="Times New Roman"/>
                <w:b/>
                <w:bCs/>
                <w:color w:val="000000"/>
              </w:rPr>
              <w:t> </w:t>
            </w:r>
          </w:p>
        </w:tc>
        <w:tc>
          <w:tcPr>
            <w:tcW w:w="3580" w:type="dxa"/>
            <w:tcBorders>
              <w:top w:val="nil"/>
              <w:left w:val="nil"/>
              <w:bottom w:val="single" w:sz="8" w:space="0" w:color="auto"/>
              <w:right w:val="single" w:sz="8" w:space="0" w:color="auto"/>
            </w:tcBorders>
            <w:shd w:val="clear" w:color="000000" w:fill="F2DCDB"/>
            <w:vAlign w:val="center"/>
            <w:hideMark/>
          </w:tcPr>
          <w:p w:rsidR="00D624B4" w:rsidRPr="007E3794" w:rsidRDefault="00D624B4" w:rsidP="00D9469B">
            <w:pPr>
              <w:spacing w:after="0" w:line="0" w:lineRule="atLeast"/>
              <w:rPr>
                <w:rFonts w:ascii="Times New Roman" w:hAnsi="Times New Roman" w:cs="Times New Roman"/>
                <w:b/>
                <w:bCs/>
                <w:color w:val="000000"/>
              </w:rPr>
            </w:pPr>
            <w:r w:rsidRPr="007E3794">
              <w:rPr>
                <w:rFonts w:ascii="Times New Roman" w:hAnsi="Times New Roman" w:cs="Times New Roman"/>
                <w:b/>
                <w:bCs/>
                <w:color w:val="000000"/>
              </w:rPr>
              <w:t>Итого по критерию 2</w:t>
            </w:r>
          </w:p>
        </w:tc>
        <w:tc>
          <w:tcPr>
            <w:tcW w:w="3660" w:type="dxa"/>
            <w:tcBorders>
              <w:top w:val="nil"/>
              <w:left w:val="nil"/>
              <w:bottom w:val="single" w:sz="8" w:space="0" w:color="auto"/>
              <w:right w:val="single" w:sz="8" w:space="0" w:color="auto"/>
            </w:tcBorders>
            <w:shd w:val="clear" w:color="000000" w:fill="F2DCDB"/>
            <w:vAlign w:val="center"/>
            <w:hideMark/>
          </w:tcPr>
          <w:p w:rsidR="00D624B4" w:rsidRPr="007E3794" w:rsidRDefault="00D624B4" w:rsidP="00D9469B">
            <w:pPr>
              <w:spacing w:after="0" w:line="0" w:lineRule="atLeast"/>
              <w:rPr>
                <w:rFonts w:ascii="Times New Roman" w:hAnsi="Times New Roman" w:cs="Times New Roman"/>
                <w:b/>
                <w:bCs/>
                <w:color w:val="000000"/>
              </w:rPr>
            </w:pPr>
            <w:r w:rsidRPr="007E3794">
              <w:rPr>
                <w:rFonts w:ascii="Times New Roman" w:hAnsi="Times New Roman" w:cs="Times New Roman"/>
                <w:b/>
                <w:bCs/>
                <w:color w:val="000000"/>
              </w:rPr>
              <w:t> </w:t>
            </w:r>
          </w:p>
        </w:tc>
        <w:tc>
          <w:tcPr>
            <w:tcW w:w="3080" w:type="dxa"/>
            <w:tcBorders>
              <w:top w:val="nil"/>
              <w:left w:val="nil"/>
              <w:bottom w:val="single" w:sz="8" w:space="0" w:color="auto"/>
              <w:right w:val="single" w:sz="8" w:space="0" w:color="auto"/>
            </w:tcBorders>
            <w:shd w:val="clear" w:color="000000" w:fill="F2DCDB"/>
            <w:vAlign w:val="center"/>
            <w:hideMark/>
          </w:tcPr>
          <w:p w:rsidR="00D624B4" w:rsidRPr="007E3794" w:rsidRDefault="00D624B4" w:rsidP="00D9469B">
            <w:pPr>
              <w:spacing w:after="0" w:line="0" w:lineRule="atLeast"/>
              <w:rPr>
                <w:rFonts w:ascii="Times New Roman" w:hAnsi="Times New Roman" w:cs="Times New Roman"/>
                <w:b/>
                <w:bCs/>
                <w:color w:val="000000"/>
              </w:rPr>
            </w:pPr>
            <w:r w:rsidRPr="007E3794">
              <w:rPr>
                <w:rFonts w:ascii="Times New Roman" w:hAnsi="Times New Roman" w:cs="Times New Roman"/>
                <w:b/>
                <w:bCs/>
                <w:color w:val="000000"/>
              </w:rPr>
              <w:t> </w:t>
            </w:r>
          </w:p>
        </w:tc>
        <w:tc>
          <w:tcPr>
            <w:tcW w:w="1660" w:type="dxa"/>
            <w:tcBorders>
              <w:top w:val="nil"/>
              <w:left w:val="nil"/>
              <w:bottom w:val="single" w:sz="8" w:space="0" w:color="auto"/>
              <w:right w:val="single" w:sz="8" w:space="0" w:color="auto"/>
            </w:tcBorders>
            <w:shd w:val="clear" w:color="000000" w:fill="F2DCDB"/>
            <w:vAlign w:val="center"/>
            <w:hideMark/>
          </w:tcPr>
          <w:p w:rsidR="00D624B4" w:rsidRPr="007E3794" w:rsidRDefault="00D624B4" w:rsidP="00D9469B">
            <w:pPr>
              <w:spacing w:after="0" w:line="0" w:lineRule="atLeast"/>
              <w:jc w:val="center"/>
              <w:rPr>
                <w:rFonts w:ascii="Times New Roman" w:hAnsi="Times New Roman" w:cs="Times New Roman"/>
                <w:b/>
                <w:bCs/>
                <w:color w:val="000000"/>
              </w:rPr>
            </w:pPr>
            <w:r w:rsidRPr="007E3794">
              <w:rPr>
                <w:rFonts w:ascii="Times New Roman" w:hAnsi="Times New Roman" w:cs="Times New Roman"/>
                <w:b/>
                <w:bCs/>
                <w:color w:val="000000"/>
              </w:rPr>
              <w:t> </w:t>
            </w:r>
          </w:p>
        </w:tc>
        <w:tc>
          <w:tcPr>
            <w:tcW w:w="1480" w:type="dxa"/>
            <w:tcBorders>
              <w:top w:val="nil"/>
              <w:left w:val="nil"/>
              <w:bottom w:val="single" w:sz="8" w:space="0" w:color="auto"/>
              <w:right w:val="single" w:sz="8" w:space="0" w:color="auto"/>
            </w:tcBorders>
            <w:shd w:val="clear" w:color="000000" w:fill="F2DCDB"/>
            <w:vAlign w:val="center"/>
            <w:hideMark/>
          </w:tcPr>
          <w:p w:rsidR="00D624B4" w:rsidRPr="007E3794" w:rsidRDefault="00D624B4" w:rsidP="00D9469B">
            <w:pPr>
              <w:spacing w:after="0" w:line="0" w:lineRule="atLeast"/>
              <w:jc w:val="center"/>
              <w:rPr>
                <w:rFonts w:ascii="Times New Roman" w:hAnsi="Times New Roman" w:cs="Times New Roman"/>
                <w:b/>
                <w:bCs/>
                <w:color w:val="000000"/>
              </w:rPr>
            </w:pPr>
            <w:r w:rsidRPr="007E3794">
              <w:rPr>
                <w:rFonts w:ascii="Times New Roman" w:hAnsi="Times New Roman" w:cs="Times New Roman"/>
                <w:b/>
                <w:bCs/>
                <w:color w:val="000000"/>
              </w:rPr>
              <w:t>97,4 баллов</w:t>
            </w:r>
          </w:p>
        </w:tc>
      </w:tr>
      <w:tr w:rsidR="00D624B4" w:rsidRPr="007E3794" w:rsidTr="00D9469B">
        <w:trPr>
          <w:trHeight w:val="315"/>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jc w:val="center"/>
              <w:rPr>
                <w:rFonts w:ascii="Times New Roman" w:hAnsi="Times New Roman" w:cs="Times New Roman"/>
                <w:b/>
                <w:bCs/>
                <w:color w:val="000000"/>
              </w:rPr>
            </w:pPr>
            <w:r w:rsidRPr="007E3794">
              <w:rPr>
                <w:rFonts w:ascii="Times New Roman" w:hAnsi="Times New Roman" w:cs="Times New Roman"/>
                <w:b/>
                <w:bCs/>
                <w:color w:val="000000"/>
              </w:rPr>
              <w:t>3</w:t>
            </w:r>
          </w:p>
        </w:tc>
        <w:tc>
          <w:tcPr>
            <w:tcW w:w="13460" w:type="dxa"/>
            <w:gridSpan w:val="5"/>
            <w:tcBorders>
              <w:top w:val="single" w:sz="8" w:space="0" w:color="auto"/>
              <w:left w:val="nil"/>
              <w:bottom w:val="single" w:sz="8" w:space="0" w:color="auto"/>
              <w:right w:val="nil"/>
            </w:tcBorders>
            <w:shd w:val="clear" w:color="auto" w:fill="auto"/>
            <w:vAlign w:val="center"/>
            <w:hideMark/>
          </w:tcPr>
          <w:p w:rsidR="00D624B4" w:rsidRPr="007E3794" w:rsidRDefault="00D624B4" w:rsidP="00D9469B">
            <w:pPr>
              <w:spacing w:after="0" w:line="0" w:lineRule="atLeast"/>
              <w:jc w:val="center"/>
              <w:rPr>
                <w:rFonts w:ascii="Times New Roman" w:hAnsi="Times New Roman" w:cs="Times New Roman"/>
                <w:b/>
                <w:bCs/>
                <w:color w:val="000000"/>
              </w:rPr>
            </w:pPr>
            <w:r w:rsidRPr="007E3794">
              <w:rPr>
                <w:rFonts w:ascii="Times New Roman" w:hAnsi="Times New Roman" w:cs="Times New Roman"/>
                <w:b/>
                <w:bCs/>
                <w:color w:val="000000"/>
              </w:rPr>
              <w:t>Критерий «Доступность услуг для инвалидов»</w:t>
            </w:r>
          </w:p>
        </w:tc>
      </w:tr>
      <w:tr w:rsidR="00D624B4" w:rsidRPr="007E3794" w:rsidTr="00D9469B">
        <w:trPr>
          <w:trHeight w:val="1035"/>
        </w:trPr>
        <w:tc>
          <w:tcPr>
            <w:tcW w:w="660" w:type="dxa"/>
            <w:vMerge w:val="restart"/>
            <w:tcBorders>
              <w:top w:val="nil"/>
              <w:left w:val="single" w:sz="8" w:space="0" w:color="auto"/>
              <w:bottom w:val="single" w:sz="8" w:space="0" w:color="000000"/>
              <w:right w:val="single" w:sz="8" w:space="0" w:color="auto"/>
            </w:tcBorders>
            <w:shd w:val="clear" w:color="auto" w:fill="auto"/>
            <w:vAlign w:val="center"/>
            <w:hideMark/>
          </w:tcPr>
          <w:p w:rsidR="00D624B4" w:rsidRPr="007E3794" w:rsidRDefault="00D624B4" w:rsidP="00D9469B">
            <w:pPr>
              <w:spacing w:after="0" w:line="0" w:lineRule="atLeast"/>
              <w:jc w:val="center"/>
              <w:rPr>
                <w:rFonts w:ascii="Times New Roman" w:hAnsi="Times New Roman" w:cs="Times New Roman"/>
                <w:color w:val="000000"/>
              </w:rPr>
            </w:pPr>
            <w:r w:rsidRPr="007E3794">
              <w:rPr>
                <w:rFonts w:ascii="Times New Roman" w:hAnsi="Times New Roman" w:cs="Times New Roman"/>
                <w:color w:val="000000"/>
              </w:rPr>
              <w:t>3.1.</w:t>
            </w:r>
          </w:p>
        </w:tc>
        <w:tc>
          <w:tcPr>
            <w:tcW w:w="3580" w:type="dxa"/>
            <w:tcBorders>
              <w:top w:val="nil"/>
              <w:left w:val="nil"/>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Оборудование территории, прилегающей к организации и ее помещений с учетом доступности для инвалидов:</w:t>
            </w:r>
          </w:p>
        </w:tc>
        <w:tc>
          <w:tcPr>
            <w:tcW w:w="3660" w:type="dxa"/>
            <w:tcBorders>
              <w:top w:val="nil"/>
              <w:left w:val="nil"/>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3.1.1. Наличие в помещениях организации и на прилегающей к ней территории:</w:t>
            </w:r>
          </w:p>
        </w:tc>
        <w:tc>
          <w:tcPr>
            <w:tcW w:w="3080" w:type="dxa"/>
            <w:tcBorders>
              <w:top w:val="nil"/>
              <w:left w:val="nil"/>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 отсутствуют условия доступности для инвалидов</w:t>
            </w:r>
          </w:p>
        </w:tc>
        <w:tc>
          <w:tcPr>
            <w:tcW w:w="1660" w:type="dxa"/>
            <w:tcBorders>
              <w:top w:val="nil"/>
              <w:left w:val="nil"/>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jc w:val="center"/>
              <w:rPr>
                <w:rFonts w:ascii="Times New Roman" w:hAnsi="Times New Roman" w:cs="Times New Roman"/>
                <w:b/>
                <w:bCs/>
                <w:color w:val="000000"/>
              </w:rPr>
            </w:pPr>
            <w:r w:rsidRPr="007E3794">
              <w:rPr>
                <w:rFonts w:ascii="Times New Roman" w:hAnsi="Times New Roman" w:cs="Times New Roman"/>
                <w:b/>
                <w:bCs/>
                <w:color w:val="000000"/>
              </w:rPr>
              <w:t>0 баллов</w:t>
            </w:r>
          </w:p>
        </w:tc>
        <w:tc>
          <w:tcPr>
            <w:tcW w:w="1480" w:type="dxa"/>
            <w:vMerge w:val="restart"/>
            <w:tcBorders>
              <w:top w:val="nil"/>
              <w:left w:val="single" w:sz="8" w:space="0" w:color="auto"/>
              <w:bottom w:val="single" w:sz="8" w:space="0" w:color="000000"/>
              <w:right w:val="single" w:sz="8" w:space="0" w:color="auto"/>
            </w:tcBorders>
            <w:shd w:val="clear" w:color="000000" w:fill="DAEEF3"/>
            <w:vAlign w:val="center"/>
            <w:hideMark/>
          </w:tcPr>
          <w:p w:rsidR="00D624B4" w:rsidRPr="007E3794" w:rsidRDefault="00D624B4" w:rsidP="00D9469B">
            <w:pPr>
              <w:spacing w:after="0" w:line="0" w:lineRule="atLeast"/>
              <w:jc w:val="center"/>
              <w:rPr>
                <w:rFonts w:ascii="Times New Roman" w:hAnsi="Times New Roman" w:cs="Times New Roman"/>
                <w:b/>
                <w:bCs/>
                <w:color w:val="000000"/>
              </w:rPr>
            </w:pPr>
            <w:r w:rsidRPr="007E3794">
              <w:rPr>
                <w:rFonts w:ascii="Times New Roman" w:hAnsi="Times New Roman" w:cs="Times New Roman"/>
                <w:b/>
                <w:bCs/>
                <w:color w:val="000000"/>
              </w:rPr>
              <w:t>40 баллов</w:t>
            </w:r>
          </w:p>
        </w:tc>
      </w:tr>
      <w:tr w:rsidR="00D624B4" w:rsidRPr="007E3794" w:rsidTr="00D9469B">
        <w:trPr>
          <w:trHeight w:val="735"/>
        </w:trPr>
        <w:tc>
          <w:tcPr>
            <w:tcW w:w="660" w:type="dxa"/>
            <w:vMerge/>
            <w:tcBorders>
              <w:top w:val="nil"/>
              <w:left w:val="single" w:sz="8" w:space="0" w:color="auto"/>
              <w:bottom w:val="single" w:sz="8" w:space="0" w:color="000000"/>
              <w:right w:val="single" w:sz="8" w:space="0" w:color="auto"/>
            </w:tcBorders>
            <w:vAlign w:val="center"/>
            <w:hideMark/>
          </w:tcPr>
          <w:p w:rsidR="00D624B4" w:rsidRPr="007E3794" w:rsidRDefault="00D624B4" w:rsidP="00D9469B">
            <w:pPr>
              <w:spacing w:after="0" w:line="0" w:lineRule="atLeast"/>
              <w:rPr>
                <w:rFonts w:ascii="Times New Roman" w:hAnsi="Times New Roman" w:cs="Times New Roman"/>
                <w:color w:val="000000"/>
              </w:rPr>
            </w:pPr>
          </w:p>
        </w:tc>
        <w:tc>
          <w:tcPr>
            <w:tcW w:w="3580" w:type="dxa"/>
            <w:tcBorders>
              <w:top w:val="nil"/>
              <w:left w:val="nil"/>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 оборудованных входных групп пандусами/подъемными платформами;</w:t>
            </w:r>
          </w:p>
        </w:tc>
        <w:tc>
          <w:tcPr>
            <w:tcW w:w="3660" w:type="dxa"/>
            <w:tcBorders>
              <w:top w:val="nil"/>
              <w:left w:val="nil"/>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 оборудованных входных групп пандусами/подъемными платформами;</w:t>
            </w:r>
          </w:p>
        </w:tc>
        <w:tc>
          <w:tcPr>
            <w:tcW w:w="3080" w:type="dxa"/>
            <w:tcBorders>
              <w:top w:val="nil"/>
              <w:left w:val="nil"/>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 наличие одного условия</w:t>
            </w:r>
          </w:p>
        </w:tc>
        <w:tc>
          <w:tcPr>
            <w:tcW w:w="1660" w:type="dxa"/>
            <w:tcBorders>
              <w:top w:val="nil"/>
              <w:left w:val="nil"/>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jc w:val="center"/>
              <w:rPr>
                <w:rFonts w:ascii="Times New Roman" w:hAnsi="Times New Roman" w:cs="Times New Roman"/>
                <w:b/>
                <w:bCs/>
                <w:color w:val="000000"/>
              </w:rPr>
            </w:pPr>
            <w:r w:rsidRPr="007E3794">
              <w:rPr>
                <w:rFonts w:ascii="Times New Roman" w:hAnsi="Times New Roman" w:cs="Times New Roman"/>
                <w:b/>
                <w:bCs/>
                <w:color w:val="000000"/>
              </w:rPr>
              <w:t>20 баллов</w:t>
            </w:r>
          </w:p>
        </w:tc>
        <w:tc>
          <w:tcPr>
            <w:tcW w:w="1480" w:type="dxa"/>
            <w:vMerge/>
            <w:tcBorders>
              <w:top w:val="nil"/>
              <w:left w:val="single" w:sz="8" w:space="0" w:color="auto"/>
              <w:bottom w:val="single" w:sz="8" w:space="0" w:color="000000"/>
              <w:right w:val="single" w:sz="8" w:space="0" w:color="auto"/>
            </w:tcBorders>
            <w:vAlign w:val="center"/>
            <w:hideMark/>
          </w:tcPr>
          <w:p w:rsidR="00D624B4" w:rsidRPr="007E3794" w:rsidRDefault="00D624B4" w:rsidP="00D9469B">
            <w:pPr>
              <w:spacing w:after="0" w:line="0" w:lineRule="atLeast"/>
              <w:rPr>
                <w:rFonts w:ascii="Times New Roman" w:hAnsi="Times New Roman" w:cs="Times New Roman"/>
                <w:b/>
                <w:bCs/>
                <w:color w:val="000000"/>
              </w:rPr>
            </w:pPr>
          </w:p>
        </w:tc>
      </w:tr>
      <w:tr w:rsidR="00D624B4" w:rsidRPr="007E3794" w:rsidTr="00D9469B">
        <w:trPr>
          <w:trHeight w:val="810"/>
        </w:trPr>
        <w:tc>
          <w:tcPr>
            <w:tcW w:w="660" w:type="dxa"/>
            <w:vMerge/>
            <w:tcBorders>
              <w:top w:val="nil"/>
              <w:left w:val="single" w:sz="8" w:space="0" w:color="auto"/>
              <w:bottom w:val="single" w:sz="8" w:space="0" w:color="000000"/>
              <w:right w:val="single" w:sz="8" w:space="0" w:color="auto"/>
            </w:tcBorders>
            <w:vAlign w:val="center"/>
            <w:hideMark/>
          </w:tcPr>
          <w:p w:rsidR="00D624B4" w:rsidRPr="007E3794" w:rsidRDefault="00D624B4" w:rsidP="00D9469B">
            <w:pPr>
              <w:spacing w:after="0" w:line="0" w:lineRule="atLeast"/>
              <w:rPr>
                <w:rFonts w:ascii="Times New Roman" w:hAnsi="Times New Roman" w:cs="Times New Roman"/>
                <w:color w:val="000000"/>
              </w:rPr>
            </w:pPr>
          </w:p>
        </w:tc>
        <w:tc>
          <w:tcPr>
            <w:tcW w:w="3580" w:type="dxa"/>
            <w:tcBorders>
              <w:top w:val="nil"/>
              <w:left w:val="nil"/>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 выделенных стоянок для автотранспортных средств инвалидов;</w:t>
            </w:r>
          </w:p>
        </w:tc>
        <w:tc>
          <w:tcPr>
            <w:tcW w:w="3660" w:type="dxa"/>
            <w:tcBorders>
              <w:top w:val="nil"/>
              <w:left w:val="nil"/>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 выделенных стоянок для автотранспортных средств инвалидов;</w:t>
            </w:r>
          </w:p>
        </w:tc>
        <w:tc>
          <w:tcPr>
            <w:tcW w:w="3080" w:type="dxa"/>
            <w:tcBorders>
              <w:top w:val="nil"/>
              <w:left w:val="nil"/>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 наличие двух условий</w:t>
            </w:r>
          </w:p>
        </w:tc>
        <w:tc>
          <w:tcPr>
            <w:tcW w:w="1660" w:type="dxa"/>
            <w:tcBorders>
              <w:top w:val="nil"/>
              <w:left w:val="nil"/>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jc w:val="center"/>
              <w:rPr>
                <w:rFonts w:ascii="Times New Roman" w:hAnsi="Times New Roman" w:cs="Times New Roman"/>
                <w:b/>
                <w:bCs/>
                <w:color w:val="000000"/>
              </w:rPr>
            </w:pPr>
            <w:r w:rsidRPr="007E3794">
              <w:rPr>
                <w:rFonts w:ascii="Times New Roman" w:hAnsi="Times New Roman" w:cs="Times New Roman"/>
                <w:b/>
                <w:bCs/>
                <w:color w:val="000000"/>
              </w:rPr>
              <w:t>40 баллов</w:t>
            </w:r>
          </w:p>
        </w:tc>
        <w:tc>
          <w:tcPr>
            <w:tcW w:w="1480" w:type="dxa"/>
            <w:vMerge/>
            <w:tcBorders>
              <w:top w:val="nil"/>
              <w:left w:val="single" w:sz="8" w:space="0" w:color="auto"/>
              <w:bottom w:val="single" w:sz="8" w:space="0" w:color="000000"/>
              <w:right w:val="single" w:sz="8" w:space="0" w:color="auto"/>
            </w:tcBorders>
            <w:vAlign w:val="center"/>
            <w:hideMark/>
          </w:tcPr>
          <w:p w:rsidR="00D624B4" w:rsidRPr="007E3794" w:rsidRDefault="00D624B4" w:rsidP="00D9469B">
            <w:pPr>
              <w:spacing w:after="0" w:line="0" w:lineRule="atLeast"/>
              <w:rPr>
                <w:rFonts w:ascii="Times New Roman" w:hAnsi="Times New Roman" w:cs="Times New Roman"/>
                <w:b/>
                <w:bCs/>
                <w:color w:val="000000"/>
              </w:rPr>
            </w:pPr>
          </w:p>
        </w:tc>
      </w:tr>
      <w:tr w:rsidR="00D624B4" w:rsidRPr="007E3794" w:rsidTr="00D9469B">
        <w:trPr>
          <w:trHeight w:val="600"/>
        </w:trPr>
        <w:tc>
          <w:tcPr>
            <w:tcW w:w="660" w:type="dxa"/>
            <w:vMerge/>
            <w:tcBorders>
              <w:top w:val="nil"/>
              <w:left w:val="single" w:sz="8" w:space="0" w:color="auto"/>
              <w:bottom w:val="single" w:sz="8" w:space="0" w:color="000000"/>
              <w:right w:val="single" w:sz="8" w:space="0" w:color="auto"/>
            </w:tcBorders>
            <w:vAlign w:val="center"/>
            <w:hideMark/>
          </w:tcPr>
          <w:p w:rsidR="00D624B4" w:rsidRPr="007E3794" w:rsidRDefault="00D624B4" w:rsidP="00D9469B">
            <w:pPr>
              <w:spacing w:after="0" w:line="0" w:lineRule="atLeast"/>
              <w:rPr>
                <w:rFonts w:ascii="Times New Roman" w:hAnsi="Times New Roman" w:cs="Times New Roman"/>
                <w:color w:val="000000"/>
              </w:rPr>
            </w:pPr>
          </w:p>
        </w:tc>
        <w:tc>
          <w:tcPr>
            <w:tcW w:w="3580" w:type="dxa"/>
            <w:tcBorders>
              <w:top w:val="nil"/>
              <w:left w:val="nil"/>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 адаптированных лифтов, поручней, расширенных дверных проемов;</w:t>
            </w:r>
          </w:p>
        </w:tc>
        <w:tc>
          <w:tcPr>
            <w:tcW w:w="3660" w:type="dxa"/>
            <w:tcBorders>
              <w:top w:val="nil"/>
              <w:left w:val="nil"/>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 адаптированных лифтов, поручней, расширенных дверных проемов;</w:t>
            </w:r>
          </w:p>
        </w:tc>
        <w:tc>
          <w:tcPr>
            <w:tcW w:w="3080" w:type="dxa"/>
            <w:tcBorders>
              <w:top w:val="nil"/>
              <w:left w:val="nil"/>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 наличие трех условий</w:t>
            </w:r>
          </w:p>
        </w:tc>
        <w:tc>
          <w:tcPr>
            <w:tcW w:w="1660" w:type="dxa"/>
            <w:tcBorders>
              <w:top w:val="nil"/>
              <w:left w:val="nil"/>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jc w:val="center"/>
              <w:rPr>
                <w:rFonts w:ascii="Times New Roman" w:hAnsi="Times New Roman" w:cs="Times New Roman"/>
                <w:b/>
                <w:bCs/>
                <w:color w:val="000000"/>
              </w:rPr>
            </w:pPr>
            <w:r w:rsidRPr="007E3794">
              <w:rPr>
                <w:rFonts w:ascii="Times New Roman" w:hAnsi="Times New Roman" w:cs="Times New Roman"/>
                <w:b/>
                <w:bCs/>
                <w:color w:val="000000"/>
              </w:rPr>
              <w:t>60 баллов</w:t>
            </w:r>
          </w:p>
        </w:tc>
        <w:tc>
          <w:tcPr>
            <w:tcW w:w="1480" w:type="dxa"/>
            <w:vMerge/>
            <w:tcBorders>
              <w:top w:val="nil"/>
              <w:left w:val="single" w:sz="8" w:space="0" w:color="auto"/>
              <w:bottom w:val="single" w:sz="8" w:space="0" w:color="000000"/>
              <w:right w:val="single" w:sz="8" w:space="0" w:color="auto"/>
            </w:tcBorders>
            <w:vAlign w:val="center"/>
            <w:hideMark/>
          </w:tcPr>
          <w:p w:rsidR="00D624B4" w:rsidRPr="007E3794" w:rsidRDefault="00D624B4" w:rsidP="00D9469B">
            <w:pPr>
              <w:spacing w:after="0" w:line="0" w:lineRule="atLeast"/>
              <w:rPr>
                <w:rFonts w:ascii="Times New Roman" w:hAnsi="Times New Roman" w:cs="Times New Roman"/>
                <w:b/>
                <w:bCs/>
                <w:color w:val="000000"/>
              </w:rPr>
            </w:pPr>
          </w:p>
        </w:tc>
      </w:tr>
      <w:tr w:rsidR="00D624B4" w:rsidRPr="007E3794" w:rsidTr="00D9469B">
        <w:trPr>
          <w:trHeight w:val="420"/>
        </w:trPr>
        <w:tc>
          <w:tcPr>
            <w:tcW w:w="660" w:type="dxa"/>
            <w:vMerge/>
            <w:tcBorders>
              <w:top w:val="nil"/>
              <w:left w:val="single" w:sz="8" w:space="0" w:color="auto"/>
              <w:bottom w:val="single" w:sz="8" w:space="0" w:color="000000"/>
              <w:right w:val="single" w:sz="8" w:space="0" w:color="auto"/>
            </w:tcBorders>
            <w:vAlign w:val="center"/>
            <w:hideMark/>
          </w:tcPr>
          <w:p w:rsidR="00D624B4" w:rsidRPr="007E3794" w:rsidRDefault="00D624B4" w:rsidP="00D9469B">
            <w:pPr>
              <w:spacing w:after="0" w:line="0" w:lineRule="atLeast"/>
              <w:rPr>
                <w:rFonts w:ascii="Times New Roman" w:hAnsi="Times New Roman" w:cs="Times New Roman"/>
                <w:color w:val="000000"/>
              </w:rPr>
            </w:pPr>
          </w:p>
        </w:tc>
        <w:tc>
          <w:tcPr>
            <w:tcW w:w="3580" w:type="dxa"/>
            <w:tcBorders>
              <w:top w:val="nil"/>
              <w:left w:val="nil"/>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 сменных кресел-колясок;</w:t>
            </w:r>
          </w:p>
        </w:tc>
        <w:tc>
          <w:tcPr>
            <w:tcW w:w="3660" w:type="dxa"/>
            <w:tcBorders>
              <w:top w:val="nil"/>
              <w:left w:val="nil"/>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 сменных кресел-колясок;</w:t>
            </w:r>
          </w:p>
        </w:tc>
        <w:tc>
          <w:tcPr>
            <w:tcW w:w="3080" w:type="dxa"/>
            <w:tcBorders>
              <w:top w:val="nil"/>
              <w:left w:val="nil"/>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 наличие четырех условий</w:t>
            </w:r>
          </w:p>
        </w:tc>
        <w:tc>
          <w:tcPr>
            <w:tcW w:w="1660" w:type="dxa"/>
            <w:tcBorders>
              <w:top w:val="nil"/>
              <w:left w:val="nil"/>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jc w:val="center"/>
              <w:rPr>
                <w:rFonts w:ascii="Times New Roman" w:hAnsi="Times New Roman" w:cs="Times New Roman"/>
                <w:b/>
                <w:bCs/>
                <w:color w:val="000000"/>
              </w:rPr>
            </w:pPr>
            <w:r w:rsidRPr="007E3794">
              <w:rPr>
                <w:rFonts w:ascii="Times New Roman" w:hAnsi="Times New Roman" w:cs="Times New Roman"/>
                <w:b/>
                <w:bCs/>
                <w:color w:val="000000"/>
              </w:rPr>
              <w:t>80 баллов</w:t>
            </w:r>
          </w:p>
        </w:tc>
        <w:tc>
          <w:tcPr>
            <w:tcW w:w="1480" w:type="dxa"/>
            <w:vMerge/>
            <w:tcBorders>
              <w:top w:val="nil"/>
              <w:left w:val="single" w:sz="8" w:space="0" w:color="auto"/>
              <w:bottom w:val="single" w:sz="8" w:space="0" w:color="000000"/>
              <w:right w:val="single" w:sz="8" w:space="0" w:color="auto"/>
            </w:tcBorders>
            <w:vAlign w:val="center"/>
            <w:hideMark/>
          </w:tcPr>
          <w:p w:rsidR="00D624B4" w:rsidRPr="007E3794" w:rsidRDefault="00D624B4" w:rsidP="00D9469B">
            <w:pPr>
              <w:spacing w:after="0" w:line="0" w:lineRule="atLeast"/>
              <w:rPr>
                <w:rFonts w:ascii="Times New Roman" w:hAnsi="Times New Roman" w:cs="Times New Roman"/>
                <w:b/>
                <w:bCs/>
                <w:color w:val="000000"/>
              </w:rPr>
            </w:pPr>
          </w:p>
        </w:tc>
      </w:tr>
      <w:tr w:rsidR="00D624B4" w:rsidRPr="007E3794" w:rsidTr="00D9469B">
        <w:trPr>
          <w:trHeight w:val="1002"/>
        </w:trPr>
        <w:tc>
          <w:tcPr>
            <w:tcW w:w="660" w:type="dxa"/>
            <w:vMerge/>
            <w:tcBorders>
              <w:top w:val="nil"/>
              <w:left w:val="single" w:sz="8" w:space="0" w:color="auto"/>
              <w:bottom w:val="single" w:sz="8" w:space="0" w:color="000000"/>
              <w:right w:val="single" w:sz="8" w:space="0" w:color="auto"/>
            </w:tcBorders>
            <w:vAlign w:val="center"/>
            <w:hideMark/>
          </w:tcPr>
          <w:p w:rsidR="00D624B4" w:rsidRPr="007E3794" w:rsidRDefault="00D624B4" w:rsidP="00D9469B">
            <w:pPr>
              <w:spacing w:after="0" w:line="0" w:lineRule="atLeast"/>
              <w:rPr>
                <w:rFonts w:ascii="Times New Roman" w:hAnsi="Times New Roman" w:cs="Times New Roman"/>
                <w:color w:val="000000"/>
              </w:rPr>
            </w:pPr>
          </w:p>
        </w:tc>
        <w:tc>
          <w:tcPr>
            <w:tcW w:w="3580" w:type="dxa"/>
            <w:tcBorders>
              <w:top w:val="nil"/>
              <w:left w:val="nil"/>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 специально оборудованных санитарно-гигиенических помещений в организации.</w:t>
            </w:r>
          </w:p>
        </w:tc>
        <w:tc>
          <w:tcPr>
            <w:tcW w:w="3660" w:type="dxa"/>
            <w:tcBorders>
              <w:top w:val="nil"/>
              <w:left w:val="nil"/>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 специально оборудованных санитарно-гигиенических помещений в организации</w:t>
            </w:r>
          </w:p>
        </w:tc>
        <w:tc>
          <w:tcPr>
            <w:tcW w:w="3080" w:type="dxa"/>
            <w:tcBorders>
              <w:top w:val="nil"/>
              <w:left w:val="nil"/>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 наличие пяти условий</w:t>
            </w:r>
          </w:p>
        </w:tc>
        <w:tc>
          <w:tcPr>
            <w:tcW w:w="1660" w:type="dxa"/>
            <w:tcBorders>
              <w:top w:val="nil"/>
              <w:left w:val="nil"/>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jc w:val="center"/>
              <w:rPr>
                <w:rFonts w:ascii="Times New Roman" w:hAnsi="Times New Roman" w:cs="Times New Roman"/>
                <w:b/>
                <w:bCs/>
                <w:color w:val="000000"/>
              </w:rPr>
            </w:pPr>
            <w:r w:rsidRPr="007E3794">
              <w:rPr>
                <w:rFonts w:ascii="Times New Roman" w:hAnsi="Times New Roman" w:cs="Times New Roman"/>
                <w:b/>
                <w:bCs/>
                <w:color w:val="000000"/>
              </w:rPr>
              <w:t>100 баллов</w:t>
            </w:r>
          </w:p>
        </w:tc>
        <w:tc>
          <w:tcPr>
            <w:tcW w:w="1480" w:type="dxa"/>
            <w:vMerge/>
            <w:tcBorders>
              <w:top w:val="nil"/>
              <w:left w:val="single" w:sz="8" w:space="0" w:color="auto"/>
              <w:bottom w:val="single" w:sz="8" w:space="0" w:color="000000"/>
              <w:right w:val="single" w:sz="8" w:space="0" w:color="auto"/>
            </w:tcBorders>
            <w:vAlign w:val="center"/>
            <w:hideMark/>
          </w:tcPr>
          <w:p w:rsidR="00D624B4" w:rsidRPr="007E3794" w:rsidRDefault="00D624B4" w:rsidP="00D9469B">
            <w:pPr>
              <w:spacing w:after="0" w:line="0" w:lineRule="atLeast"/>
              <w:rPr>
                <w:rFonts w:ascii="Times New Roman" w:hAnsi="Times New Roman" w:cs="Times New Roman"/>
                <w:b/>
                <w:bCs/>
                <w:color w:val="000000"/>
              </w:rPr>
            </w:pPr>
          </w:p>
        </w:tc>
      </w:tr>
      <w:tr w:rsidR="00D624B4" w:rsidRPr="007E3794" w:rsidTr="00D9469B">
        <w:trPr>
          <w:trHeight w:val="780"/>
        </w:trPr>
        <w:tc>
          <w:tcPr>
            <w:tcW w:w="660" w:type="dxa"/>
            <w:vMerge w:val="restart"/>
            <w:tcBorders>
              <w:top w:val="nil"/>
              <w:left w:val="single" w:sz="8" w:space="0" w:color="auto"/>
              <w:bottom w:val="single" w:sz="8" w:space="0" w:color="000000"/>
              <w:right w:val="single" w:sz="8" w:space="0" w:color="auto"/>
            </w:tcBorders>
            <w:shd w:val="clear" w:color="auto" w:fill="auto"/>
            <w:vAlign w:val="center"/>
            <w:hideMark/>
          </w:tcPr>
          <w:p w:rsidR="00D624B4" w:rsidRPr="007E3794" w:rsidRDefault="00D624B4" w:rsidP="00D9469B">
            <w:pPr>
              <w:spacing w:after="0" w:line="0" w:lineRule="atLeast"/>
              <w:jc w:val="center"/>
              <w:rPr>
                <w:rFonts w:ascii="Times New Roman" w:hAnsi="Times New Roman" w:cs="Times New Roman"/>
                <w:color w:val="000000"/>
              </w:rPr>
            </w:pPr>
            <w:r w:rsidRPr="007E3794">
              <w:rPr>
                <w:rFonts w:ascii="Times New Roman" w:hAnsi="Times New Roman" w:cs="Times New Roman"/>
                <w:color w:val="000000"/>
              </w:rPr>
              <w:t>3.2.</w:t>
            </w:r>
          </w:p>
        </w:tc>
        <w:tc>
          <w:tcPr>
            <w:tcW w:w="3580" w:type="dxa"/>
            <w:tcBorders>
              <w:top w:val="nil"/>
              <w:left w:val="nil"/>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Обеспечение в организации условий доступности, позволяющих инвалидам получать услуги наравне с другими:</w:t>
            </w:r>
          </w:p>
        </w:tc>
        <w:tc>
          <w:tcPr>
            <w:tcW w:w="3660" w:type="dxa"/>
            <w:tcBorders>
              <w:top w:val="nil"/>
              <w:left w:val="nil"/>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3.2.1. Наличие в организации условий доступности, позволяющих инвалидам получать услуги наравне с другими</w:t>
            </w:r>
          </w:p>
        </w:tc>
        <w:tc>
          <w:tcPr>
            <w:tcW w:w="3080" w:type="dxa"/>
            <w:vMerge w:val="restart"/>
            <w:tcBorders>
              <w:top w:val="nil"/>
              <w:left w:val="single" w:sz="8" w:space="0" w:color="auto"/>
              <w:bottom w:val="single" w:sz="8" w:space="0" w:color="000000"/>
              <w:right w:val="single" w:sz="8" w:space="0" w:color="auto"/>
            </w:tcBorders>
            <w:shd w:val="clear" w:color="auto" w:fill="auto"/>
            <w:vAlign w:val="center"/>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 отсутствуют условия доступности, позволяющие инвалидам получать услуги наравне с другими</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D624B4" w:rsidRPr="007E3794" w:rsidRDefault="00D624B4" w:rsidP="00D9469B">
            <w:pPr>
              <w:spacing w:after="0" w:line="0" w:lineRule="atLeast"/>
              <w:jc w:val="center"/>
              <w:rPr>
                <w:rFonts w:ascii="Times New Roman" w:hAnsi="Times New Roman" w:cs="Times New Roman"/>
                <w:b/>
                <w:bCs/>
                <w:color w:val="000000"/>
              </w:rPr>
            </w:pPr>
            <w:r w:rsidRPr="007E3794">
              <w:rPr>
                <w:rFonts w:ascii="Times New Roman" w:hAnsi="Times New Roman" w:cs="Times New Roman"/>
                <w:b/>
                <w:bCs/>
                <w:color w:val="000000"/>
              </w:rPr>
              <w:t>0 баллов</w:t>
            </w:r>
          </w:p>
        </w:tc>
        <w:tc>
          <w:tcPr>
            <w:tcW w:w="1480" w:type="dxa"/>
            <w:vMerge w:val="restart"/>
            <w:tcBorders>
              <w:top w:val="nil"/>
              <w:left w:val="single" w:sz="8" w:space="0" w:color="auto"/>
              <w:bottom w:val="single" w:sz="8" w:space="0" w:color="000000"/>
              <w:right w:val="single" w:sz="8" w:space="0" w:color="auto"/>
            </w:tcBorders>
            <w:shd w:val="clear" w:color="000000" w:fill="DAEEF3"/>
            <w:vAlign w:val="center"/>
            <w:hideMark/>
          </w:tcPr>
          <w:p w:rsidR="00D624B4" w:rsidRPr="007E3794" w:rsidRDefault="00D624B4" w:rsidP="00D9469B">
            <w:pPr>
              <w:spacing w:after="0" w:line="0" w:lineRule="atLeast"/>
              <w:jc w:val="center"/>
              <w:rPr>
                <w:rFonts w:ascii="Times New Roman" w:hAnsi="Times New Roman" w:cs="Times New Roman"/>
                <w:color w:val="000000"/>
              </w:rPr>
            </w:pPr>
            <w:r w:rsidRPr="007E3794">
              <w:rPr>
                <w:rFonts w:ascii="Times New Roman" w:hAnsi="Times New Roman" w:cs="Times New Roman"/>
                <w:color w:val="000000"/>
              </w:rPr>
              <w:t>60 баллов</w:t>
            </w:r>
          </w:p>
        </w:tc>
      </w:tr>
      <w:tr w:rsidR="00D624B4" w:rsidRPr="007E3794" w:rsidTr="00D9469B">
        <w:trPr>
          <w:trHeight w:val="780"/>
        </w:trPr>
        <w:tc>
          <w:tcPr>
            <w:tcW w:w="660" w:type="dxa"/>
            <w:vMerge/>
            <w:tcBorders>
              <w:top w:val="nil"/>
              <w:left w:val="single" w:sz="8" w:space="0" w:color="auto"/>
              <w:bottom w:val="single" w:sz="8" w:space="0" w:color="000000"/>
              <w:right w:val="single" w:sz="8" w:space="0" w:color="auto"/>
            </w:tcBorders>
            <w:vAlign w:val="center"/>
            <w:hideMark/>
          </w:tcPr>
          <w:p w:rsidR="00D624B4" w:rsidRPr="007E3794" w:rsidRDefault="00D624B4" w:rsidP="00D9469B">
            <w:pPr>
              <w:spacing w:after="0" w:line="0" w:lineRule="atLeast"/>
              <w:rPr>
                <w:rFonts w:ascii="Times New Roman" w:hAnsi="Times New Roman" w:cs="Times New Roman"/>
                <w:color w:val="000000"/>
              </w:rPr>
            </w:pPr>
          </w:p>
        </w:tc>
        <w:tc>
          <w:tcPr>
            <w:tcW w:w="3580" w:type="dxa"/>
            <w:tcBorders>
              <w:top w:val="nil"/>
              <w:left w:val="nil"/>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 дублирование для инвалидов по слуху и зрению звуковой и зрительной информации;</w:t>
            </w:r>
          </w:p>
        </w:tc>
        <w:tc>
          <w:tcPr>
            <w:tcW w:w="3660" w:type="dxa"/>
            <w:tcBorders>
              <w:top w:val="nil"/>
              <w:left w:val="nil"/>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 дублирование для инвалидов по слуху и зрению звуковой и зрительной информации;</w:t>
            </w:r>
          </w:p>
        </w:tc>
        <w:tc>
          <w:tcPr>
            <w:tcW w:w="3080" w:type="dxa"/>
            <w:vMerge/>
            <w:tcBorders>
              <w:top w:val="nil"/>
              <w:left w:val="single" w:sz="8" w:space="0" w:color="auto"/>
              <w:bottom w:val="single" w:sz="8" w:space="0" w:color="000000"/>
              <w:right w:val="single" w:sz="8" w:space="0" w:color="auto"/>
            </w:tcBorders>
            <w:vAlign w:val="center"/>
            <w:hideMark/>
          </w:tcPr>
          <w:p w:rsidR="00D624B4" w:rsidRPr="007E3794" w:rsidRDefault="00D624B4" w:rsidP="00D9469B">
            <w:pPr>
              <w:spacing w:after="0" w:line="0" w:lineRule="atLeast"/>
              <w:rPr>
                <w:rFonts w:ascii="Times New Roman" w:hAnsi="Times New Roman" w:cs="Times New Roman"/>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D624B4" w:rsidRPr="007E3794" w:rsidRDefault="00D624B4" w:rsidP="00D9469B">
            <w:pPr>
              <w:spacing w:after="0" w:line="0" w:lineRule="atLeast"/>
              <w:rPr>
                <w:rFonts w:ascii="Times New Roman" w:hAnsi="Times New Roman" w:cs="Times New Roman"/>
                <w:b/>
                <w:bCs/>
                <w:color w:val="000000"/>
              </w:rPr>
            </w:pPr>
          </w:p>
        </w:tc>
        <w:tc>
          <w:tcPr>
            <w:tcW w:w="1480" w:type="dxa"/>
            <w:vMerge/>
            <w:tcBorders>
              <w:top w:val="nil"/>
              <w:left w:val="single" w:sz="8" w:space="0" w:color="auto"/>
              <w:bottom w:val="single" w:sz="8" w:space="0" w:color="000000"/>
              <w:right w:val="single" w:sz="8" w:space="0" w:color="auto"/>
            </w:tcBorders>
            <w:vAlign w:val="center"/>
            <w:hideMark/>
          </w:tcPr>
          <w:p w:rsidR="00D624B4" w:rsidRPr="007E3794" w:rsidRDefault="00D624B4" w:rsidP="00D9469B">
            <w:pPr>
              <w:spacing w:after="0" w:line="0" w:lineRule="atLeast"/>
              <w:rPr>
                <w:rFonts w:ascii="Times New Roman" w:hAnsi="Times New Roman" w:cs="Times New Roman"/>
                <w:color w:val="000000"/>
              </w:rPr>
            </w:pPr>
          </w:p>
        </w:tc>
      </w:tr>
      <w:tr w:rsidR="00D624B4" w:rsidRPr="007E3794" w:rsidTr="00D9469B">
        <w:trPr>
          <w:trHeight w:val="1035"/>
        </w:trPr>
        <w:tc>
          <w:tcPr>
            <w:tcW w:w="660" w:type="dxa"/>
            <w:vMerge/>
            <w:tcBorders>
              <w:top w:val="nil"/>
              <w:left w:val="single" w:sz="8" w:space="0" w:color="auto"/>
              <w:bottom w:val="single" w:sz="8" w:space="0" w:color="000000"/>
              <w:right w:val="single" w:sz="8" w:space="0" w:color="auto"/>
            </w:tcBorders>
            <w:vAlign w:val="center"/>
            <w:hideMark/>
          </w:tcPr>
          <w:p w:rsidR="00D624B4" w:rsidRPr="007E3794" w:rsidRDefault="00D624B4" w:rsidP="00D9469B">
            <w:pPr>
              <w:spacing w:after="0" w:line="0" w:lineRule="atLeast"/>
              <w:rPr>
                <w:rFonts w:ascii="Times New Roman" w:hAnsi="Times New Roman" w:cs="Times New Roman"/>
                <w:color w:val="000000"/>
              </w:rPr>
            </w:pPr>
          </w:p>
        </w:tc>
        <w:tc>
          <w:tcPr>
            <w:tcW w:w="3580" w:type="dxa"/>
            <w:tcBorders>
              <w:top w:val="nil"/>
              <w:left w:val="nil"/>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c>
          <w:tcPr>
            <w:tcW w:w="3660" w:type="dxa"/>
            <w:tcBorders>
              <w:top w:val="nil"/>
              <w:left w:val="nil"/>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c>
          <w:tcPr>
            <w:tcW w:w="3080" w:type="dxa"/>
            <w:tcBorders>
              <w:top w:val="nil"/>
              <w:left w:val="nil"/>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 наличие одного условия</w:t>
            </w:r>
          </w:p>
        </w:tc>
        <w:tc>
          <w:tcPr>
            <w:tcW w:w="1660" w:type="dxa"/>
            <w:tcBorders>
              <w:top w:val="nil"/>
              <w:left w:val="nil"/>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jc w:val="center"/>
              <w:rPr>
                <w:rFonts w:ascii="Times New Roman" w:hAnsi="Times New Roman" w:cs="Times New Roman"/>
                <w:b/>
                <w:bCs/>
                <w:color w:val="000000"/>
              </w:rPr>
            </w:pPr>
            <w:r w:rsidRPr="007E3794">
              <w:rPr>
                <w:rFonts w:ascii="Times New Roman" w:hAnsi="Times New Roman" w:cs="Times New Roman"/>
                <w:b/>
                <w:bCs/>
                <w:color w:val="000000"/>
              </w:rPr>
              <w:t>20 баллов</w:t>
            </w:r>
          </w:p>
        </w:tc>
        <w:tc>
          <w:tcPr>
            <w:tcW w:w="1480" w:type="dxa"/>
            <w:vMerge/>
            <w:tcBorders>
              <w:top w:val="nil"/>
              <w:left w:val="single" w:sz="8" w:space="0" w:color="auto"/>
              <w:bottom w:val="single" w:sz="8" w:space="0" w:color="000000"/>
              <w:right w:val="single" w:sz="8" w:space="0" w:color="auto"/>
            </w:tcBorders>
            <w:vAlign w:val="center"/>
            <w:hideMark/>
          </w:tcPr>
          <w:p w:rsidR="00D624B4" w:rsidRPr="007E3794" w:rsidRDefault="00D624B4" w:rsidP="00D9469B">
            <w:pPr>
              <w:spacing w:after="0" w:line="0" w:lineRule="atLeast"/>
              <w:rPr>
                <w:rFonts w:ascii="Times New Roman" w:hAnsi="Times New Roman" w:cs="Times New Roman"/>
                <w:color w:val="000000"/>
              </w:rPr>
            </w:pPr>
          </w:p>
        </w:tc>
      </w:tr>
      <w:tr w:rsidR="00D624B4" w:rsidRPr="007E3794" w:rsidTr="00D9469B">
        <w:trPr>
          <w:trHeight w:val="1035"/>
        </w:trPr>
        <w:tc>
          <w:tcPr>
            <w:tcW w:w="660" w:type="dxa"/>
            <w:vMerge/>
            <w:tcBorders>
              <w:top w:val="nil"/>
              <w:left w:val="single" w:sz="8" w:space="0" w:color="auto"/>
              <w:bottom w:val="single" w:sz="8" w:space="0" w:color="000000"/>
              <w:right w:val="single" w:sz="8" w:space="0" w:color="auto"/>
            </w:tcBorders>
            <w:vAlign w:val="center"/>
            <w:hideMark/>
          </w:tcPr>
          <w:p w:rsidR="00D624B4" w:rsidRPr="007E3794" w:rsidRDefault="00D624B4" w:rsidP="00D9469B">
            <w:pPr>
              <w:spacing w:after="0" w:line="0" w:lineRule="atLeast"/>
              <w:rPr>
                <w:rFonts w:ascii="Times New Roman" w:hAnsi="Times New Roman" w:cs="Times New Roman"/>
                <w:color w:val="000000"/>
              </w:rPr>
            </w:pPr>
          </w:p>
        </w:tc>
        <w:tc>
          <w:tcPr>
            <w:tcW w:w="3580" w:type="dxa"/>
            <w:tcBorders>
              <w:top w:val="nil"/>
              <w:left w:val="nil"/>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 возможность предоставления инвалидам по слуху (слуху и зрению) услуг сурдопереводчика (тифлосурдопереводчика);</w:t>
            </w:r>
          </w:p>
        </w:tc>
        <w:tc>
          <w:tcPr>
            <w:tcW w:w="3660" w:type="dxa"/>
            <w:tcBorders>
              <w:top w:val="nil"/>
              <w:left w:val="nil"/>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 возможность предоставления инвалидам по слуху (слуху и зрению) услуг сурдопереводчика (тифлосурдопереводчика);</w:t>
            </w:r>
          </w:p>
        </w:tc>
        <w:tc>
          <w:tcPr>
            <w:tcW w:w="3080" w:type="dxa"/>
            <w:tcBorders>
              <w:top w:val="nil"/>
              <w:left w:val="nil"/>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 наличие двух условий</w:t>
            </w:r>
          </w:p>
        </w:tc>
        <w:tc>
          <w:tcPr>
            <w:tcW w:w="1660" w:type="dxa"/>
            <w:tcBorders>
              <w:top w:val="nil"/>
              <w:left w:val="nil"/>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jc w:val="center"/>
              <w:rPr>
                <w:rFonts w:ascii="Times New Roman" w:hAnsi="Times New Roman" w:cs="Times New Roman"/>
                <w:b/>
                <w:bCs/>
                <w:color w:val="000000"/>
              </w:rPr>
            </w:pPr>
            <w:r w:rsidRPr="007E3794">
              <w:rPr>
                <w:rFonts w:ascii="Times New Roman" w:hAnsi="Times New Roman" w:cs="Times New Roman"/>
                <w:b/>
                <w:bCs/>
                <w:color w:val="000000"/>
              </w:rPr>
              <w:t>40 баллов</w:t>
            </w:r>
          </w:p>
        </w:tc>
        <w:tc>
          <w:tcPr>
            <w:tcW w:w="1480" w:type="dxa"/>
            <w:vMerge/>
            <w:tcBorders>
              <w:top w:val="nil"/>
              <w:left w:val="single" w:sz="8" w:space="0" w:color="auto"/>
              <w:bottom w:val="single" w:sz="8" w:space="0" w:color="000000"/>
              <w:right w:val="single" w:sz="8" w:space="0" w:color="auto"/>
            </w:tcBorders>
            <w:vAlign w:val="center"/>
            <w:hideMark/>
          </w:tcPr>
          <w:p w:rsidR="00D624B4" w:rsidRPr="007E3794" w:rsidRDefault="00D624B4" w:rsidP="00D9469B">
            <w:pPr>
              <w:spacing w:after="0" w:line="0" w:lineRule="atLeast"/>
              <w:rPr>
                <w:rFonts w:ascii="Times New Roman" w:hAnsi="Times New Roman" w:cs="Times New Roman"/>
                <w:color w:val="000000"/>
              </w:rPr>
            </w:pPr>
          </w:p>
        </w:tc>
      </w:tr>
      <w:tr w:rsidR="00D624B4" w:rsidRPr="007E3794" w:rsidTr="00D9469B">
        <w:trPr>
          <w:trHeight w:val="1050"/>
        </w:trPr>
        <w:tc>
          <w:tcPr>
            <w:tcW w:w="660" w:type="dxa"/>
            <w:vMerge/>
            <w:tcBorders>
              <w:top w:val="nil"/>
              <w:left w:val="single" w:sz="8" w:space="0" w:color="auto"/>
              <w:bottom w:val="single" w:sz="8" w:space="0" w:color="000000"/>
              <w:right w:val="single" w:sz="8" w:space="0" w:color="auto"/>
            </w:tcBorders>
            <w:vAlign w:val="center"/>
            <w:hideMark/>
          </w:tcPr>
          <w:p w:rsidR="00D624B4" w:rsidRPr="007E3794" w:rsidRDefault="00D624B4" w:rsidP="00D9469B">
            <w:pPr>
              <w:spacing w:after="0" w:line="0" w:lineRule="atLeast"/>
              <w:rPr>
                <w:rFonts w:ascii="Times New Roman" w:hAnsi="Times New Roman" w:cs="Times New Roman"/>
                <w:color w:val="000000"/>
              </w:rPr>
            </w:pPr>
          </w:p>
        </w:tc>
        <w:tc>
          <w:tcPr>
            <w:tcW w:w="3580" w:type="dxa"/>
            <w:tcBorders>
              <w:top w:val="nil"/>
              <w:left w:val="nil"/>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 наличие альтернативной версии официального сайта организации в сети "Интернет" для инвалидов по зрению;</w:t>
            </w:r>
          </w:p>
        </w:tc>
        <w:tc>
          <w:tcPr>
            <w:tcW w:w="3660" w:type="dxa"/>
            <w:tcBorders>
              <w:top w:val="nil"/>
              <w:left w:val="nil"/>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 наличие альтернативной версии официального сайта организации в сети "Интернет" для инвалидов по зрению;</w:t>
            </w:r>
          </w:p>
        </w:tc>
        <w:tc>
          <w:tcPr>
            <w:tcW w:w="3080" w:type="dxa"/>
            <w:tcBorders>
              <w:top w:val="nil"/>
              <w:left w:val="nil"/>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 наличие трех условий</w:t>
            </w:r>
          </w:p>
        </w:tc>
        <w:tc>
          <w:tcPr>
            <w:tcW w:w="1660" w:type="dxa"/>
            <w:tcBorders>
              <w:top w:val="nil"/>
              <w:left w:val="nil"/>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jc w:val="center"/>
              <w:rPr>
                <w:rFonts w:ascii="Times New Roman" w:hAnsi="Times New Roman" w:cs="Times New Roman"/>
                <w:b/>
                <w:bCs/>
                <w:color w:val="000000"/>
              </w:rPr>
            </w:pPr>
            <w:r w:rsidRPr="007E3794">
              <w:rPr>
                <w:rFonts w:ascii="Times New Roman" w:hAnsi="Times New Roman" w:cs="Times New Roman"/>
                <w:b/>
                <w:bCs/>
                <w:color w:val="000000"/>
              </w:rPr>
              <w:t>60 баллов</w:t>
            </w:r>
          </w:p>
        </w:tc>
        <w:tc>
          <w:tcPr>
            <w:tcW w:w="1480" w:type="dxa"/>
            <w:vMerge/>
            <w:tcBorders>
              <w:top w:val="nil"/>
              <w:left w:val="single" w:sz="8" w:space="0" w:color="auto"/>
              <w:bottom w:val="single" w:sz="8" w:space="0" w:color="000000"/>
              <w:right w:val="single" w:sz="8" w:space="0" w:color="auto"/>
            </w:tcBorders>
            <w:vAlign w:val="center"/>
            <w:hideMark/>
          </w:tcPr>
          <w:p w:rsidR="00D624B4" w:rsidRPr="007E3794" w:rsidRDefault="00D624B4" w:rsidP="00D9469B">
            <w:pPr>
              <w:spacing w:after="0" w:line="0" w:lineRule="atLeast"/>
              <w:rPr>
                <w:rFonts w:ascii="Times New Roman" w:hAnsi="Times New Roman" w:cs="Times New Roman"/>
                <w:color w:val="000000"/>
              </w:rPr>
            </w:pPr>
          </w:p>
        </w:tc>
      </w:tr>
      <w:tr w:rsidR="00D624B4" w:rsidRPr="007E3794" w:rsidTr="00D9469B">
        <w:trPr>
          <w:trHeight w:val="1035"/>
        </w:trPr>
        <w:tc>
          <w:tcPr>
            <w:tcW w:w="660" w:type="dxa"/>
            <w:vMerge/>
            <w:tcBorders>
              <w:top w:val="nil"/>
              <w:left w:val="single" w:sz="8" w:space="0" w:color="auto"/>
              <w:bottom w:val="single" w:sz="8" w:space="0" w:color="000000"/>
              <w:right w:val="single" w:sz="8" w:space="0" w:color="auto"/>
            </w:tcBorders>
            <w:vAlign w:val="center"/>
            <w:hideMark/>
          </w:tcPr>
          <w:p w:rsidR="00D624B4" w:rsidRPr="007E3794" w:rsidRDefault="00D624B4" w:rsidP="00D9469B">
            <w:pPr>
              <w:spacing w:after="0" w:line="0" w:lineRule="atLeast"/>
              <w:rPr>
                <w:rFonts w:ascii="Times New Roman" w:hAnsi="Times New Roman" w:cs="Times New Roman"/>
                <w:color w:val="000000"/>
              </w:rPr>
            </w:pPr>
          </w:p>
        </w:tc>
        <w:tc>
          <w:tcPr>
            <w:tcW w:w="3580" w:type="dxa"/>
            <w:tcBorders>
              <w:top w:val="nil"/>
              <w:left w:val="nil"/>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 помощь, оказываемая работниками организации, прошедшими необходимое обучение (инструктирование);</w:t>
            </w:r>
          </w:p>
        </w:tc>
        <w:tc>
          <w:tcPr>
            <w:tcW w:w="3660" w:type="dxa"/>
            <w:tcBorders>
              <w:top w:val="nil"/>
              <w:left w:val="nil"/>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 помощь, оказываемая работниками организации, прошедшими необходимое обучение (инструктирование);</w:t>
            </w:r>
          </w:p>
        </w:tc>
        <w:tc>
          <w:tcPr>
            <w:tcW w:w="3080" w:type="dxa"/>
            <w:tcBorders>
              <w:top w:val="nil"/>
              <w:left w:val="nil"/>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 наличие четырех условий</w:t>
            </w:r>
          </w:p>
        </w:tc>
        <w:tc>
          <w:tcPr>
            <w:tcW w:w="1660" w:type="dxa"/>
            <w:tcBorders>
              <w:top w:val="nil"/>
              <w:left w:val="nil"/>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jc w:val="center"/>
              <w:rPr>
                <w:rFonts w:ascii="Times New Roman" w:hAnsi="Times New Roman" w:cs="Times New Roman"/>
                <w:b/>
                <w:bCs/>
                <w:color w:val="000000"/>
              </w:rPr>
            </w:pPr>
            <w:r w:rsidRPr="007E3794">
              <w:rPr>
                <w:rFonts w:ascii="Times New Roman" w:hAnsi="Times New Roman" w:cs="Times New Roman"/>
                <w:b/>
                <w:bCs/>
                <w:color w:val="000000"/>
              </w:rPr>
              <w:t>80 баллов</w:t>
            </w:r>
          </w:p>
        </w:tc>
        <w:tc>
          <w:tcPr>
            <w:tcW w:w="1480" w:type="dxa"/>
            <w:vMerge/>
            <w:tcBorders>
              <w:top w:val="nil"/>
              <w:left w:val="single" w:sz="8" w:space="0" w:color="auto"/>
              <w:bottom w:val="single" w:sz="8" w:space="0" w:color="000000"/>
              <w:right w:val="single" w:sz="8" w:space="0" w:color="auto"/>
            </w:tcBorders>
            <w:vAlign w:val="center"/>
            <w:hideMark/>
          </w:tcPr>
          <w:p w:rsidR="00D624B4" w:rsidRPr="007E3794" w:rsidRDefault="00D624B4" w:rsidP="00D9469B">
            <w:pPr>
              <w:spacing w:after="0" w:line="0" w:lineRule="atLeast"/>
              <w:rPr>
                <w:rFonts w:ascii="Times New Roman" w:hAnsi="Times New Roman" w:cs="Times New Roman"/>
                <w:color w:val="000000"/>
              </w:rPr>
            </w:pPr>
          </w:p>
        </w:tc>
      </w:tr>
      <w:tr w:rsidR="00D624B4" w:rsidRPr="007E3794" w:rsidTr="00D9469B">
        <w:trPr>
          <w:trHeight w:val="780"/>
        </w:trPr>
        <w:tc>
          <w:tcPr>
            <w:tcW w:w="660" w:type="dxa"/>
            <w:vMerge/>
            <w:tcBorders>
              <w:top w:val="nil"/>
              <w:left w:val="single" w:sz="8" w:space="0" w:color="auto"/>
              <w:bottom w:val="single" w:sz="8" w:space="0" w:color="000000"/>
              <w:right w:val="single" w:sz="8" w:space="0" w:color="auto"/>
            </w:tcBorders>
            <w:vAlign w:val="center"/>
            <w:hideMark/>
          </w:tcPr>
          <w:p w:rsidR="00D624B4" w:rsidRPr="007E3794" w:rsidRDefault="00D624B4" w:rsidP="00D9469B">
            <w:pPr>
              <w:spacing w:after="0" w:line="0" w:lineRule="atLeast"/>
              <w:rPr>
                <w:rFonts w:ascii="Times New Roman" w:hAnsi="Times New Roman" w:cs="Times New Roman"/>
                <w:color w:val="000000"/>
              </w:rPr>
            </w:pPr>
          </w:p>
        </w:tc>
        <w:tc>
          <w:tcPr>
            <w:tcW w:w="3580" w:type="dxa"/>
            <w:tcBorders>
              <w:top w:val="nil"/>
              <w:left w:val="nil"/>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 наличие возможности предоставления услуги в дистанционном режиме или на дому.</w:t>
            </w:r>
          </w:p>
        </w:tc>
        <w:tc>
          <w:tcPr>
            <w:tcW w:w="3660" w:type="dxa"/>
            <w:tcBorders>
              <w:top w:val="nil"/>
              <w:left w:val="nil"/>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 наличие возможности предоставления услуги в дистанционном режиме или на дому</w:t>
            </w:r>
          </w:p>
        </w:tc>
        <w:tc>
          <w:tcPr>
            <w:tcW w:w="3080" w:type="dxa"/>
            <w:tcBorders>
              <w:top w:val="nil"/>
              <w:left w:val="nil"/>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 наличие пяти и более условий</w:t>
            </w:r>
          </w:p>
        </w:tc>
        <w:tc>
          <w:tcPr>
            <w:tcW w:w="1660" w:type="dxa"/>
            <w:tcBorders>
              <w:top w:val="nil"/>
              <w:left w:val="nil"/>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jc w:val="center"/>
              <w:rPr>
                <w:rFonts w:ascii="Times New Roman" w:hAnsi="Times New Roman" w:cs="Times New Roman"/>
                <w:b/>
                <w:bCs/>
                <w:color w:val="000000"/>
              </w:rPr>
            </w:pPr>
            <w:r w:rsidRPr="007E3794">
              <w:rPr>
                <w:rFonts w:ascii="Times New Roman" w:hAnsi="Times New Roman" w:cs="Times New Roman"/>
                <w:b/>
                <w:bCs/>
                <w:color w:val="000000"/>
              </w:rPr>
              <w:t>100 баллов</w:t>
            </w:r>
          </w:p>
        </w:tc>
        <w:tc>
          <w:tcPr>
            <w:tcW w:w="1480" w:type="dxa"/>
            <w:vMerge/>
            <w:tcBorders>
              <w:top w:val="nil"/>
              <w:left w:val="single" w:sz="8" w:space="0" w:color="auto"/>
              <w:bottom w:val="single" w:sz="8" w:space="0" w:color="000000"/>
              <w:right w:val="single" w:sz="8" w:space="0" w:color="auto"/>
            </w:tcBorders>
            <w:vAlign w:val="center"/>
            <w:hideMark/>
          </w:tcPr>
          <w:p w:rsidR="00D624B4" w:rsidRPr="007E3794" w:rsidRDefault="00D624B4" w:rsidP="00D9469B">
            <w:pPr>
              <w:spacing w:after="0" w:line="0" w:lineRule="atLeast"/>
              <w:rPr>
                <w:rFonts w:ascii="Times New Roman" w:hAnsi="Times New Roman" w:cs="Times New Roman"/>
                <w:color w:val="000000"/>
              </w:rPr>
            </w:pPr>
          </w:p>
        </w:tc>
      </w:tr>
      <w:tr w:rsidR="00D624B4" w:rsidRPr="007E3794" w:rsidTr="00D9469B">
        <w:trPr>
          <w:trHeight w:val="1545"/>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jc w:val="center"/>
              <w:rPr>
                <w:rFonts w:ascii="Times New Roman" w:hAnsi="Times New Roman" w:cs="Times New Roman"/>
                <w:color w:val="000000"/>
              </w:rPr>
            </w:pPr>
            <w:r w:rsidRPr="007E3794">
              <w:rPr>
                <w:rFonts w:ascii="Times New Roman" w:hAnsi="Times New Roman" w:cs="Times New Roman"/>
                <w:color w:val="000000"/>
              </w:rPr>
              <w:lastRenderedPageBreak/>
              <w:t>3.3.</w:t>
            </w:r>
          </w:p>
        </w:tc>
        <w:tc>
          <w:tcPr>
            <w:tcW w:w="3580" w:type="dxa"/>
            <w:tcBorders>
              <w:top w:val="nil"/>
              <w:left w:val="nil"/>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3660" w:type="dxa"/>
            <w:tcBorders>
              <w:top w:val="nil"/>
              <w:left w:val="nil"/>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3.3.1. Удовлетворённость доступностью услуг для инвалидов</w:t>
            </w:r>
          </w:p>
        </w:tc>
        <w:tc>
          <w:tcPr>
            <w:tcW w:w="3080" w:type="dxa"/>
            <w:tcBorders>
              <w:top w:val="nil"/>
              <w:left w:val="nil"/>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доля получателей услуг, удовлетворенных доступностью услуг для инвалидов (в % от общего числа опрошенных получателей услуг – инвалидов, переведенных в баллы)</w:t>
            </w:r>
          </w:p>
        </w:tc>
        <w:tc>
          <w:tcPr>
            <w:tcW w:w="1660" w:type="dxa"/>
            <w:tcBorders>
              <w:top w:val="nil"/>
              <w:left w:val="nil"/>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jc w:val="center"/>
              <w:rPr>
                <w:rFonts w:ascii="Times New Roman" w:hAnsi="Times New Roman" w:cs="Times New Roman"/>
                <w:b/>
                <w:bCs/>
                <w:color w:val="000000"/>
              </w:rPr>
            </w:pPr>
            <w:r w:rsidRPr="007E3794">
              <w:rPr>
                <w:rFonts w:ascii="Times New Roman" w:hAnsi="Times New Roman" w:cs="Times New Roman"/>
                <w:b/>
                <w:bCs/>
                <w:color w:val="000000"/>
              </w:rPr>
              <w:t>0-100 баллов</w:t>
            </w:r>
          </w:p>
        </w:tc>
        <w:tc>
          <w:tcPr>
            <w:tcW w:w="1480" w:type="dxa"/>
            <w:tcBorders>
              <w:top w:val="nil"/>
              <w:left w:val="nil"/>
              <w:bottom w:val="single" w:sz="8" w:space="0" w:color="auto"/>
              <w:right w:val="single" w:sz="8" w:space="0" w:color="auto"/>
            </w:tcBorders>
            <w:shd w:val="clear" w:color="000000" w:fill="DAEEF3"/>
            <w:vAlign w:val="center"/>
            <w:hideMark/>
          </w:tcPr>
          <w:p w:rsidR="00D624B4" w:rsidRPr="007E3794" w:rsidRDefault="00D624B4" w:rsidP="00D9469B">
            <w:pPr>
              <w:spacing w:after="0" w:line="0" w:lineRule="atLeast"/>
              <w:jc w:val="center"/>
              <w:rPr>
                <w:rFonts w:ascii="Times New Roman" w:hAnsi="Times New Roman" w:cs="Times New Roman"/>
                <w:color w:val="000000"/>
              </w:rPr>
            </w:pPr>
            <w:r w:rsidRPr="007E3794">
              <w:rPr>
                <w:rFonts w:ascii="Times New Roman" w:hAnsi="Times New Roman" w:cs="Times New Roman"/>
                <w:color w:val="000000"/>
              </w:rPr>
              <w:t>100 баллов</w:t>
            </w:r>
          </w:p>
        </w:tc>
      </w:tr>
      <w:tr w:rsidR="00D624B4" w:rsidRPr="007E3794" w:rsidTr="00D9469B">
        <w:trPr>
          <w:trHeight w:val="315"/>
        </w:trPr>
        <w:tc>
          <w:tcPr>
            <w:tcW w:w="660" w:type="dxa"/>
            <w:tcBorders>
              <w:top w:val="nil"/>
              <w:left w:val="single" w:sz="8" w:space="0" w:color="auto"/>
              <w:bottom w:val="single" w:sz="8" w:space="0" w:color="auto"/>
              <w:right w:val="single" w:sz="8" w:space="0" w:color="auto"/>
            </w:tcBorders>
            <w:shd w:val="clear" w:color="000000" w:fill="F2DCDB"/>
            <w:vAlign w:val="center"/>
            <w:hideMark/>
          </w:tcPr>
          <w:p w:rsidR="00D624B4" w:rsidRPr="007E3794" w:rsidRDefault="00D624B4" w:rsidP="00D9469B">
            <w:pPr>
              <w:spacing w:after="0" w:line="0" w:lineRule="atLeast"/>
              <w:jc w:val="center"/>
              <w:rPr>
                <w:rFonts w:ascii="Times New Roman" w:hAnsi="Times New Roman" w:cs="Times New Roman"/>
                <w:b/>
                <w:bCs/>
                <w:color w:val="000000"/>
              </w:rPr>
            </w:pPr>
            <w:r w:rsidRPr="007E3794">
              <w:rPr>
                <w:rFonts w:ascii="Times New Roman" w:hAnsi="Times New Roman" w:cs="Times New Roman"/>
                <w:b/>
                <w:bCs/>
                <w:color w:val="000000"/>
              </w:rPr>
              <w:t> </w:t>
            </w:r>
          </w:p>
        </w:tc>
        <w:tc>
          <w:tcPr>
            <w:tcW w:w="3580" w:type="dxa"/>
            <w:tcBorders>
              <w:top w:val="nil"/>
              <w:left w:val="nil"/>
              <w:bottom w:val="single" w:sz="8" w:space="0" w:color="auto"/>
              <w:right w:val="single" w:sz="8" w:space="0" w:color="auto"/>
            </w:tcBorders>
            <w:shd w:val="clear" w:color="000000" w:fill="F2DCDB"/>
            <w:vAlign w:val="center"/>
            <w:hideMark/>
          </w:tcPr>
          <w:p w:rsidR="00D624B4" w:rsidRPr="007E3794" w:rsidRDefault="00D624B4" w:rsidP="00D9469B">
            <w:pPr>
              <w:spacing w:after="0" w:line="0" w:lineRule="atLeast"/>
              <w:rPr>
                <w:rFonts w:ascii="Times New Roman" w:hAnsi="Times New Roman" w:cs="Times New Roman"/>
                <w:b/>
                <w:bCs/>
                <w:color w:val="000000"/>
              </w:rPr>
            </w:pPr>
            <w:r w:rsidRPr="007E3794">
              <w:rPr>
                <w:rFonts w:ascii="Times New Roman" w:hAnsi="Times New Roman" w:cs="Times New Roman"/>
                <w:b/>
                <w:bCs/>
                <w:color w:val="000000"/>
              </w:rPr>
              <w:t>Итого по критерию 3</w:t>
            </w:r>
          </w:p>
        </w:tc>
        <w:tc>
          <w:tcPr>
            <w:tcW w:w="3660" w:type="dxa"/>
            <w:tcBorders>
              <w:top w:val="nil"/>
              <w:left w:val="nil"/>
              <w:bottom w:val="single" w:sz="8" w:space="0" w:color="auto"/>
              <w:right w:val="single" w:sz="8" w:space="0" w:color="auto"/>
            </w:tcBorders>
            <w:shd w:val="clear" w:color="000000" w:fill="F2DCDB"/>
            <w:vAlign w:val="center"/>
            <w:hideMark/>
          </w:tcPr>
          <w:p w:rsidR="00D624B4" w:rsidRPr="007E3794" w:rsidRDefault="00D624B4" w:rsidP="00D9469B">
            <w:pPr>
              <w:spacing w:after="0" w:line="0" w:lineRule="atLeast"/>
              <w:rPr>
                <w:rFonts w:ascii="Times New Roman" w:hAnsi="Times New Roman" w:cs="Times New Roman"/>
                <w:b/>
                <w:bCs/>
                <w:color w:val="000000"/>
              </w:rPr>
            </w:pPr>
            <w:r w:rsidRPr="007E3794">
              <w:rPr>
                <w:rFonts w:ascii="Times New Roman" w:hAnsi="Times New Roman" w:cs="Times New Roman"/>
                <w:b/>
                <w:bCs/>
                <w:color w:val="000000"/>
              </w:rPr>
              <w:t> </w:t>
            </w:r>
          </w:p>
        </w:tc>
        <w:tc>
          <w:tcPr>
            <w:tcW w:w="3080" w:type="dxa"/>
            <w:tcBorders>
              <w:top w:val="nil"/>
              <w:left w:val="nil"/>
              <w:bottom w:val="single" w:sz="8" w:space="0" w:color="auto"/>
              <w:right w:val="single" w:sz="8" w:space="0" w:color="auto"/>
            </w:tcBorders>
            <w:shd w:val="clear" w:color="000000" w:fill="F2DCDB"/>
            <w:vAlign w:val="center"/>
            <w:hideMark/>
          </w:tcPr>
          <w:p w:rsidR="00D624B4" w:rsidRPr="007E3794" w:rsidRDefault="00D624B4" w:rsidP="00D9469B">
            <w:pPr>
              <w:spacing w:after="0" w:line="0" w:lineRule="atLeast"/>
              <w:rPr>
                <w:rFonts w:ascii="Times New Roman" w:hAnsi="Times New Roman" w:cs="Times New Roman"/>
                <w:b/>
                <w:bCs/>
                <w:color w:val="000000"/>
              </w:rPr>
            </w:pPr>
            <w:r w:rsidRPr="007E3794">
              <w:rPr>
                <w:rFonts w:ascii="Times New Roman" w:hAnsi="Times New Roman" w:cs="Times New Roman"/>
                <w:b/>
                <w:bCs/>
                <w:color w:val="000000"/>
              </w:rPr>
              <w:t> </w:t>
            </w:r>
          </w:p>
        </w:tc>
        <w:tc>
          <w:tcPr>
            <w:tcW w:w="1660" w:type="dxa"/>
            <w:tcBorders>
              <w:top w:val="nil"/>
              <w:left w:val="nil"/>
              <w:bottom w:val="single" w:sz="8" w:space="0" w:color="auto"/>
              <w:right w:val="single" w:sz="8" w:space="0" w:color="auto"/>
            </w:tcBorders>
            <w:shd w:val="clear" w:color="000000" w:fill="F2DCDB"/>
            <w:vAlign w:val="center"/>
            <w:hideMark/>
          </w:tcPr>
          <w:p w:rsidR="00D624B4" w:rsidRPr="007E3794" w:rsidRDefault="00D624B4" w:rsidP="00D9469B">
            <w:pPr>
              <w:spacing w:after="0" w:line="0" w:lineRule="atLeast"/>
              <w:jc w:val="center"/>
              <w:rPr>
                <w:rFonts w:ascii="Times New Roman" w:hAnsi="Times New Roman" w:cs="Times New Roman"/>
                <w:b/>
                <w:bCs/>
                <w:color w:val="000000"/>
              </w:rPr>
            </w:pPr>
            <w:r w:rsidRPr="007E3794">
              <w:rPr>
                <w:rFonts w:ascii="Times New Roman" w:hAnsi="Times New Roman" w:cs="Times New Roman"/>
                <w:b/>
                <w:bCs/>
                <w:color w:val="000000"/>
              </w:rPr>
              <w:t> </w:t>
            </w:r>
          </w:p>
        </w:tc>
        <w:tc>
          <w:tcPr>
            <w:tcW w:w="1480" w:type="dxa"/>
            <w:tcBorders>
              <w:top w:val="nil"/>
              <w:left w:val="nil"/>
              <w:bottom w:val="single" w:sz="8" w:space="0" w:color="auto"/>
              <w:right w:val="single" w:sz="8" w:space="0" w:color="auto"/>
            </w:tcBorders>
            <w:shd w:val="clear" w:color="000000" w:fill="F2DCDB"/>
            <w:vAlign w:val="center"/>
            <w:hideMark/>
          </w:tcPr>
          <w:p w:rsidR="00D624B4" w:rsidRPr="007E3794" w:rsidRDefault="00D624B4" w:rsidP="00D9469B">
            <w:pPr>
              <w:spacing w:after="0" w:line="0" w:lineRule="atLeast"/>
              <w:jc w:val="center"/>
              <w:rPr>
                <w:rFonts w:ascii="Times New Roman" w:hAnsi="Times New Roman" w:cs="Times New Roman"/>
                <w:b/>
                <w:bCs/>
                <w:color w:val="000000"/>
              </w:rPr>
            </w:pPr>
            <w:r w:rsidRPr="007E3794">
              <w:rPr>
                <w:rFonts w:ascii="Times New Roman" w:hAnsi="Times New Roman" w:cs="Times New Roman"/>
                <w:b/>
                <w:bCs/>
                <w:color w:val="000000"/>
              </w:rPr>
              <w:t>66 баллов</w:t>
            </w:r>
          </w:p>
        </w:tc>
      </w:tr>
      <w:tr w:rsidR="00D624B4" w:rsidRPr="007E3794" w:rsidTr="00D9469B">
        <w:trPr>
          <w:trHeight w:val="315"/>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jc w:val="center"/>
              <w:rPr>
                <w:rFonts w:ascii="Times New Roman" w:hAnsi="Times New Roman" w:cs="Times New Roman"/>
                <w:b/>
                <w:bCs/>
                <w:color w:val="000000"/>
              </w:rPr>
            </w:pPr>
            <w:r w:rsidRPr="007E3794">
              <w:rPr>
                <w:rFonts w:ascii="Times New Roman" w:hAnsi="Times New Roman" w:cs="Times New Roman"/>
                <w:b/>
                <w:bCs/>
                <w:color w:val="000000"/>
              </w:rPr>
              <w:t>4</w:t>
            </w:r>
          </w:p>
        </w:tc>
        <w:tc>
          <w:tcPr>
            <w:tcW w:w="13460" w:type="dxa"/>
            <w:gridSpan w:val="5"/>
            <w:tcBorders>
              <w:top w:val="single" w:sz="8" w:space="0" w:color="auto"/>
              <w:left w:val="nil"/>
              <w:bottom w:val="single" w:sz="8" w:space="0" w:color="auto"/>
              <w:right w:val="nil"/>
            </w:tcBorders>
            <w:shd w:val="clear" w:color="auto" w:fill="auto"/>
            <w:vAlign w:val="center"/>
            <w:hideMark/>
          </w:tcPr>
          <w:p w:rsidR="00D624B4" w:rsidRPr="007E3794" w:rsidRDefault="00D624B4" w:rsidP="00D9469B">
            <w:pPr>
              <w:spacing w:after="0" w:line="0" w:lineRule="atLeast"/>
              <w:jc w:val="center"/>
              <w:rPr>
                <w:rFonts w:ascii="Times New Roman" w:hAnsi="Times New Roman" w:cs="Times New Roman"/>
                <w:b/>
                <w:bCs/>
                <w:color w:val="000000"/>
              </w:rPr>
            </w:pPr>
            <w:r w:rsidRPr="007E3794">
              <w:rPr>
                <w:rFonts w:ascii="Times New Roman" w:hAnsi="Times New Roman" w:cs="Times New Roman"/>
                <w:b/>
                <w:bCs/>
                <w:color w:val="000000"/>
              </w:rPr>
              <w:t>Критерий «Доброжелательность, вежливость работников организации сферы культуры»</w:t>
            </w:r>
          </w:p>
        </w:tc>
      </w:tr>
      <w:tr w:rsidR="00D624B4" w:rsidRPr="007E3794" w:rsidTr="00D9469B">
        <w:trPr>
          <w:trHeight w:val="2565"/>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jc w:val="center"/>
              <w:rPr>
                <w:rFonts w:ascii="Times New Roman" w:hAnsi="Times New Roman" w:cs="Times New Roman"/>
                <w:color w:val="000000"/>
              </w:rPr>
            </w:pPr>
            <w:r w:rsidRPr="007E3794">
              <w:rPr>
                <w:rFonts w:ascii="Times New Roman" w:hAnsi="Times New Roman" w:cs="Times New Roman"/>
                <w:color w:val="000000"/>
              </w:rPr>
              <w:t>4.1.</w:t>
            </w:r>
          </w:p>
        </w:tc>
        <w:tc>
          <w:tcPr>
            <w:tcW w:w="3580" w:type="dxa"/>
            <w:tcBorders>
              <w:top w:val="nil"/>
              <w:left w:val="nil"/>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p>
        </w:tc>
        <w:tc>
          <w:tcPr>
            <w:tcW w:w="3660" w:type="dxa"/>
            <w:tcBorders>
              <w:top w:val="nil"/>
              <w:left w:val="nil"/>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4.1.1. Удовлетворённость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w:t>
            </w:r>
          </w:p>
        </w:tc>
        <w:tc>
          <w:tcPr>
            <w:tcW w:w="3080" w:type="dxa"/>
            <w:tcBorders>
              <w:top w:val="nil"/>
              <w:left w:val="nil"/>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(в % от общего числа опрошенных получателей услуг, переведенных в баллы)</w:t>
            </w:r>
          </w:p>
        </w:tc>
        <w:tc>
          <w:tcPr>
            <w:tcW w:w="1660" w:type="dxa"/>
            <w:tcBorders>
              <w:top w:val="nil"/>
              <w:left w:val="nil"/>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jc w:val="center"/>
              <w:rPr>
                <w:rFonts w:ascii="Times New Roman" w:hAnsi="Times New Roman" w:cs="Times New Roman"/>
                <w:b/>
                <w:bCs/>
                <w:color w:val="000000"/>
              </w:rPr>
            </w:pPr>
            <w:r w:rsidRPr="007E3794">
              <w:rPr>
                <w:rFonts w:ascii="Times New Roman" w:hAnsi="Times New Roman" w:cs="Times New Roman"/>
                <w:b/>
                <w:bCs/>
                <w:color w:val="000000"/>
              </w:rPr>
              <w:t>0-100 баллов</w:t>
            </w:r>
          </w:p>
        </w:tc>
        <w:tc>
          <w:tcPr>
            <w:tcW w:w="1480" w:type="dxa"/>
            <w:tcBorders>
              <w:top w:val="nil"/>
              <w:left w:val="nil"/>
              <w:bottom w:val="single" w:sz="8" w:space="0" w:color="auto"/>
              <w:right w:val="single" w:sz="8" w:space="0" w:color="auto"/>
            </w:tcBorders>
            <w:shd w:val="clear" w:color="000000" w:fill="DAEEF3"/>
            <w:vAlign w:val="center"/>
            <w:hideMark/>
          </w:tcPr>
          <w:p w:rsidR="00D624B4" w:rsidRPr="007E3794" w:rsidRDefault="00D624B4" w:rsidP="00D9469B">
            <w:pPr>
              <w:spacing w:after="0" w:line="0" w:lineRule="atLeast"/>
              <w:jc w:val="center"/>
              <w:rPr>
                <w:rFonts w:ascii="Times New Roman" w:hAnsi="Times New Roman" w:cs="Times New Roman"/>
                <w:b/>
                <w:bCs/>
                <w:color w:val="000000"/>
              </w:rPr>
            </w:pPr>
            <w:r w:rsidRPr="007E3794">
              <w:rPr>
                <w:rFonts w:ascii="Times New Roman" w:hAnsi="Times New Roman" w:cs="Times New Roman"/>
                <w:b/>
                <w:bCs/>
                <w:color w:val="000000"/>
              </w:rPr>
              <w:t>95,83 баллов</w:t>
            </w:r>
          </w:p>
        </w:tc>
      </w:tr>
      <w:tr w:rsidR="00D624B4" w:rsidRPr="007E3794" w:rsidTr="00D9469B">
        <w:trPr>
          <w:trHeight w:val="491"/>
        </w:trPr>
        <w:tc>
          <w:tcPr>
            <w:tcW w:w="660" w:type="dxa"/>
            <w:vMerge w:val="restart"/>
            <w:tcBorders>
              <w:top w:val="nil"/>
              <w:left w:val="single" w:sz="8" w:space="0" w:color="auto"/>
              <w:bottom w:val="single" w:sz="8" w:space="0" w:color="000000"/>
              <w:right w:val="single" w:sz="8" w:space="0" w:color="auto"/>
            </w:tcBorders>
            <w:shd w:val="clear" w:color="auto" w:fill="auto"/>
            <w:vAlign w:val="center"/>
            <w:hideMark/>
          </w:tcPr>
          <w:p w:rsidR="00D624B4" w:rsidRPr="007E3794" w:rsidRDefault="00D624B4" w:rsidP="00D9469B">
            <w:pPr>
              <w:spacing w:after="0" w:line="0" w:lineRule="atLeast"/>
              <w:jc w:val="center"/>
              <w:rPr>
                <w:rFonts w:ascii="Times New Roman" w:hAnsi="Times New Roman" w:cs="Times New Roman"/>
                <w:color w:val="000000"/>
              </w:rPr>
            </w:pPr>
            <w:r w:rsidRPr="007E3794">
              <w:rPr>
                <w:rFonts w:ascii="Times New Roman" w:hAnsi="Times New Roman" w:cs="Times New Roman"/>
                <w:color w:val="000000"/>
              </w:rPr>
              <w:t>4.2.</w:t>
            </w:r>
          </w:p>
        </w:tc>
        <w:tc>
          <w:tcPr>
            <w:tcW w:w="3580" w:type="dxa"/>
            <w:vMerge w:val="restart"/>
            <w:tcBorders>
              <w:top w:val="nil"/>
              <w:left w:val="single" w:sz="8" w:space="0" w:color="auto"/>
              <w:bottom w:val="single" w:sz="8" w:space="0" w:color="000000"/>
              <w:right w:val="single" w:sz="8" w:space="0" w:color="auto"/>
            </w:tcBorders>
            <w:shd w:val="clear" w:color="auto" w:fill="auto"/>
            <w:vAlign w:val="center"/>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3660" w:type="dxa"/>
            <w:vMerge w:val="restart"/>
            <w:tcBorders>
              <w:top w:val="nil"/>
              <w:left w:val="single" w:sz="8" w:space="0" w:color="auto"/>
              <w:bottom w:val="single" w:sz="8" w:space="0" w:color="000000"/>
              <w:right w:val="single" w:sz="8" w:space="0" w:color="auto"/>
            </w:tcBorders>
            <w:shd w:val="clear" w:color="auto" w:fill="auto"/>
            <w:vAlign w:val="center"/>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4.2.1. Удовлетворённость доброжелательностью, вежливостью работников организации, обеспечивающих непосредственное оказание услуги при обращении в организацию</w:t>
            </w:r>
          </w:p>
        </w:tc>
        <w:tc>
          <w:tcPr>
            <w:tcW w:w="3080" w:type="dxa"/>
            <w:vMerge w:val="restart"/>
            <w:tcBorders>
              <w:top w:val="nil"/>
              <w:left w:val="single" w:sz="8" w:space="0" w:color="auto"/>
              <w:bottom w:val="single" w:sz="8" w:space="0" w:color="000000"/>
              <w:right w:val="single" w:sz="8" w:space="0" w:color="auto"/>
            </w:tcBorders>
            <w:shd w:val="clear" w:color="auto" w:fill="auto"/>
            <w:vAlign w:val="center"/>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(в % от общего числа опрошенных получателей услуг, переведенных в баллы)</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D624B4" w:rsidRPr="007E3794" w:rsidRDefault="00D624B4" w:rsidP="00D9469B">
            <w:pPr>
              <w:spacing w:after="0" w:line="0" w:lineRule="atLeast"/>
              <w:jc w:val="center"/>
              <w:rPr>
                <w:rFonts w:ascii="Times New Roman" w:hAnsi="Times New Roman" w:cs="Times New Roman"/>
                <w:b/>
                <w:bCs/>
                <w:color w:val="000000"/>
              </w:rPr>
            </w:pPr>
            <w:r w:rsidRPr="007E3794">
              <w:rPr>
                <w:rFonts w:ascii="Times New Roman" w:hAnsi="Times New Roman" w:cs="Times New Roman"/>
                <w:b/>
                <w:bCs/>
                <w:color w:val="000000"/>
              </w:rPr>
              <w:t>0-100 баллов</w:t>
            </w:r>
          </w:p>
        </w:tc>
        <w:tc>
          <w:tcPr>
            <w:tcW w:w="1480" w:type="dxa"/>
            <w:vMerge w:val="restart"/>
            <w:tcBorders>
              <w:top w:val="nil"/>
              <w:left w:val="single" w:sz="8" w:space="0" w:color="auto"/>
              <w:bottom w:val="single" w:sz="8" w:space="0" w:color="000000"/>
              <w:right w:val="single" w:sz="8" w:space="0" w:color="auto"/>
            </w:tcBorders>
            <w:shd w:val="clear" w:color="000000" w:fill="DAEEF3"/>
            <w:vAlign w:val="center"/>
            <w:hideMark/>
          </w:tcPr>
          <w:p w:rsidR="00D624B4" w:rsidRPr="007E3794" w:rsidRDefault="00D624B4" w:rsidP="00D9469B">
            <w:pPr>
              <w:spacing w:after="0" w:line="0" w:lineRule="atLeast"/>
              <w:jc w:val="center"/>
              <w:rPr>
                <w:rFonts w:ascii="Times New Roman" w:hAnsi="Times New Roman" w:cs="Times New Roman"/>
                <w:b/>
                <w:bCs/>
                <w:color w:val="000000"/>
              </w:rPr>
            </w:pPr>
            <w:r w:rsidRPr="007E3794">
              <w:rPr>
                <w:rFonts w:ascii="Times New Roman" w:hAnsi="Times New Roman" w:cs="Times New Roman"/>
                <w:b/>
                <w:bCs/>
                <w:color w:val="000000"/>
              </w:rPr>
              <w:t>100 баллов</w:t>
            </w:r>
          </w:p>
        </w:tc>
      </w:tr>
      <w:tr w:rsidR="00D624B4" w:rsidRPr="007E3794" w:rsidTr="00D9469B">
        <w:trPr>
          <w:trHeight w:val="491"/>
        </w:trPr>
        <w:tc>
          <w:tcPr>
            <w:tcW w:w="660" w:type="dxa"/>
            <w:vMerge/>
            <w:tcBorders>
              <w:top w:val="nil"/>
              <w:left w:val="single" w:sz="8" w:space="0" w:color="auto"/>
              <w:bottom w:val="single" w:sz="8" w:space="0" w:color="000000"/>
              <w:right w:val="single" w:sz="8" w:space="0" w:color="auto"/>
            </w:tcBorders>
            <w:vAlign w:val="center"/>
            <w:hideMark/>
          </w:tcPr>
          <w:p w:rsidR="00D624B4" w:rsidRPr="007E3794" w:rsidRDefault="00D624B4" w:rsidP="00D9469B">
            <w:pPr>
              <w:spacing w:after="0" w:line="0" w:lineRule="atLeast"/>
              <w:rPr>
                <w:rFonts w:ascii="Times New Roman" w:hAnsi="Times New Roman" w:cs="Times New Roman"/>
                <w:color w:val="000000"/>
              </w:rPr>
            </w:pPr>
          </w:p>
        </w:tc>
        <w:tc>
          <w:tcPr>
            <w:tcW w:w="3580" w:type="dxa"/>
            <w:vMerge/>
            <w:tcBorders>
              <w:top w:val="nil"/>
              <w:left w:val="single" w:sz="8" w:space="0" w:color="auto"/>
              <w:bottom w:val="single" w:sz="8" w:space="0" w:color="000000"/>
              <w:right w:val="single" w:sz="8" w:space="0" w:color="auto"/>
            </w:tcBorders>
            <w:vAlign w:val="center"/>
            <w:hideMark/>
          </w:tcPr>
          <w:p w:rsidR="00D624B4" w:rsidRPr="007E3794" w:rsidRDefault="00D624B4" w:rsidP="00D9469B">
            <w:pPr>
              <w:spacing w:after="0" w:line="0" w:lineRule="atLeast"/>
              <w:rPr>
                <w:rFonts w:ascii="Times New Roman" w:hAnsi="Times New Roman" w:cs="Times New Roman"/>
                <w:color w:val="000000"/>
              </w:rPr>
            </w:pPr>
          </w:p>
        </w:tc>
        <w:tc>
          <w:tcPr>
            <w:tcW w:w="3660" w:type="dxa"/>
            <w:vMerge/>
            <w:tcBorders>
              <w:top w:val="nil"/>
              <w:left w:val="single" w:sz="8" w:space="0" w:color="auto"/>
              <w:bottom w:val="single" w:sz="8" w:space="0" w:color="000000"/>
              <w:right w:val="single" w:sz="8" w:space="0" w:color="auto"/>
            </w:tcBorders>
            <w:vAlign w:val="center"/>
            <w:hideMark/>
          </w:tcPr>
          <w:p w:rsidR="00D624B4" w:rsidRPr="007E3794" w:rsidRDefault="00D624B4" w:rsidP="00D9469B">
            <w:pPr>
              <w:spacing w:after="0" w:line="0" w:lineRule="atLeast"/>
              <w:rPr>
                <w:rFonts w:ascii="Times New Roman" w:hAnsi="Times New Roman" w:cs="Times New Roman"/>
                <w:color w:val="000000"/>
              </w:rPr>
            </w:pPr>
          </w:p>
        </w:tc>
        <w:tc>
          <w:tcPr>
            <w:tcW w:w="3080" w:type="dxa"/>
            <w:vMerge/>
            <w:tcBorders>
              <w:top w:val="nil"/>
              <w:left w:val="single" w:sz="8" w:space="0" w:color="auto"/>
              <w:bottom w:val="single" w:sz="8" w:space="0" w:color="000000"/>
              <w:right w:val="single" w:sz="8" w:space="0" w:color="auto"/>
            </w:tcBorders>
            <w:vAlign w:val="center"/>
            <w:hideMark/>
          </w:tcPr>
          <w:p w:rsidR="00D624B4" w:rsidRPr="007E3794" w:rsidRDefault="00D624B4" w:rsidP="00D9469B">
            <w:pPr>
              <w:spacing w:after="0" w:line="0" w:lineRule="atLeast"/>
              <w:rPr>
                <w:rFonts w:ascii="Times New Roman" w:hAnsi="Times New Roman" w:cs="Times New Roman"/>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D624B4" w:rsidRPr="007E3794" w:rsidRDefault="00D624B4" w:rsidP="00D9469B">
            <w:pPr>
              <w:spacing w:after="0" w:line="0" w:lineRule="atLeast"/>
              <w:rPr>
                <w:rFonts w:ascii="Times New Roman" w:hAnsi="Times New Roman" w:cs="Times New Roman"/>
                <w:b/>
                <w:bCs/>
                <w:color w:val="000000"/>
              </w:rPr>
            </w:pPr>
          </w:p>
        </w:tc>
        <w:tc>
          <w:tcPr>
            <w:tcW w:w="1480" w:type="dxa"/>
            <w:vMerge/>
            <w:tcBorders>
              <w:top w:val="nil"/>
              <w:left w:val="single" w:sz="8" w:space="0" w:color="auto"/>
              <w:bottom w:val="single" w:sz="8" w:space="0" w:color="000000"/>
              <w:right w:val="single" w:sz="8" w:space="0" w:color="auto"/>
            </w:tcBorders>
            <w:vAlign w:val="center"/>
            <w:hideMark/>
          </w:tcPr>
          <w:p w:rsidR="00D624B4" w:rsidRPr="007E3794" w:rsidRDefault="00D624B4" w:rsidP="00D9469B">
            <w:pPr>
              <w:spacing w:after="0" w:line="0" w:lineRule="atLeast"/>
              <w:rPr>
                <w:rFonts w:ascii="Times New Roman" w:hAnsi="Times New Roman" w:cs="Times New Roman"/>
                <w:b/>
                <w:bCs/>
                <w:color w:val="000000"/>
              </w:rPr>
            </w:pPr>
          </w:p>
        </w:tc>
      </w:tr>
      <w:tr w:rsidR="00D624B4" w:rsidRPr="007E3794" w:rsidTr="00D9469B">
        <w:trPr>
          <w:trHeight w:val="491"/>
        </w:trPr>
        <w:tc>
          <w:tcPr>
            <w:tcW w:w="660" w:type="dxa"/>
            <w:vMerge/>
            <w:tcBorders>
              <w:top w:val="nil"/>
              <w:left w:val="single" w:sz="8" w:space="0" w:color="auto"/>
              <w:bottom w:val="single" w:sz="8" w:space="0" w:color="000000"/>
              <w:right w:val="single" w:sz="8" w:space="0" w:color="auto"/>
            </w:tcBorders>
            <w:vAlign w:val="center"/>
            <w:hideMark/>
          </w:tcPr>
          <w:p w:rsidR="00D624B4" w:rsidRPr="007E3794" w:rsidRDefault="00D624B4" w:rsidP="00D9469B">
            <w:pPr>
              <w:spacing w:after="0" w:line="0" w:lineRule="atLeast"/>
              <w:rPr>
                <w:rFonts w:ascii="Times New Roman" w:hAnsi="Times New Roman" w:cs="Times New Roman"/>
                <w:color w:val="000000"/>
              </w:rPr>
            </w:pPr>
          </w:p>
        </w:tc>
        <w:tc>
          <w:tcPr>
            <w:tcW w:w="3580" w:type="dxa"/>
            <w:vMerge/>
            <w:tcBorders>
              <w:top w:val="nil"/>
              <w:left w:val="single" w:sz="8" w:space="0" w:color="auto"/>
              <w:bottom w:val="single" w:sz="8" w:space="0" w:color="000000"/>
              <w:right w:val="single" w:sz="8" w:space="0" w:color="auto"/>
            </w:tcBorders>
            <w:vAlign w:val="center"/>
            <w:hideMark/>
          </w:tcPr>
          <w:p w:rsidR="00D624B4" w:rsidRPr="007E3794" w:rsidRDefault="00D624B4" w:rsidP="00D9469B">
            <w:pPr>
              <w:spacing w:after="0" w:line="0" w:lineRule="atLeast"/>
              <w:rPr>
                <w:rFonts w:ascii="Times New Roman" w:hAnsi="Times New Roman" w:cs="Times New Roman"/>
                <w:color w:val="000000"/>
              </w:rPr>
            </w:pPr>
          </w:p>
        </w:tc>
        <w:tc>
          <w:tcPr>
            <w:tcW w:w="3660" w:type="dxa"/>
            <w:vMerge/>
            <w:tcBorders>
              <w:top w:val="nil"/>
              <w:left w:val="single" w:sz="8" w:space="0" w:color="auto"/>
              <w:bottom w:val="single" w:sz="8" w:space="0" w:color="000000"/>
              <w:right w:val="single" w:sz="8" w:space="0" w:color="auto"/>
            </w:tcBorders>
            <w:vAlign w:val="center"/>
            <w:hideMark/>
          </w:tcPr>
          <w:p w:rsidR="00D624B4" w:rsidRPr="007E3794" w:rsidRDefault="00D624B4" w:rsidP="00D9469B">
            <w:pPr>
              <w:spacing w:after="0" w:line="0" w:lineRule="atLeast"/>
              <w:rPr>
                <w:rFonts w:ascii="Times New Roman" w:hAnsi="Times New Roman" w:cs="Times New Roman"/>
                <w:color w:val="000000"/>
              </w:rPr>
            </w:pPr>
          </w:p>
        </w:tc>
        <w:tc>
          <w:tcPr>
            <w:tcW w:w="3080" w:type="dxa"/>
            <w:vMerge/>
            <w:tcBorders>
              <w:top w:val="nil"/>
              <w:left w:val="single" w:sz="8" w:space="0" w:color="auto"/>
              <w:bottom w:val="single" w:sz="8" w:space="0" w:color="000000"/>
              <w:right w:val="single" w:sz="8" w:space="0" w:color="auto"/>
            </w:tcBorders>
            <w:vAlign w:val="center"/>
            <w:hideMark/>
          </w:tcPr>
          <w:p w:rsidR="00D624B4" w:rsidRPr="007E3794" w:rsidRDefault="00D624B4" w:rsidP="00D9469B">
            <w:pPr>
              <w:spacing w:after="0" w:line="0" w:lineRule="atLeast"/>
              <w:rPr>
                <w:rFonts w:ascii="Times New Roman" w:hAnsi="Times New Roman" w:cs="Times New Roman"/>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D624B4" w:rsidRPr="007E3794" w:rsidRDefault="00D624B4" w:rsidP="00D9469B">
            <w:pPr>
              <w:spacing w:after="0" w:line="0" w:lineRule="atLeast"/>
              <w:rPr>
                <w:rFonts w:ascii="Times New Roman" w:hAnsi="Times New Roman" w:cs="Times New Roman"/>
                <w:b/>
                <w:bCs/>
                <w:color w:val="000000"/>
              </w:rPr>
            </w:pPr>
          </w:p>
        </w:tc>
        <w:tc>
          <w:tcPr>
            <w:tcW w:w="1480" w:type="dxa"/>
            <w:vMerge/>
            <w:tcBorders>
              <w:top w:val="nil"/>
              <w:left w:val="single" w:sz="8" w:space="0" w:color="auto"/>
              <w:bottom w:val="single" w:sz="8" w:space="0" w:color="000000"/>
              <w:right w:val="single" w:sz="8" w:space="0" w:color="auto"/>
            </w:tcBorders>
            <w:vAlign w:val="center"/>
            <w:hideMark/>
          </w:tcPr>
          <w:p w:rsidR="00D624B4" w:rsidRPr="007E3794" w:rsidRDefault="00D624B4" w:rsidP="00D9469B">
            <w:pPr>
              <w:spacing w:after="0" w:line="0" w:lineRule="atLeast"/>
              <w:rPr>
                <w:rFonts w:ascii="Times New Roman" w:hAnsi="Times New Roman" w:cs="Times New Roman"/>
                <w:b/>
                <w:bCs/>
                <w:color w:val="000000"/>
              </w:rPr>
            </w:pPr>
          </w:p>
        </w:tc>
      </w:tr>
      <w:tr w:rsidR="00D624B4" w:rsidRPr="007E3794" w:rsidTr="00D9469B">
        <w:trPr>
          <w:trHeight w:val="1395"/>
        </w:trPr>
        <w:tc>
          <w:tcPr>
            <w:tcW w:w="660" w:type="dxa"/>
            <w:vMerge/>
            <w:tcBorders>
              <w:top w:val="nil"/>
              <w:left w:val="single" w:sz="8" w:space="0" w:color="auto"/>
              <w:bottom w:val="single" w:sz="8" w:space="0" w:color="000000"/>
              <w:right w:val="single" w:sz="8" w:space="0" w:color="auto"/>
            </w:tcBorders>
            <w:vAlign w:val="center"/>
            <w:hideMark/>
          </w:tcPr>
          <w:p w:rsidR="00D624B4" w:rsidRPr="007E3794" w:rsidRDefault="00D624B4" w:rsidP="00D9469B">
            <w:pPr>
              <w:spacing w:after="0" w:line="0" w:lineRule="atLeast"/>
              <w:rPr>
                <w:rFonts w:ascii="Times New Roman" w:hAnsi="Times New Roman" w:cs="Times New Roman"/>
                <w:color w:val="000000"/>
              </w:rPr>
            </w:pPr>
          </w:p>
        </w:tc>
        <w:tc>
          <w:tcPr>
            <w:tcW w:w="3580" w:type="dxa"/>
            <w:vMerge/>
            <w:tcBorders>
              <w:top w:val="nil"/>
              <w:left w:val="single" w:sz="8" w:space="0" w:color="auto"/>
              <w:bottom w:val="single" w:sz="8" w:space="0" w:color="000000"/>
              <w:right w:val="single" w:sz="8" w:space="0" w:color="auto"/>
            </w:tcBorders>
            <w:vAlign w:val="center"/>
            <w:hideMark/>
          </w:tcPr>
          <w:p w:rsidR="00D624B4" w:rsidRPr="007E3794" w:rsidRDefault="00D624B4" w:rsidP="00D9469B">
            <w:pPr>
              <w:spacing w:after="0" w:line="0" w:lineRule="atLeast"/>
              <w:rPr>
                <w:rFonts w:ascii="Times New Roman" w:hAnsi="Times New Roman" w:cs="Times New Roman"/>
                <w:color w:val="000000"/>
              </w:rPr>
            </w:pPr>
          </w:p>
        </w:tc>
        <w:tc>
          <w:tcPr>
            <w:tcW w:w="3660" w:type="dxa"/>
            <w:vMerge/>
            <w:tcBorders>
              <w:top w:val="nil"/>
              <w:left w:val="single" w:sz="8" w:space="0" w:color="auto"/>
              <w:bottom w:val="single" w:sz="8" w:space="0" w:color="000000"/>
              <w:right w:val="single" w:sz="8" w:space="0" w:color="auto"/>
            </w:tcBorders>
            <w:vAlign w:val="center"/>
            <w:hideMark/>
          </w:tcPr>
          <w:p w:rsidR="00D624B4" w:rsidRPr="007E3794" w:rsidRDefault="00D624B4" w:rsidP="00D9469B">
            <w:pPr>
              <w:spacing w:after="0" w:line="0" w:lineRule="atLeast"/>
              <w:rPr>
                <w:rFonts w:ascii="Times New Roman" w:hAnsi="Times New Roman" w:cs="Times New Roman"/>
                <w:color w:val="000000"/>
              </w:rPr>
            </w:pPr>
          </w:p>
        </w:tc>
        <w:tc>
          <w:tcPr>
            <w:tcW w:w="3080" w:type="dxa"/>
            <w:vMerge/>
            <w:tcBorders>
              <w:top w:val="nil"/>
              <w:left w:val="single" w:sz="8" w:space="0" w:color="auto"/>
              <w:bottom w:val="single" w:sz="8" w:space="0" w:color="000000"/>
              <w:right w:val="single" w:sz="8" w:space="0" w:color="auto"/>
            </w:tcBorders>
            <w:vAlign w:val="center"/>
            <w:hideMark/>
          </w:tcPr>
          <w:p w:rsidR="00D624B4" w:rsidRPr="007E3794" w:rsidRDefault="00D624B4" w:rsidP="00D9469B">
            <w:pPr>
              <w:spacing w:after="0" w:line="0" w:lineRule="atLeast"/>
              <w:rPr>
                <w:rFonts w:ascii="Times New Roman" w:hAnsi="Times New Roman" w:cs="Times New Roman"/>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D624B4" w:rsidRPr="007E3794" w:rsidRDefault="00D624B4" w:rsidP="00D9469B">
            <w:pPr>
              <w:spacing w:after="0" w:line="0" w:lineRule="atLeast"/>
              <w:rPr>
                <w:rFonts w:ascii="Times New Roman" w:hAnsi="Times New Roman" w:cs="Times New Roman"/>
                <w:b/>
                <w:bCs/>
                <w:color w:val="000000"/>
              </w:rPr>
            </w:pPr>
          </w:p>
        </w:tc>
        <w:tc>
          <w:tcPr>
            <w:tcW w:w="1480" w:type="dxa"/>
            <w:vMerge/>
            <w:tcBorders>
              <w:top w:val="nil"/>
              <w:left w:val="single" w:sz="8" w:space="0" w:color="auto"/>
              <w:bottom w:val="single" w:sz="8" w:space="0" w:color="000000"/>
              <w:right w:val="single" w:sz="8" w:space="0" w:color="auto"/>
            </w:tcBorders>
            <w:vAlign w:val="center"/>
            <w:hideMark/>
          </w:tcPr>
          <w:p w:rsidR="00D624B4" w:rsidRPr="007E3794" w:rsidRDefault="00D624B4" w:rsidP="00D9469B">
            <w:pPr>
              <w:spacing w:after="0" w:line="0" w:lineRule="atLeast"/>
              <w:rPr>
                <w:rFonts w:ascii="Times New Roman" w:hAnsi="Times New Roman" w:cs="Times New Roman"/>
                <w:b/>
                <w:bCs/>
                <w:color w:val="000000"/>
              </w:rPr>
            </w:pPr>
          </w:p>
        </w:tc>
      </w:tr>
      <w:tr w:rsidR="00D624B4" w:rsidRPr="007E3794" w:rsidTr="00D9469B">
        <w:trPr>
          <w:trHeight w:val="2310"/>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jc w:val="center"/>
              <w:rPr>
                <w:rFonts w:ascii="Times New Roman" w:hAnsi="Times New Roman" w:cs="Times New Roman"/>
                <w:color w:val="000000"/>
              </w:rPr>
            </w:pPr>
            <w:r w:rsidRPr="007E3794">
              <w:rPr>
                <w:rFonts w:ascii="Times New Roman" w:hAnsi="Times New Roman" w:cs="Times New Roman"/>
                <w:color w:val="000000"/>
              </w:rPr>
              <w:lastRenderedPageBreak/>
              <w:t>4.3.</w:t>
            </w:r>
          </w:p>
        </w:tc>
        <w:tc>
          <w:tcPr>
            <w:tcW w:w="3580" w:type="dxa"/>
            <w:tcBorders>
              <w:top w:val="nil"/>
              <w:left w:val="nil"/>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w:t>
            </w:r>
          </w:p>
        </w:tc>
        <w:tc>
          <w:tcPr>
            <w:tcW w:w="3660" w:type="dxa"/>
            <w:tcBorders>
              <w:top w:val="nil"/>
              <w:left w:val="nil"/>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4.3.1. Удовлетворённость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tc>
        <w:tc>
          <w:tcPr>
            <w:tcW w:w="3080" w:type="dxa"/>
            <w:tcBorders>
              <w:top w:val="nil"/>
              <w:left w:val="nil"/>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 переведенных в баллы)</w:t>
            </w:r>
          </w:p>
        </w:tc>
        <w:tc>
          <w:tcPr>
            <w:tcW w:w="1660" w:type="dxa"/>
            <w:tcBorders>
              <w:top w:val="nil"/>
              <w:left w:val="nil"/>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jc w:val="center"/>
              <w:rPr>
                <w:rFonts w:ascii="Times New Roman" w:hAnsi="Times New Roman" w:cs="Times New Roman"/>
                <w:b/>
                <w:bCs/>
                <w:color w:val="000000"/>
              </w:rPr>
            </w:pPr>
            <w:r w:rsidRPr="007E3794">
              <w:rPr>
                <w:rFonts w:ascii="Times New Roman" w:hAnsi="Times New Roman" w:cs="Times New Roman"/>
                <w:b/>
                <w:bCs/>
                <w:color w:val="000000"/>
              </w:rPr>
              <w:t>0-100 баллов</w:t>
            </w:r>
          </w:p>
        </w:tc>
        <w:tc>
          <w:tcPr>
            <w:tcW w:w="1480" w:type="dxa"/>
            <w:tcBorders>
              <w:top w:val="nil"/>
              <w:left w:val="nil"/>
              <w:bottom w:val="single" w:sz="8" w:space="0" w:color="auto"/>
              <w:right w:val="single" w:sz="8" w:space="0" w:color="auto"/>
            </w:tcBorders>
            <w:shd w:val="clear" w:color="000000" w:fill="DAEEF3"/>
            <w:vAlign w:val="center"/>
            <w:hideMark/>
          </w:tcPr>
          <w:p w:rsidR="00D624B4" w:rsidRPr="007E3794" w:rsidRDefault="00D624B4" w:rsidP="00D9469B">
            <w:pPr>
              <w:spacing w:after="0" w:line="0" w:lineRule="atLeast"/>
              <w:jc w:val="center"/>
              <w:rPr>
                <w:rFonts w:ascii="Times New Roman" w:hAnsi="Times New Roman" w:cs="Times New Roman"/>
                <w:color w:val="000000"/>
              </w:rPr>
            </w:pPr>
            <w:r w:rsidRPr="007E3794">
              <w:rPr>
                <w:rFonts w:ascii="Times New Roman" w:hAnsi="Times New Roman" w:cs="Times New Roman"/>
                <w:color w:val="000000"/>
              </w:rPr>
              <w:t>95,83 баллов</w:t>
            </w:r>
          </w:p>
        </w:tc>
      </w:tr>
      <w:tr w:rsidR="00D624B4" w:rsidRPr="007E3794" w:rsidTr="00D9469B">
        <w:trPr>
          <w:trHeight w:val="315"/>
        </w:trPr>
        <w:tc>
          <w:tcPr>
            <w:tcW w:w="660" w:type="dxa"/>
            <w:tcBorders>
              <w:top w:val="nil"/>
              <w:left w:val="single" w:sz="8" w:space="0" w:color="auto"/>
              <w:bottom w:val="single" w:sz="8" w:space="0" w:color="auto"/>
              <w:right w:val="single" w:sz="8" w:space="0" w:color="auto"/>
            </w:tcBorders>
            <w:shd w:val="clear" w:color="000000" w:fill="F2DCDB"/>
            <w:vAlign w:val="center"/>
            <w:hideMark/>
          </w:tcPr>
          <w:p w:rsidR="00D624B4" w:rsidRPr="007E3794" w:rsidRDefault="00D624B4" w:rsidP="00D9469B">
            <w:pPr>
              <w:spacing w:after="0" w:line="0" w:lineRule="atLeast"/>
              <w:jc w:val="center"/>
              <w:rPr>
                <w:rFonts w:ascii="Times New Roman" w:hAnsi="Times New Roman" w:cs="Times New Roman"/>
                <w:b/>
                <w:bCs/>
                <w:color w:val="000000"/>
              </w:rPr>
            </w:pPr>
            <w:r w:rsidRPr="007E3794">
              <w:rPr>
                <w:rFonts w:ascii="Times New Roman" w:hAnsi="Times New Roman" w:cs="Times New Roman"/>
                <w:b/>
                <w:bCs/>
                <w:color w:val="000000"/>
              </w:rPr>
              <w:t> </w:t>
            </w:r>
          </w:p>
        </w:tc>
        <w:tc>
          <w:tcPr>
            <w:tcW w:w="3580" w:type="dxa"/>
            <w:tcBorders>
              <w:top w:val="nil"/>
              <w:left w:val="nil"/>
              <w:bottom w:val="single" w:sz="8" w:space="0" w:color="auto"/>
              <w:right w:val="single" w:sz="8" w:space="0" w:color="auto"/>
            </w:tcBorders>
            <w:shd w:val="clear" w:color="000000" w:fill="F2DCDB"/>
            <w:vAlign w:val="center"/>
            <w:hideMark/>
          </w:tcPr>
          <w:p w:rsidR="00D624B4" w:rsidRPr="007E3794" w:rsidRDefault="00D624B4" w:rsidP="00D9469B">
            <w:pPr>
              <w:spacing w:after="0" w:line="0" w:lineRule="atLeast"/>
              <w:rPr>
                <w:rFonts w:ascii="Times New Roman" w:hAnsi="Times New Roman" w:cs="Times New Roman"/>
                <w:b/>
                <w:bCs/>
                <w:color w:val="000000"/>
              </w:rPr>
            </w:pPr>
            <w:r w:rsidRPr="007E3794">
              <w:rPr>
                <w:rFonts w:ascii="Times New Roman" w:hAnsi="Times New Roman" w:cs="Times New Roman"/>
                <w:b/>
                <w:bCs/>
                <w:color w:val="000000"/>
              </w:rPr>
              <w:t>Итого по критерию 4</w:t>
            </w:r>
          </w:p>
        </w:tc>
        <w:tc>
          <w:tcPr>
            <w:tcW w:w="3660" w:type="dxa"/>
            <w:tcBorders>
              <w:top w:val="nil"/>
              <w:left w:val="nil"/>
              <w:bottom w:val="single" w:sz="8" w:space="0" w:color="auto"/>
              <w:right w:val="single" w:sz="8" w:space="0" w:color="auto"/>
            </w:tcBorders>
            <w:shd w:val="clear" w:color="000000" w:fill="F2DCDB"/>
            <w:vAlign w:val="center"/>
            <w:hideMark/>
          </w:tcPr>
          <w:p w:rsidR="00D624B4" w:rsidRPr="007E3794" w:rsidRDefault="00D624B4" w:rsidP="00D9469B">
            <w:pPr>
              <w:spacing w:after="0" w:line="0" w:lineRule="atLeast"/>
              <w:rPr>
                <w:rFonts w:ascii="Times New Roman" w:hAnsi="Times New Roman" w:cs="Times New Roman"/>
                <w:b/>
                <w:bCs/>
                <w:color w:val="000000"/>
              </w:rPr>
            </w:pPr>
            <w:r w:rsidRPr="007E3794">
              <w:rPr>
                <w:rFonts w:ascii="Times New Roman" w:hAnsi="Times New Roman" w:cs="Times New Roman"/>
                <w:b/>
                <w:bCs/>
                <w:color w:val="000000"/>
              </w:rPr>
              <w:t> </w:t>
            </w:r>
          </w:p>
        </w:tc>
        <w:tc>
          <w:tcPr>
            <w:tcW w:w="3080" w:type="dxa"/>
            <w:tcBorders>
              <w:top w:val="nil"/>
              <w:left w:val="nil"/>
              <w:bottom w:val="single" w:sz="8" w:space="0" w:color="auto"/>
              <w:right w:val="single" w:sz="8" w:space="0" w:color="auto"/>
            </w:tcBorders>
            <w:shd w:val="clear" w:color="000000" w:fill="F2DCDB"/>
            <w:vAlign w:val="center"/>
            <w:hideMark/>
          </w:tcPr>
          <w:p w:rsidR="00D624B4" w:rsidRPr="007E3794" w:rsidRDefault="00D624B4" w:rsidP="00D9469B">
            <w:pPr>
              <w:spacing w:after="0" w:line="0" w:lineRule="atLeast"/>
              <w:rPr>
                <w:rFonts w:ascii="Times New Roman" w:hAnsi="Times New Roman" w:cs="Times New Roman"/>
                <w:b/>
                <w:bCs/>
                <w:color w:val="000000"/>
              </w:rPr>
            </w:pPr>
            <w:r w:rsidRPr="007E3794">
              <w:rPr>
                <w:rFonts w:ascii="Times New Roman" w:hAnsi="Times New Roman" w:cs="Times New Roman"/>
                <w:b/>
                <w:bCs/>
                <w:color w:val="000000"/>
              </w:rPr>
              <w:t> </w:t>
            </w:r>
          </w:p>
        </w:tc>
        <w:tc>
          <w:tcPr>
            <w:tcW w:w="1660" w:type="dxa"/>
            <w:tcBorders>
              <w:top w:val="nil"/>
              <w:left w:val="nil"/>
              <w:bottom w:val="single" w:sz="8" w:space="0" w:color="auto"/>
              <w:right w:val="single" w:sz="8" w:space="0" w:color="auto"/>
            </w:tcBorders>
            <w:shd w:val="clear" w:color="000000" w:fill="F2DCDB"/>
            <w:vAlign w:val="center"/>
            <w:hideMark/>
          </w:tcPr>
          <w:p w:rsidR="00D624B4" w:rsidRPr="007E3794" w:rsidRDefault="00D624B4" w:rsidP="00D9469B">
            <w:pPr>
              <w:spacing w:after="0" w:line="0" w:lineRule="atLeast"/>
              <w:jc w:val="center"/>
              <w:rPr>
                <w:rFonts w:ascii="Times New Roman" w:hAnsi="Times New Roman" w:cs="Times New Roman"/>
                <w:b/>
                <w:bCs/>
                <w:color w:val="000000"/>
              </w:rPr>
            </w:pPr>
            <w:r w:rsidRPr="007E3794">
              <w:rPr>
                <w:rFonts w:ascii="Times New Roman" w:hAnsi="Times New Roman" w:cs="Times New Roman"/>
                <w:b/>
                <w:bCs/>
                <w:color w:val="000000"/>
              </w:rPr>
              <w:t> </w:t>
            </w:r>
          </w:p>
        </w:tc>
        <w:tc>
          <w:tcPr>
            <w:tcW w:w="1480" w:type="dxa"/>
            <w:tcBorders>
              <w:top w:val="nil"/>
              <w:left w:val="nil"/>
              <w:bottom w:val="single" w:sz="8" w:space="0" w:color="auto"/>
              <w:right w:val="single" w:sz="8" w:space="0" w:color="auto"/>
            </w:tcBorders>
            <w:shd w:val="clear" w:color="000000" w:fill="F2DCDB"/>
            <w:vAlign w:val="center"/>
            <w:hideMark/>
          </w:tcPr>
          <w:p w:rsidR="00D624B4" w:rsidRPr="007E3794" w:rsidRDefault="00D624B4" w:rsidP="00D9469B">
            <w:pPr>
              <w:spacing w:after="0" w:line="0" w:lineRule="atLeast"/>
              <w:jc w:val="center"/>
              <w:rPr>
                <w:rFonts w:ascii="Times New Roman" w:hAnsi="Times New Roman" w:cs="Times New Roman"/>
                <w:b/>
                <w:bCs/>
                <w:color w:val="000000"/>
              </w:rPr>
            </w:pPr>
            <w:r w:rsidRPr="007E3794">
              <w:rPr>
                <w:rFonts w:ascii="Times New Roman" w:hAnsi="Times New Roman" w:cs="Times New Roman"/>
                <w:b/>
                <w:bCs/>
                <w:color w:val="000000"/>
              </w:rPr>
              <w:t>97,5 баллов</w:t>
            </w:r>
          </w:p>
        </w:tc>
      </w:tr>
      <w:tr w:rsidR="00D624B4" w:rsidRPr="007E3794" w:rsidTr="00D9469B">
        <w:trPr>
          <w:trHeight w:val="315"/>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jc w:val="center"/>
              <w:rPr>
                <w:rFonts w:ascii="Times New Roman" w:hAnsi="Times New Roman" w:cs="Times New Roman"/>
                <w:b/>
                <w:bCs/>
                <w:color w:val="000000"/>
              </w:rPr>
            </w:pPr>
            <w:r w:rsidRPr="007E3794">
              <w:rPr>
                <w:rFonts w:ascii="Times New Roman" w:hAnsi="Times New Roman" w:cs="Times New Roman"/>
                <w:b/>
                <w:bCs/>
                <w:color w:val="000000"/>
              </w:rPr>
              <w:t>5</w:t>
            </w:r>
          </w:p>
        </w:tc>
        <w:tc>
          <w:tcPr>
            <w:tcW w:w="13460" w:type="dxa"/>
            <w:gridSpan w:val="5"/>
            <w:tcBorders>
              <w:top w:val="single" w:sz="8" w:space="0" w:color="auto"/>
              <w:left w:val="nil"/>
              <w:bottom w:val="single" w:sz="8" w:space="0" w:color="auto"/>
              <w:right w:val="nil"/>
            </w:tcBorders>
            <w:shd w:val="clear" w:color="auto" w:fill="auto"/>
            <w:vAlign w:val="center"/>
            <w:hideMark/>
          </w:tcPr>
          <w:p w:rsidR="00D624B4" w:rsidRPr="007E3794" w:rsidRDefault="00D624B4" w:rsidP="00D9469B">
            <w:pPr>
              <w:spacing w:after="0" w:line="0" w:lineRule="atLeast"/>
              <w:jc w:val="center"/>
              <w:rPr>
                <w:rFonts w:ascii="Times New Roman" w:hAnsi="Times New Roman" w:cs="Times New Roman"/>
                <w:b/>
                <w:bCs/>
                <w:color w:val="000000"/>
              </w:rPr>
            </w:pPr>
            <w:r w:rsidRPr="007E3794">
              <w:rPr>
                <w:rFonts w:ascii="Times New Roman" w:hAnsi="Times New Roman" w:cs="Times New Roman"/>
                <w:b/>
                <w:bCs/>
                <w:color w:val="000000"/>
              </w:rPr>
              <w:t>Критерий «Удовлетворенность условиями оказания услуг»</w:t>
            </w:r>
          </w:p>
        </w:tc>
      </w:tr>
      <w:tr w:rsidR="00D624B4" w:rsidRPr="007E3794" w:rsidTr="00D9469B">
        <w:trPr>
          <w:trHeight w:val="2310"/>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jc w:val="center"/>
              <w:rPr>
                <w:rFonts w:ascii="Times New Roman" w:hAnsi="Times New Roman" w:cs="Times New Roman"/>
                <w:color w:val="000000"/>
              </w:rPr>
            </w:pPr>
            <w:r w:rsidRPr="007E3794">
              <w:rPr>
                <w:rFonts w:ascii="Times New Roman" w:hAnsi="Times New Roman" w:cs="Times New Roman"/>
                <w:color w:val="000000"/>
              </w:rPr>
              <w:t>5.1.</w:t>
            </w:r>
          </w:p>
        </w:tc>
        <w:tc>
          <w:tcPr>
            <w:tcW w:w="3580" w:type="dxa"/>
            <w:tcBorders>
              <w:top w:val="nil"/>
              <w:left w:val="nil"/>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3660" w:type="dxa"/>
            <w:tcBorders>
              <w:top w:val="nil"/>
              <w:left w:val="nil"/>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5.1.1. Готовность получателей услуг рекомендовать организацию родственникам и знакомым</w:t>
            </w:r>
          </w:p>
        </w:tc>
        <w:tc>
          <w:tcPr>
            <w:tcW w:w="3080" w:type="dxa"/>
            <w:tcBorders>
              <w:top w:val="nil"/>
              <w:left w:val="nil"/>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 переведенных в баллы)</w:t>
            </w:r>
          </w:p>
        </w:tc>
        <w:tc>
          <w:tcPr>
            <w:tcW w:w="1660" w:type="dxa"/>
            <w:tcBorders>
              <w:top w:val="nil"/>
              <w:left w:val="nil"/>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jc w:val="center"/>
              <w:rPr>
                <w:rFonts w:ascii="Times New Roman" w:hAnsi="Times New Roman" w:cs="Times New Roman"/>
                <w:b/>
                <w:bCs/>
                <w:color w:val="000000"/>
              </w:rPr>
            </w:pPr>
            <w:r w:rsidRPr="007E3794">
              <w:rPr>
                <w:rFonts w:ascii="Times New Roman" w:hAnsi="Times New Roman" w:cs="Times New Roman"/>
                <w:b/>
                <w:bCs/>
                <w:color w:val="000000"/>
              </w:rPr>
              <w:t>100 баллов</w:t>
            </w:r>
          </w:p>
        </w:tc>
        <w:tc>
          <w:tcPr>
            <w:tcW w:w="1480" w:type="dxa"/>
            <w:tcBorders>
              <w:top w:val="nil"/>
              <w:left w:val="nil"/>
              <w:bottom w:val="single" w:sz="8" w:space="0" w:color="auto"/>
              <w:right w:val="single" w:sz="8" w:space="0" w:color="auto"/>
            </w:tcBorders>
            <w:shd w:val="clear" w:color="000000" w:fill="DAEEF3"/>
            <w:vAlign w:val="center"/>
            <w:hideMark/>
          </w:tcPr>
          <w:p w:rsidR="00D624B4" w:rsidRPr="007E3794" w:rsidRDefault="00D624B4" w:rsidP="00D9469B">
            <w:pPr>
              <w:spacing w:after="0" w:line="0" w:lineRule="atLeast"/>
              <w:jc w:val="center"/>
              <w:rPr>
                <w:rFonts w:ascii="Times New Roman" w:hAnsi="Times New Roman" w:cs="Times New Roman"/>
                <w:b/>
                <w:bCs/>
                <w:color w:val="000000"/>
              </w:rPr>
            </w:pPr>
            <w:r w:rsidRPr="007E3794">
              <w:rPr>
                <w:rFonts w:ascii="Times New Roman" w:hAnsi="Times New Roman" w:cs="Times New Roman"/>
                <w:b/>
                <w:bCs/>
                <w:color w:val="000000"/>
              </w:rPr>
              <w:t>96,88 баллов</w:t>
            </w:r>
          </w:p>
        </w:tc>
      </w:tr>
      <w:tr w:rsidR="00D624B4" w:rsidRPr="007E3794" w:rsidTr="00D9469B">
        <w:trPr>
          <w:trHeight w:val="525"/>
        </w:trPr>
        <w:tc>
          <w:tcPr>
            <w:tcW w:w="660" w:type="dxa"/>
            <w:vMerge w:val="restart"/>
            <w:tcBorders>
              <w:top w:val="nil"/>
              <w:left w:val="single" w:sz="8" w:space="0" w:color="auto"/>
              <w:bottom w:val="single" w:sz="8" w:space="0" w:color="000000"/>
              <w:right w:val="single" w:sz="8" w:space="0" w:color="auto"/>
            </w:tcBorders>
            <w:shd w:val="clear" w:color="auto" w:fill="auto"/>
            <w:vAlign w:val="center"/>
            <w:hideMark/>
          </w:tcPr>
          <w:p w:rsidR="00D624B4" w:rsidRPr="007E3794" w:rsidRDefault="00D624B4" w:rsidP="00D9469B">
            <w:pPr>
              <w:spacing w:after="0" w:line="0" w:lineRule="atLeast"/>
              <w:jc w:val="center"/>
              <w:rPr>
                <w:rFonts w:ascii="Times New Roman" w:hAnsi="Times New Roman" w:cs="Times New Roman"/>
                <w:color w:val="000000"/>
              </w:rPr>
            </w:pPr>
            <w:r w:rsidRPr="007E3794">
              <w:rPr>
                <w:rFonts w:ascii="Times New Roman" w:hAnsi="Times New Roman" w:cs="Times New Roman"/>
                <w:color w:val="000000"/>
              </w:rPr>
              <w:t>5.2.</w:t>
            </w:r>
          </w:p>
        </w:tc>
        <w:tc>
          <w:tcPr>
            <w:tcW w:w="3580" w:type="dxa"/>
            <w:vMerge w:val="restart"/>
            <w:tcBorders>
              <w:top w:val="nil"/>
              <w:left w:val="single" w:sz="8" w:space="0" w:color="auto"/>
              <w:bottom w:val="single" w:sz="8" w:space="0" w:color="000000"/>
              <w:right w:val="single" w:sz="8" w:space="0" w:color="auto"/>
            </w:tcBorders>
            <w:shd w:val="clear" w:color="auto" w:fill="auto"/>
            <w:vAlign w:val="center"/>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Доля получателей услуг, удовлетворенных организационными условиями предоставления услуг (в % от общего числа опрошенных получателей услуг).</w:t>
            </w:r>
          </w:p>
        </w:tc>
        <w:tc>
          <w:tcPr>
            <w:tcW w:w="3660" w:type="dxa"/>
            <w:tcBorders>
              <w:top w:val="nil"/>
              <w:left w:val="nil"/>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5.2.1. Удовлетворённость удобством графика работы организации</w:t>
            </w:r>
          </w:p>
        </w:tc>
        <w:tc>
          <w:tcPr>
            <w:tcW w:w="3080" w:type="dxa"/>
            <w:vMerge w:val="restart"/>
            <w:tcBorders>
              <w:top w:val="nil"/>
              <w:left w:val="single" w:sz="8" w:space="0" w:color="auto"/>
              <w:bottom w:val="single" w:sz="8" w:space="0" w:color="000000"/>
              <w:right w:val="single" w:sz="8" w:space="0" w:color="auto"/>
            </w:tcBorders>
            <w:shd w:val="clear" w:color="auto" w:fill="auto"/>
            <w:vAlign w:val="center"/>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доля получателей услуг, удовлетворенных организационными условиями предоставления услуг (в % от общего числа опрошенных получателей услуг, переведенных в баллы)</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D624B4" w:rsidRPr="007E3794" w:rsidRDefault="00D624B4" w:rsidP="00D9469B">
            <w:pPr>
              <w:spacing w:after="0" w:line="0" w:lineRule="atLeast"/>
              <w:jc w:val="center"/>
              <w:rPr>
                <w:rFonts w:ascii="Times New Roman" w:hAnsi="Times New Roman" w:cs="Times New Roman"/>
                <w:b/>
                <w:bCs/>
                <w:color w:val="000000"/>
              </w:rPr>
            </w:pPr>
            <w:r w:rsidRPr="007E3794">
              <w:rPr>
                <w:rFonts w:ascii="Times New Roman" w:hAnsi="Times New Roman" w:cs="Times New Roman"/>
                <w:b/>
                <w:bCs/>
                <w:color w:val="000000"/>
              </w:rPr>
              <w:t>0-100 баллов</w:t>
            </w:r>
          </w:p>
        </w:tc>
        <w:tc>
          <w:tcPr>
            <w:tcW w:w="1480" w:type="dxa"/>
            <w:vMerge w:val="restart"/>
            <w:tcBorders>
              <w:top w:val="nil"/>
              <w:left w:val="single" w:sz="8" w:space="0" w:color="auto"/>
              <w:bottom w:val="single" w:sz="8" w:space="0" w:color="000000"/>
              <w:right w:val="single" w:sz="8" w:space="0" w:color="auto"/>
            </w:tcBorders>
            <w:shd w:val="clear" w:color="000000" w:fill="DAEEF3"/>
            <w:vAlign w:val="center"/>
            <w:hideMark/>
          </w:tcPr>
          <w:p w:rsidR="00D624B4" w:rsidRPr="007E3794" w:rsidRDefault="00D624B4" w:rsidP="00D9469B">
            <w:pPr>
              <w:spacing w:after="0" w:line="0" w:lineRule="atLeast"/>
              <w:jc w:val="center"/>
              <w:rPr>
                <w:rFonts w:ascii="Times New Roman" w:hAnsi="Times New Roman" w:cs="Times New Roman"/>
                <w:color w:val="000000"/>
              </w:rPr>
            </w:pPr>
            <w:r w:rsidRPr="007E3794">
              <w:rPr>
                <w:rFonts w:ascii="Times New Roman" w:hAnsi="Times New Roman" w:cs="Times New Roman"/>
                <w:color w:val="000000"/>
              </w:rPr>
              <w:t>97,92 баллов</w:t>
            </w:r>
          </w:p>
        </w:tc>
      </w:tr>
      <w:tr w:rsidR="00D624B4" w:rsidRPr="007E3794" w:rsidTr="00D9469B">
        <w:trPr>
          <w:trHeight w:val="525"/>
        </w:trPr>
        <w:tc>
          <w:tcPr>
            <w:tcW w:w="660" w:type="dxa"/>
            <w:vMerge/>
            <w:tcBorders>
              <w:top w:val="nil"/>
              <w:left w:val="single" w:sz="8" w:space="0" w:color="auto"/>
              <w:bottom w:val="single" w:sz="8" w:space="0" w:color="000000"/>
              <w:right w:val="single" w:sz="8" w:space="0" w:color="auto"/>
            </w:tcBorders>
            <w:vAlign w:val="center"/>
            <w:hideMark/>
          </w:tcPr>
          <w:p w:rsidR="00D624B4" w:rsidRPr="007E3794" w:rsidRDefault="00D624B4" w:rsidP="00D9469B">
            <w:pPr>
              <w:spacing w:after="0" w:line="0" w:lineRule="atLeast"/>
              <w:rPr>
                <w:rFonts w:ascii="Times New Roman" w:hAnsi="Times New Roman" w:cs="Times New Roman"/>
                <w:color w:val="000000"/>
              </w:rPr>
            </w:pPr>
          </w:p>
        </w:tc>
        <w:tc>
          <w:tcPr>
            <w:tcW w:w="3580" w:type="dxa"/>
            <w:vMerge/>
            <w:tcBorders>
              <w:top w:val="nil"/>
              <w:left w:val="single" w:sz="8" w:space="0" w:color="auto"/>
              <w:bottom w:val="single" w:sz="8" w:space="0" w:color="000000"/>
              <w:right w:val="single" w:sz="8" w:space="0" w:color="auto"/>
            </w:tcBorders>
            <w:vAlign w:val="center"/>
            <w:hideMark/>
          </w:tcPr>
          <w:p w:rsidR="00D624B4" w:rsidRPr="007E3794" w:rsidRDefault="00D624B4" w:rsidP="00D9469B">
            <w:pPr>
              <w:spacing w:after="0" w:line="0" w:lineRule="atLeast"/>
              <w:rPr>
                <w:rFonts w:ascii="Times New Roman" w:hAnsi="Times New Roman" w:cs="Times New Roman"/>
                <w:color w:val="000000"/>
              </w:rPr>
            </w:pPr>
          </w:p>
        </w:tc>
        <w:tc>
          <w:tcPr>
            <w:tcW w:w="3660" w:type="dxa"/>
            <w:tcBorders>
              <w:top w:val="nil"/>
              <w:left w:val="nil"/>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 наличием и понятностью навигации внутри организации;</w:t>
            </w:r>
          </w:p>
        </w:tc>
        <w:tc>
          <w:tcPr>
            <w:tcW w:w="3080" w:type="dxa"/>
            <w:vMerge/>
            <w:tcBorders>
              <w:top w:val="nil"/>
              <w:left w:val="single" w:sz="8" w:space="0" w:color="auto"/>
              <w:bottom w:val="single" w:sz="8" w:space="0" w:color="000000"/>
              <w:right w:val="single" w:sz="8" w:space="0" w:color="auto"/>
            </w:tcBorders>
            <w:vAlign w:val="center"/>
            <w:hideMark/>
          </w:tcPr>
          <w:p w:rsidR="00D624B4" w:rsidRPr="007E3794" w:rsidRDefault="00D624B4" w:rsidP="00D9469B">
            <w:pPr>
              <w:spacing w:after="0" w:line="0" w:lineRule="atLeast"/>
              <w:rPr>
                <w:rFonts w:ascii="Times New Roman" w:hAnsi="Times New Roman" w:cs="Times New Roman"/>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D624B4" w:rsidRPr="007E3794" w:rsidRDefault="00D624B4" w:rsidP="00D9469B">
            <w:pPr>
              <w:spacing w:after="0" w:line="0" w:lineRule="atLeast"/>
              <w:rPr>
                <w:rFonts w:ascii="Times New Roman" w:hAnsi="Times New Roman" w:cs="Times New Roman"/>
                <w:b/>
                <w:bCs/>
                <w:color w:val="000000"/>
              </w:rPr>
            </w:pPr>
          </w:p>
        </w:tc>
        <w:tc>
          <w:tcPr>
            <w:tcW w:w="1480" w:type="dxa"/>
            <w:vMerge/>
            <w:tcBorders>
              <w:top w:val="nil"/>
              <w:left w:val="single" w:sz="8" w:space="0" w:color="auto"/>
              <w:bottom w:val="single" w:sz="8" w:space="0" w:color="000000"/>
              <w:right w:val="single" w:sz="8" w:space="0" w:color="auto"/>
            </w:tcBorders>
            <w:vAlign w:val="center"/>
            <w:hideMark/>
          </w:tcPr>
          <w:p w:rsidR="00D624B4" w:rsidRPr="007E3794" w:rsidRDefault="00D624B4" w:rsidP="00D9469B">
            <w:pPr>
              <w:spacing w:after="0" w:line="0" w:lineRule="atLeast"/>
              <w:rPr>
                <w:rFonts w:ascii="Times New Roman" w:hAnsi="Times New Roman" w:cs="Times New Roman"/>
                <w:color w:val="000000"/>
              </w:rPr>
            </w:pPr>
          </w:p>
        </w:tc>
      </w:tr>
      <w:tr w:rsidR="00D624B4" w:rsidRPr="007E3794" w:rsidTr="00D9469B">
        <w:trPr>
          <w:trHeight w:val="525"/>
        </w:trPr>
        <w:tc>
          <w:tcPr>
            <w:tcW w:w="660" w:type="dxa"/>
            <w:vMerge/>
            <w:tcBorders>
              <w:top w:val="nil"/>
              <w:left w:val="single" w:sz="8" w:space="0" w:color="auto"/>
              <w:bottom w:val="single" w:sz="8" w:space="0" w:color="000000"/>
              <w:right w:val="single" w:sz="8" w:space="0" w:color="auto"/>
            </w:tcBorders>
            <w:vAlign w:val="center"/>
            <w:hideMark/>
          </w:tcPr>
          <w:p w:rsidR="00D624B4" w:rsidRPr="007E3794" w:rsidRDefault="00D624B4" w:rsidP="00D9469B">
            <w:pPr>
              <w:spacing w:after="0" w:line="0" w:lineRule="atLeast"/>
              <w:rPr>
                <w:rFonts w:ascii="Times New Roman" w:hAnsi="Times New Roman" w:cs="Times New Roman"/>
                <w:color w:val="000000"/>
              </w:rPr>
            </w:pPr>
          </w:p>
        </w:tc>
        <w:tc>
          <w:tcPr>
            <w:tcW w:w="3580" w:type="dxa"/>
            <w:vMerge/>
            <w:tcBorders>
              <w:top w:val="nil"/>
              <w:left w:val="single" w:sz="8" w:space="0" w:color="auto"/>
              <w:bottom w:val="single" w:sz="8" w:space="0" w:color="000000"/>
              <w:right w:val="single" w:sz="8" w:space="0" w:color="auto"/>
            </w:tcBorders>
            <w:vAlign w:val="center"/>
            <w:hideMark/>
          </w:tcPr>
          <w:p w:rsidR="00D624B4" w:rsidRPr="007E3794" w:rsidRDefault="00D624B4" w:rsidP="00D9469B">
            <w:pPr>
              <w:spacing w:after="0" w:line="0" w:lineRule="atLeast"/>
              <w:rPr>
                <w:rFonts w:ascii="Times New Roman" w:hAnsi="Times New Roman" w:cs="Times New Roman"/>
                <w:color w:val="000000"/>
              </w:rPr>
            </w:pPr>
          </w:p>
        </w:tc>
        <w:tc>
          <w:tcPr>
            <w:tcW w:w="3660" w:type="dxa"/>
            <w:tcBorders>
              <w:top w:val="nil"/>
              <w:left w:val="nil"/>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 графиком работы организации</w:t>
            </w:r>
          </w:p>
        </w:tc>
        <w:tc>
          <w:tcPr>
            <w:tcW w:w="3080" w:type="dxa"/>
            <w:vMerge/>
            <w:tcBorders>
              <w:top w:val="nil"/>
              <w:left w:val="single" w:sz="8" w:space="0" w:color="auto"/>
              <w:bottom w:val="single" w:sz="8" w:space="0" w:color="000000"/>
              <w:right w:val="single" w:sz="8" w:space="0" w:color="auto"/>
            </w:tcBorders>
            <w:vAlign w:val="center"/>
            <w:hideMark/>
          </w:tcPr>
          <w:p w:rsidR="00D624B4" w:rsidRPr="007E3794" w:rsidRDefault="00D624B4" w:rsidP="00D9469B">
            <w:pPr>
              <w:spacing w:after="0" w:line="0" w:lineRule="atLeast"/>
              <w:rPr>
                <w:rFonts w:ascii="Times New Roman" w:hAnsi="Times New Roman" w:cs="Times New Roman"/>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D624B4" w:rsidRPr="007E3794" w:rsidRDefault="00D624B4" w:rsidP="00D9469B">
            <w:pPr>
              <w:spacing w:after="0" w:line="0" w:lineRule="atLeast"/>
              <w:rPr>
                <w:rFonts w:ascii="Times New Roman" w:hAnsi="Times New Roman" w:cs="Times New Roman"/>
                <w:b/>
                <w:bCs/>
                <w:color w:val="000000"/>
              </w:rPr>
            </w:pPr>
          </w:p>
        </w:tc>
        <w:tc>
          <w:tcPr>
            <w:tcW w:w="1480" w:type="dxa"/>
            <w:vMerge/>
            <w:tcBorders>
              <w:top w:val="nil"/>
              <w:left w:val="single" w:sz="8" w:space="0" w:color="auto"/>
              <w:bottom w:val="single" w:sz="8" w:space="0" w:color="000000"/>
              <w:right w:val="single" w:sz="8" w:space="0" w:color="auto"/>
            </w:tcBorders>
            <w:vAlign w:val="center"/>
            <w:hideMark/>
          </w:tcPr>
          <w:p w:rsidR="00D624B4" w:rsidRPr="007E3794" w:rsidRDefault="00D624B4" w:rsidP="00D9469B">
            <w:pPr>
              <w:spacing w:after="0" w:line="0" w:lineRule="atLeast"/>
              <w:rPr>
                <w:rFonts w:ascii="Times New Roman" w:hAnsi="Times New Roman" w:cs="Times New Roman"/>
                <w:color w:val="000000"/>
              </w:rPr>
            </w:pPr>
          </w:p>
        </w:tc>
      </w:tr>
      <w:tr w:rsidR="00D624B4" w:rsidRPr="007E3794" w:rsidTr="00D9469B">
        <w:trPr>
          <w:trHeight w:val="1545"/>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jc w:val="center"/>
              <w:rPr>
                <w:rFonts w:ascii="Times New Roman" w:hAnsi="Times New Roman" w:cs="Times New Roman"/>
                <w:color w:val="000000"/>
              </w:rPr>
            </w:pPr>
            <w:r w:rsidRPr="007E3794">
              <w:rPr>
                <w:rFonts w:ascii="Times New Roman" w:hAnsi="Times New Roman" w:cs="Times New Roman"/>
                <w:color w:val="000000"/>
              </w:rPr>
              <w:t>5.3.</w:t>
            </w:r>
          </w:p>
        </w:tc>
        <w:tc>
          <w:tcPr>
            <w:tcW w:w="3580" w:type="dxa"/>
            <w:tcBorders>
              <w:top w:val="nil"/>
              <w:left w:val="nil"/>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3660" w:type="dxa"/>
            <w:tcBorders>
              <w:top w:val="nil"/>
              <w:left w:val="nil"/>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5.3.1. Удовлетворённость условиями оказания услуг в организации</w:t>
            </w:r>
          </w:p>
        </w:tc>
        <w:tc>
          <w:tcPr>
            <w:tcW w:w="3080" w:type="dxa"/>
            <w:tcBorders>
              <w:top w:val="nil"/>
              <w:left w:val="nil"/>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доля получателей услуг, удовлетворенных в целом условиями оказания услуг в организации (в % от общего числа опрошенных получателей услуг, переведенных в баллы)</w:t>
            </w:r>
          </w:p>
        </w:tc>
        <w:tc>
          <w:tcPr>
            <w:tcW w:w="1660" w:type="dxa"/>
            <w:tcBorders>
              <w:top w:val="nil"/>
              <w:left w:val="nil"/>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jc w:val="center"/>
              <w:rPr>
                <w:rFonts w:ascii="Times New Roman" w:hAnsi="Times New Roman" w:cs="Times New Roman"/>
                <w:b/>
                <w:bCs/>
                <w:color w:val="000000"/>
              </w:rPr>
            </w:pPr>
            <w:r w:rsidRPr="007E3794">
              <w:rPr>
                <w:rFonts w:ascii="Times New Roman" w:hAnsi="Times New Roman" w:cs="Times New Roman"/>
                <w:b/>
                <w:bCs/>
                <w:color w:val="000000"/>
              </w:rPr>
              <w:t>0-100 баллов</w:t>
            </w:r>
          </w:p>
        </w:tc>
        <w:tc>
          <w:tcPr>
            <w:tcW w:w="1480" w:type="dxa"/>
            <w:tcBorders>
              <w:top w:val="nil"/>
              <w:left w:val="nil"/>
              <w:bottom w:val="single" w:sz="8" w:space="0" w:color="auto"/>
              <w:right w:val="single" w:sz="8" w:space="0" w:color="auto"/>
            </w:tcBorders>
            <w:shd w:val="clear" w:color="000000" w:fill="DAEEF3"/>
            <w:vAlign w:val="center"/>
            <w:hideMark/>
          </w:tcPr>
          <w:p w:rsidR="00D624B4" w:rsidRPr="007E3794" w:rsidRDefault="00D624B4" w:rsidP="00D9469B">
            <w:pPr>
              <w:spacing w:after="0" w:line="0" w:lineRule="atLeast"/>
              <w:jc w:val="center"/>
              <w:rPr>
                <w:rFonts w:ascii="Times New Roman" w:hAnsi="Times New Roman" w:cs="Times New Roman"/>
                <w:color w:val="000000"/>
              </w:rPr>
            </w:pPr>
            <w:r w:rsidRPr="007E3794">
              <w:rPr>
                <w:rFonts w:ascii="Times New Roman" w:hAnsi="Times New Roman" w:cs="Times New Roman"/>
                <w:color w:val="000000"/>
              </w:rPr>
              <w:t>96,88 баллов</w:t>
            </w:r>
          </w:p>
        </w:tc>
      </w:tr>
      <w:tr w:rsidR="00D624B4" w:rsidRPr="007E3794" w:rsidTr="00D9469B">
        <w:trPr>
          <w:trHeight w:val="315"/>
        </w:trPr>
        <w:tc>
          <w:tcPr>
            <w:tcW w:w="660" w:type="dxa"/>
            <w:tcBorders>
              <w:top w:val="nil"/>
              <w:left w:val="single" w:sz="8" w:space="0" w:color="auto"/>
              <w:bottom w:val="single" w:sz="8" w:space="0" w:color="auto"/>
              <w:right w:val="single" w:sz="8" w:space="0" w:color="auto"/>
            </w:tcBorders>
            <w:shd w:val="clear" w:color="000000" w:fill="F2DCDB"/>
            <w:vAlign w:val="center"/>
            <w:hideMark/>
          </w:tcPr>
          <w:p w:rsidR="00D624B4" w:rsidRPr="007E3794" w:rsidRDefault="00D624B4" w:rsidP="00D9469B">
            <w:pPr>
              <w:spacing w:after="0" w:line="0" w:lineRule="atLeast"/>
              <w:jc w:val="center"/>
              <w:rPr>
                <w:rFonts w:ascii="Times New Roman" w:hAnsi="Times New Roman" w:cs="Times New Roman"/>
                <w:color w:val="000000"/>
              </w:rPr>
            </w:pPr>
            <w:r w:rsidRPr="007E3794">
              <w:rPr>
                <w:rFonts w:ascii="Times New Roman" w:hAnsi="Times New Roman" w:cs="Times New Roman"/>
                <w:color w:val="000000"/>
              </w:rPr>
              <w:t> </w:t>
            </w:r>
          </w:p>
        </w:tc>
        <w:tc>
          <w:tcPr>
            <w:tcW w:w="3580" w:type="dxa"/>
            <w:tcBorders>
              <w:top w:val="nil"/>
              <w:left w:val="nil"/>
              <w:bottom w:val="single" w:sz="8" w:space="0" w:color="auto"/>
              <w:right w:val="single" w:sz="8" w:space="0" w:color="auto"/>
            </w:tcBorders>
            <w:shd w:val="clear" w:color="000000" w:fill="F2DCDB"/>
            <w:vAlign w:val="center"/>
            <w:hideMark/>
          </w:tcPr>
          <w:p w:rsidR="00D624B4" w:rsidRPr="007E3794" w:rsidRDefault="00D624B4" w:rsidP="00D9469B">
            <w:pPr>
              <w:spacing w:after="0" w:line="0" w:lineRule="atLeast"/>
              <w:rPr>
                <w:rFonts w:ascii="Times New Roman" w:hAnsi="Times New Roman" w:cs="Times New Roman"/>
                <w:b/>
                <w:bCs/>
                <w:color w:val="000000"/>
              </w:rPr>
            </w:pPr>
            <w:r w:rsidRPr="007E3794">
              <w:rPr>
                <w:rFonts w:ascii="Times New Roman" w:hAnsi="Times New Roman" w:cs="Times New Roman"/>
                <w:b/>
                <w:bCs/>
                <w:color w:val="000000"/>
              </w:rPr>
              <w:t>Итого по критерию 5</w:t>
            </w:r>
          </w:p>
        </w:tc>
        <w:tc>
          <w:tcPr>
            <w:tcW w:w="3660" w:type="dxa"/>
            <w:tcBorders>
              <w:top w:val="nil"/>
              <w:left w:val="nil"/>
              <w:bottom w:val="single" w:sz="8" w:space="0" w:color="auto"/>
              <w:right w:val="single" w:sz="8" w:space="0" w:color="auto"/>
            </w:tcBorders>
            <w:shd w:val="clear" w:color="000000" w:fill="F2DCDB"/>
            <w:vAlign w:val="center"/>
            <w:hideMark/>
          </w:tcPr>
          <w:p w:rsidR="00D624B4" w:rsidRPr="007E3794" w:rsidRDefault="00D624B4" w:rsidP="00D9469B">
            <w:pPr>
              <w:spacing w:after="0" w:line="0" w:lineRule="atLeast"/>
              <w:rPr>
                <w:rFonts w:ascii="Times New Roman" w:hAnsi="Times New Roman" w:cs="Times New Roman"/>
                <w:b/>
                <w:bCs/>
                <w:color w:val="000000"/>
              </w:rPr>
            </w:pPr>
            <w:r w:rsidRPr="007E3794">
              <w:rPr>
                <w:rFonts w:ascii="Times New Roman" w:hAnsi="Times New Roman" w:cs="Times New Roman"/>
                <w:b/>
                <w:bCs/>
                <w:color w:val="000000"/>
              </w:rPr>
              <w:t> </w:t>
            </w:r>
          </w:p>
        </w:tc>
        <w:tc>
          <w:tcPr>
            <w:tcW w:w="3080" w:type="dxa"/>
            <w:tcBorders>
              <w:top w:val="nil"/>
              <w:left w:val="nil"/>
              <w:bottom w:val="single" w:sz="8" w:space="0" w:color="auto"/>
              <w:right w:val="single" w:sz="8" w:space="0" w:color="auto"/>
            </w:tcBorders>
            <w:shd w:val="clear" w:color="000000" w:fill="F2DCDB"/>
            <w:vAlign w:val="center"/>
            <w:hideMark/>
          </w:tcPr>
          <w:p w:rsidR="00D624B4" w:rsidRPr="007E3794" w:rsidRDefault="00D624B4" w:rsidP="00D9469B">
            <w:pPr>
              <w:spacing w:after="0" w:line="0" w:lineRule="atLeast"/>
              <w:rPr>
                <w:rFonts w:ascii="Times New Roman" w:hAnsi="Times New Roman" w:cs="Times New Roman"/>
                <w:b/>
                <w:bCs/>
                <w:color w:val="000000"/>
              </w:rPr>
            </w:pPr>
            <w:r w:rsidRPr="007E3794">
              <w:rPr>
                <w:rFonts w:ascii="Times New Roman" w:hAnsi="Times New Roman" w:cs="Times New Roman"/>
                <w:b/>
                <w:bCs/>
                <w:color w:val="000000"/>
              </w:rPr>
              <w:t> </w:t>
            </w:r>
          </w:p>
        </w:tc>
        <w:tc>
          <w:tcPr>
            <w:tcW w:w="1660" w:type="dxa"/>
            <w:tcBorders>
              <w:top w:val="nil"/>
              <w:left w:val="nil"/>
              <w:bottom w:val="single" w:sz="8" w:space="0" w:color="auto"/>
              <w:right w:val="single" w:sz="8" w:space="0" w:color="auto"/>
            </w:tcBorders>
            <w:shd w:val="clear" w:color="000000" w:fill="F2DCDB"/>
            <w:vAlign w:val="center"/>
            <w:hideMark/>
          </w:tcPr>
          <w:p w:rsidR="00D624B4" w:rsidRPr="007E3794" w:rsidRDefault="00D624B4" w:rsidP="00D9469B">
            <w:pPr>
              <w:spacing w:after="0" w:line="0" w:lineRule="atLeast"/>
              <w:jc w:val="center"/>
              <w:rPr>
                <w:rFonts w:ascii="Times New Roman" w:hAnsi="Times New Roman" w:cs="Times New Roman"/>
                <w:b/>
                <w:bCs/>
                <w:color w:val="000000"/>
              </w:rPr>
            </w:pPr>
            <w:r w:rsidRPr="007E3794">
              <w:rPr>
                <w:rFonts w:ascii="Times New Roman" w:hAnsi="Times New Roman" w:cs="Times New Roman"/>
                <w:b/>
                <w:bCs/>
                <w:color w:val="000000"/>
              </w:rPr>
              <w:t> </w:t>
            </w:r>
          </w:p>
        </w:tc>
        <w:tc>
          <w:tcPr>
            <w:tcW w:w="1480" w:type="dxa"/>
            <w:tcBorders>
              <w:top w:val="nil"/>
              <w:left w:val="nil"/>
              <w:bottom w:val="single" w:sz="8" w:space="0" w:color="auto"/>
              <w:right w:val="single" w:sz="8" w:space="0" w:color="auto"/>
            </w:tcBorders>
            <w:shd w:val="clear" w:color="000000" w:fill="F2DCDB"/>
            <w:vAlign w:val="center"/>
            <w:hideMark/>
          </w:tcPr>
          <w:p w:rsidR="00D624B4" w:rsidRPr="007E3794" w:rsidRDefault="00D624B4" w:rsidP="00D9469B">
            <w:pPr>
              <w:spacing w:after="0" w:line="0" w:lineRule="atLeast"/>
              <w:jc w:val="center"/>
              <w:rPr>
                <w:rFonts w:ascii="Times New Roman" w:hAnsi="Times New Roman" w:cs="Times New Roman"/>
                <w:b/>
                <w:bCs/>
                <w:color w:val="000000"/>
              </w:rPr>
            </w:pPr>
            <w:r w:rsidRPr="007E3794">
              <w:rPr>
                <w:rFonts w:ascii="Times New Roman" w:hAnsi="Times New Roman" w:cs="Times New Roman"/>
                <w:b/>
                <w:bCs/>
                <w:color w:val="000000"/>
              </w:rPr>
              <w:t>97,08 баллов</w:t>
            </w:r>
          </w:p>
        </w:tc>
      </w:tr>
      <w:tr w:rsidR="00D624B4" w:rsidRPr="007E3794" w:rsidTr="00D9469B">
        <w:trPr>
          <w:trHeight w:val="315"/>
        </w:trPr>
        <w:tc>
          <w:tcPr>
            <w:tcW w:w="424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D624B4" w:rsidRPr="007E3794" w:rsidRDefault="00D624B4" w:rsidP="00D9469B">
            <w:pPr>
              <w:spacing w:after="0" w:line="0" w:lineRule="atLeast"/>
              <w:rPr>
                <w:rFonts w:ascii="Times New Roman" w:hAnsi="Times New Roman" w:cs="Times New Roman"/>
                <w:b/>
                <w:bCs/>
                <w:color w:val="000000"/>
              </w:rPr>
            </w:pPr>
            <w:r w:rsidRPr="007E3794">
              <w:rPr>
                <w:rFonts w:ascii="Times New Roman" w:hAnsi="Times New Roman" w:cs="Times New Roman"/>
                <w:b/>
                <w:bCs/>
                <w:color w:val="000000"/>
              </w:rPr>
              <w:lastRenderedPageBreak/>
              <w:t>ИТОГО по всем критериям</w:t>
            </w:r>
          </w:p>
        </w:tc>
        <w:tc>
          <w:tcPr>
            <w:tcW w:w="3660" w:type="dxa"/>
            <w:tcBorders>
              <w:top w:val="nil"/>
              <w:left w:val="nil"/>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rPr>
                <w:rFonts w:ascii="Times New Roman" w:hAnsi="Times New Roman" w:cs="Times New Roman"/>
                <w:b/>
                <w:bCs/>
                <w:color w:val="000000"/>
              </w:rPr>
            </w:pPr>
            <w:r w:rsidRPr="007E3794">
              <w:rPr>
                <w:rFonts w:ascii="Times New Roman" w:hAnsi="Times New Roman" w:cs="Times New Roman"/>
                <w:b/>
                <w:bCs/>
                <w:color w:val="000000"/>
              </w:rPr>
              <w:t> </w:t>
            </w:r>
          </w:p>
        </w:tc>
        <w:tc>
          <w:tcPr>
            <w:tcW w:w="3080" w:type="dxa"/>
            <w:tcBorders>
              <w:top w:val="nil"/>
              <w:left w:val="nil"/>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rPr>
                <w:rFonts w:ascii="Times New Roman" w:hAnsi="Times New Roman" w:cs="Times New Roman"/>
                <w:b/>
                <w:bCs/>
                <w:color w:val="000000"/>
              </w:rPr>
            </w:pPr>
            <w:r w:rsidRPr="007E3794">
              <w:rPr>
                <w:rFonts w:ascii="Times New Roman" w:hAnsi="Times New Roman" w:cs="Times New Roman"/>
                <w:b/>
                <w:bCs/>
                <w:color w:val="000000"/>
              </w:rPr>
              <w:t> </w:t>
            </w:r>
          </w:p>
        </w:tc>
        <w:tc>
          <w:tcPr>
            <w:tcW w:w="1660" w:type="dxa"/>
            <w:tcBorders>
              <w:top w:val="nil"/>
              <w:left w:val="nil"/>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jc w:val="center"/>
              <w:rPr>
                <w:rFonts w:ascii="Times New Roman" w:hAnsi="Times New Roman" w:cs="Times New Roman"/>
                <w:b/>
                <w:bCs/>
                <w:color w:val="000000"/>
              </w:rPr>
            </w:pPr>
            <w:r w:rsidRPr="007E3794">
              <w:rPr>
                <w:rFonts w:ascii="Times New Roman" w:hAnsi="Times New Roman"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rsidR="00D624B4" w:rsidRPr="007E3794" w:rsidRDefault="00D624B4" w:rsidP="00D9469B">
            <w:pPr>
              <w:spacing w:after="0" w:line="0" w:lineRule="atLeast"/>
              <w:jc w:val="center"/>
              <w:rPr>
                <w:rFonts w:ascii="Times New Roman" w:hAnsi="Times New Roman" w:cs="Times New Roman"/>
                <w:b/>
                <w:bCs/>
                <w:color w:val="000000"/>
              </w:rPr>
            </w:pPr>
            <w:r w:rsidRPr="007E3794">
              <w:rPr>
                <w:rFonts w:ascii="Times New Roman" w:hAnsi="Times New Roman" w:cs="Times New Roman"/>
                <w:b/>
                <w:bCs/>
                <w:color w:val="000000"/>
              </w:rPr>
              <w:t>90,13 баллов</w:t>
            </w:r>
          </w:p>
        </w:tc>
      </w:tr>
      <w:tr w:rsidR="00D624B4" w:rsidRPr="007E3794" w:rsidTr="00D9469B">
        <w:trPr>
          <w:trHeight w:val="402"/>
        </w:trPr>
        <w:tc>
          <w:tcPr>
            <w:tcW w:w="14120" w:type="dxa"/>
            <w:gridSpan w:val="6"/>
            <w:tcBorders>
              <w:top w:val="single" w:sz="8" w:space="0" w:color="auto"/>
              <w:left w:val="nil"/>
              <w:bottom w:val="nil"/>
              <w:right w:val="nil"/>
            </w:tcBorders>
            <w:shd w:val="clear" w:color="auto" w:fill="auto"/>
            <w:vAlign w:val="center"/>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 </w:t>
            </w:r>
          </w:p>
        </w:tc>
      </w:tr>
      <w:tr w:rsidR="00D624B4" w:rsidRPr="007E3794" w:rsidTr="00D9469B">
        <w:trPr>
          <w:trHeight w:val="300"/>
        </w:trPr>
        <w:tc>
          <w:tcPr>
            <w:tcW w:w="14120" w:type="dxa"/>
            <w:gridSpan w:val="6"/>
            <w:tcBorders>
              <w:top w:val="nil"/>
              <w:left w:val="nil"/>
              <w:bottom w:val="nil"/>
              <w:right w:val="nil"/>
            </w:tcBorders>
            <w:shd w:val="clear" w:color="auto" w:fill="auto"/>
            <w:vAlign w:val="bottom"/>
            <w:hideMark/>
          </w:tcPr>
          <w:p w:rsidR="00D624B4" w:rsidRPr="007E3794" w:rsidRDefault="00D624B4" w:rsidP="00D9469B">
            <w:pPr>
              <w:spacing w:after="0" w:line="0" w:lineRule="atLeast"/>
              <w:jc w:val="center"/>
              <w:rPr>
                <w:rFonts w:ascii="Times New Roman" w:hAnsi="Times New Roman" w:cs="Times New Roman"/>
                <w:b/>
                <w:bCs/>
                <w:color w:val="000000"/>
              </w:rPr>
            </w:pPr>
            <w:r w:rsidRPr="007E3794">
              <w:rPr>
                <w:rFonts w:ascii="Times New Roman" w:hAnsi="Times New Roman" w:cs="Times New Roman"/>
                <w:b/>
                <w:bCs/>
                <w:color w:val="000000"/>
              </w:rPr>
              <w:t>Предложения по улучшению качества условий осуществления деятельности организацией культуры</w:t>
            </w:r>
          </w:p>
        </w:tc>
      </w:tr>
      <w:tr w:rsidR="00D624B4" w:rsidRPr="007E3794" w:rsidTr="00D9469B">
        <w:trPr>
          <w:trHeight w:val="300"/>
        </w:trPr>
        <w:tc>
          <w:tcPr>
            <w:tcW w:w="14120" w:type="dxa"/>
            <w:gridSpan w:val="6"/>
            <w:tcBorders>
              <w:top w:val="nil"/>
              <w:left w:val="nil"/>
              <w:bottom w:val="nil"/>
              <w:right w:val="nil"/>
            </w:tcBorders>
            <w:shd w:val="clear" w:color="auto" w:fill="auto"/>
            <w:vAlign w:val="bottom"/>
            <w:hideMark/>
          </w:tcPr>
          <w:p w:rsidR="00D624B4" w:rsidRPr="007E3794" w:rsidRDefault="00D624B4" w:rsidP="00D9469B">
            <w:pPr>
              <w:spacing w:after="0" w:line="0" w:lineRule="atLeast"/>
              <w:rPr>
                <w:rFonts w:ascii="Times New Roman" w:hAnsi="Times New Roman" w:cs="Times New Roman"/>
                <w:color w:val="000000"/>
              </w:rPr>
            </w:pPr>
          </w:p>
        </w:tc>
      </w:tr>
      <w:tr w:rsidR="00D624B4" w:rsidRPr="007E3794" w:rsidTr="00D9469B">
        <w:trPr>
          <w:trHeight w:val="300"/>
        </w:trPr>
        <w:tc>
          <w:tcPr>
            <w:tcW w:w="14120" w:type="dxa"/>
            <w:gridSpan w:val="6"/>
            <w:tcBorders>
              <w:top w:val="nil"/>
              <w:left w:val="nil"/>
              <w:bottom w:val="nil"/>
              <w:right w:val="nil"/>
            </w:tcBorders>
            <w:shd w:val="clear" w:color="auto" w:fill="auto"/>
            <w:vAlign w:val="bottom"/>
            <w:hideMark/>
          </w:tcPr>
          <w:p w:rsidR="00D624B4" w:rsidRPr="007E3794" w:rsidRDefault="00D624B4" w:rsidP="00D9469B">
            <w:pPr>
              <w:spacing w:after="0" w:line="0" w:lineRule="atLeast"/>
              <w:jc w:val="center"/>
              <w:rPr>
                <w:rFonts w:ascii="Times New Roman" w:hAnsi="Times New Roman" w:cs="Times New Roman"/>
                <w:b/>
                <w:bCs/>
                <w:color w:val="000000"/>
              </w:rPr>
            </w:pPr>
            <w:r w:rsidRPr="007E3794">
              <w:rPr>
                <w:rFonts w:ascii="Times New Roman" w:hAnsi="Times New Roman" w:cs="Times New Roman"/>
                <w:b/>
                <w:bCs/>
                <w:color w:val="000000"/>
              </w:rPr>
              <w:t>По  результатам оценки критерия «Открытость и доступность информации об организации»:</w:t>
            </w:r>
          </w:p>
        </w:tc>
      </w:tr>
      <w:tr w:rsidR="00D624B4" w:rsidRPr="007E3794" w:rsidTr="00D9469B">
        <w:trPr>
          <w:trHeight w:val="300"/>
        </w:trPr>
        <w:tc>
          <w:tcPr>
            <w:tcW w:w="14120" w:type="dxa"/>
            <w:gridSpan w:val="6"/>
            <w:tcBorders>
              <w:top w:val="nil"/>
              <w:left w:val="nil"/>
              <w:bottom w:val="nil"/>
              <w:right w:val="nil"/>
            </w:tcBorders>
            <w:shd w:val="clear" w:color="auto" w:fill="auto"/>
            <w:vAlign w:val="bottom"/>
            <w:hideMark/>
          </w:tcPr>
          <w:p w:rsidR="00D624B4" w:rsidRPr="007E3794" w:rsidRDefault="00D624B4" w:rsidP="00D9469B">
            <w:pPr>
              <w:spacing w:after="0" w:line="0" w:lineRule="atLeast"/>
              <w:rPr>
                <w:rFonts w:ascii="Times New Roman" w:hAnsi="Times New Roman" w:cs="Times New Roman"/>
                <w:color w:val="000000"/>
              </w:rPr>
            </w:pPr>
          </w:p>
        </w:tc>
      </w:tr>
      <w:tr w:rsidR="00D624B4" w:rsidRPr="007E3794" w:rsidTr="00D9469B">
        <w:trPr>
          <w:trHeight w:val="300"/>
        </w:trPr>
        <w:tc>
          <w:tcPr>
            <w:tcW w:w="14120" w:type="dxa"/>
            <w:gridSpan w:val="6"/>
            <w:tcBorders>
              <w:top w:val="nil"/>
              <w:left w:val="nil"/>
              <w:bottom w:val="nil"/>
              <w:right w:val="nil"/>
            </w:tcBorders>
            <w:shd w:val="clear" w:color="auto" w:fill="auto"/>
            <w:vAlign w:val="bottom"/>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Привести в соответствие информацию о деятельности организации культуры, размещенной на официальном сайте организации в сети«Интернет»,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D624B4" w:rsidRPr="007E3794" w:rsidTr="00D9469B">
        <w:trPr>
          <w:trHeight w:val="300"/>
        </w:trPr>
        <w:tc>
          <w:tcPr>
            <w:tcW w:w="14120" w:type="dxa"/>
            <w:gridSpan w:val="6"/>
            <w:tcBorders>
              <w:top w:val="nil"/>
              <w:left w:val="nil"/>
              <w:bottom w:val="nil"/>
              <w:right w:val="nil"/>
            </w:tcBorders>
            <w:shd w:val="clear" w:color="auto" w:fill="auto"/>
            <w:vAlign w:val="bottom"/>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 дата создания</w:t>
            </w:r>
          </w:p>
        </w:tc>
      </w:tr>
      <w:tr w:rsidR="00D624B4" w:rsidRPr="007E3794" w:rsidTr="00D9469B">
        <w:trPr>
          <w:trHeight w:val="300"/>
        </w:trPr>
        <w:tc>
          <w:tcPr>
            <w:tcW w:w="14120" w:type="dxa"/>
            <w:gridSpan w:val="6"/>
            <w:tcBorders>
              <w:top w:val="nil"/>
              <w:left w:val="nil"/>
              <w:bottom w:val="nil"/>
              <w:right w:val="nil"/>
            </w:tcBorders>
            <w:shd w:val="clear" w:color="auto" w:fill="auto"/>
            <w:vAlign w:val="bottom"/>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 решение учредителя о создании и о назначении руководителя организации культуры</w:t>
            </w:r>
          </w:p>
        </w:tc>
      </w:tr>
      <w:tr w:rsidR="00D624B4" w:rsidRPr="007E3794" w:rsidTr="00D9469B">
        <w:trPr>
          <w:trHeight w:val="300"/>
        </w:trPr>
        <w:tc>
          <w:tcPr>
            <w:tcW w:w="14120" w:type="dxa"/>
            <w:gridSpan w:val="6"/>
            <w:tcBorders>
              <w:top w:val="nil"/>
              <w:left w:val="nil"/>
              <w:bottom w:val="nil"/>
              <w:right w:val="nil"/>
            </w:tcBorders>
            <w:shd w:val="clear" w:color="auto" w:fill="auto"/>
            <w:vAlign w:val="bottom"/>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 положения о филиалах и представительствах</w:t>
            </w:r>
          </w:p>
        </w:tc>
      </w:tr>
      <w:tr w:rsidR="00D624B4" w:rsidRPr="007E3794" w:rsidTr="00D9469B">
        <w:trPr>
          <w:trHeight w:val="300"/>
        </w:trPr>
        <w:tc>
          <w:tcPr>
            <w:tcW w:w="14120" w:type="dxa"/>
            <w:gridSpan w:val="6"/>
            <w:tcBorders>
              <w:top w:val="nil"/>
              <w:left w:val="nil"/>
              <w:bottom w:val="nil"/>
              <w:right w:val="nil"/>
            </w:tcBorders>
            <w:shd w:val="clear" w:color="auto" w:fill="auto"/>
            <w:vAlign w:val="bottom"/>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 ФИО и должности руководителей структурных подразделений и филиалов</w:t>
            </w:r>
          </w:p>
        </w:tc>
      </w:tr>
      <w:tr w:rsidR="00D624B4" w:rsidRPr="007E3794" w:rsidTr="00D9469B">
        <w:trPr>
          <w:trHeight w:val="300"/>
        </w:trPr>
        <w:tc>
          <w:tcPr>
            <w:tcW w:w="14120" w:type="dxa"/>
            <w:gridSpan w:val="6"/>
            <w:tcBorders>
              <w:top w:val="nil"/>
              <w:left w:val="nil"/>
              <w:bottom w:val="nil"/>
              <w:right w:val="nil"/>
            </w:tcBorders>
            <w:shd w:val="clear" w:color="auto" w:fill="auto"/>
            <w:vAlign w:val="bottom"/>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 сведения о видах предоставляемых услуг</w:t>
            </w:r>
          </w:p>
        </w:tc>
      </w:tr>
      <w:tr w:rsidR="00D624B4" w:rsidRPr="007E3794" w:rsidTr="00D9469B">
        <w:trPr>
          <w:trHeight w:val="300"/>
        </w:trPr>
        <w:tc>
          <w:tcPr>
            <w:tcW w:w="14120" w:type="dxa"/>
            <w:gridSpan w:val="6"/>
            <w:tcBorders>
              <w:top w:val="nil"/>
              <w:left w:val="nil"/>
              <w:bottom w:val="nil"/>
              <w:right w:val="nil"/>
            </w:tcBorders>
            <w:shd w:val="clear" w:color="auto" w:fill="auto"/>
            <w:vAlign w:val="bottom"/>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 информация о материально-техническом обеспечении</w:t>
            </w:r>
          </w:p>
        </w:tc>
      </w:tr>
      <w:tr w:rsidR="00D624B4" w:rsidRPr="007E3794" w:rsidTr="00D9469B">
        <w:trPr>
          <w:trHeight w:val="300"/>
        </w:trPr>
        <w:tc>
          <w:tcPr>
            <w:tcW w:w="14120" w:type="dxa"/>
            <w:gridSpan w:val="6"/>
            <w:tcBorders>
              <w:top w:val="nil"/>
              <w:left w:val="nil"/>
              <w:bottom w:val="nil"/>
              <w:right w:val="nil"/>
            </w:tcBorders>
            <w:shd w:val="clear" w:color="auto" w:fill="auto"/>
            <w:vAlign w:val="bottom"/>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 копия лицензии на осуществление деятельности</w:t>
            </w:r>
          </w:p>
        </w:tc>
      </w:tr>
      <w:tr w:rsidR="00D624B4" w:rsidRPr="007E3794" w:rsidTr="00D9469B">
        <w:trPr>
          <w:trHeight w:val="300"/>
        </w:trPr>
        <w:tc>
          <w:tcPr>
            <w:tcW w:w="14120" w:type="dxa"/>
            <w:gridSpan w:val="6"/>
            <w:tcBorders>
              <w:top w:val="nil"/>
              <w:left w:val="nil"/>
              <w:bottom w:val="nil"/>
              <w:right w:val="nil"/>
            </w:tcBorders>
            <w:shd w:val="clear" w:color="auto" w:fill="auto"/>
            <w:vAlign w:val="bottom"/>
            <w:hideMark/>
          </w:tcPr>
          <w:p w:rsidR="00D624B4" w:rsidRPr="007E3794" w:rsidRDefault="00D624B4" w:rsidP="00D9469B">
            <w:pPr>
              <w:spacing w:after="0" w:line="0" w:lineRule="atLeast"/>
              <w:rPr>
                <w:rFonts w:ascii="Times New Roman" w:hAnsi="Times New Roman" w:cs="Times New Roman"/>
                <w:color w:val="000000"/>
              </w:rPr>
            </w:pPr>
          </w:p>
        </w:tc>
      </w:tr>
      <w:tr w:rsidR="00D624B4" w:rsidRPr="007E3794" w:rsidTr="00D9469B">
        <w:trPr>
          <w:trHeight w:val="300"/>
        </w:trPr>
        <w:tc>
          <w:tcPr>
            <w:tcW w:w="14120" w:type="dxa"/>
            <w:gridSpan w:val="6"/>
            <w:tcBorders>
              <w:top w:val="nil"/>
              <w:left w:val="nil"/>
              <w:bottom w:val="nil"/>
              <w:right w:val="nil"/>
            </w:tcBorders>
            <w:shd w:val="clear" w:color="auto" w:fill="auto"/>
            <w:vAlign w:val="bottom"/>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r>
      <w:tr w:rsidR="00D624B4" w:rsidRPr="007E3794" w:rsidTr="00D9469B">
        <w:trPr>
          <w:trHeight w:val="300"/>
        </w:trPr>
        <w:tc>
          <w:tcPr>
            <w:tcW w:w="14120" w:type="dxa"/>
            <w:gridSpan w:val="6"/>
            <w:tcBorders>
              <w:top w:val="nil"/>
              <w:left w:val="nil"/>
              <w:bottom w:val="nil"/>
              <w:right w:val="nil"/>
            </w:tcBorders>
            <w:shd w:val="clear" w:color="auto" w:fill="auto"/>
            <w:vAlign w:val="bottom"/>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 раздела "Часто задаваемые вопросы"</w:t>
            </w:r>
          </w:p>
        </w:tc>
      </w:tr>
      <w:tr w:rsidR="00D624B4" w:rsidRPr="007E3794" w:rsidTr="00D9469B">
        <w:trPr>
          <w:trHeight w:val="300"/>
        </w:trPr>
        <w:tc>
          <w:tcPr>
            <w:tcW w:w="14120" w:type="dxa"/>
            <w:gridSpan w:val="6"/>
            <w:tcBorders>
              <w:top w:val="nil"/>
              <w:left w:val="nil"/>
              <w:bottom w:val="nil"/>
              <w:right w:val="nil"/>
            </w:tcBorders>
            <w:shd w:val="clear" w:color="auto" w:fill="auto"/>
            <w:vAlign w:val="bottom"/>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 иной дистанционный способ взаимодействия</w:t>
            </w:r>
          </w:p>
        </w:tc>
      </w:tr>
      <w:tr w:rsidR="00D624B4" w:rsidRPr="007E3794" w:rsidTr="00D9469B">
        <w:trPr>
          <w:trHeight w:val="300"/>
        </w:trPr>
        <w:tc>
          <w:tcPr>
            <w:tcW w:w="14120" w:type="dxa"/>
            <w:gridSpan w:val="6"/>
            <w:tcBorders>
              <w:top w:val="nil"/>
              <w:left w:val="nil"/>
              <w:bottom w:val="nil"/>
              <w:right w:val="nil"/>
            </w:tcBorders>
            <w:shd w:val="clear" w:color="auto" w:fill="auto"/>
            <w:vAlign w:val="bottom"/>
            <w:hideMark/>
          </w:tcPr>
          <w:p w:rsidR="00D624B4" w:rsidRPr="007E3794" w:rsidRDefault="00D624B4" w:rsidP="00D9469B">
            <w:pPr>
              <w:spacing w:after="0" w:line="0" w:lineRule="atLeast"/>
              <w:rPr>
                <w:rFonts w:ascii="Times New Roman" w:hAnsi="Times New Roman" w:cs="Times New Roman"/>
                <w:color w:val="000000"/>
              </w:rPr>
            </w:pPr>
          </w:p>
        </w:tc>
      </w:tr>
      <w:tr w:rsidR="00D624B4" w:rsidRPr="007E3794" w:rsidTr="00D9469B">
        <w:trPr>
          <w:trHeight w:val="300"/>
        </w:trPr>
        <w:tc>
          <w:tcPr>
            <w:tcW w:w="14120" w:type="dxa"/>
            <w:gridSpan w:val="6"/>
            <w:tcBorders>
              <w:top w:val="nil"/>
              <w:left w:val="nil"/>
              <w:bottom w:val="nil"/>
              <w:right w:val="nil"/>
            </w:tcBorders>
            <w:shd w:val="clear" w:color="auto" w:fill="auto"/>
            <w:vAlign w:val="bottom"/>
            <w:hideMark/>
          </w:tcPr>
          <w:p w:rsidR="00D624B4" w:rsidRPr="007E3794" w:rsidRDefault="00D624B4" w:rsidP="00D9469B">
            <w:pPr>
              <w:spacing w:after="0" w:line="0" w:lineRule="atLeast"/>
              <w:jc w:val="center"/>
              <w:rPr>
                <w:rFonts w:ascii="Times New Roman" w:hAnsi="Times New Roman" w:cs="Times New Roman"/>
                <w:b/>
                <w:bCs/>
                <w:color w:val="000000"/>
              </w:rPr>
            </w:pPr>
            <w:r w:rsidRPr="007E3794">
              <w:rPr>
                <w:rFonts w:ascii="Times New Roman" w:hAnsi="Times New Roman" w:cs="Times New Roman"/>
                <w:b/>
                <w:bCs/>
                <w:color w:val="000000"/>
              </w:rPr>
              <w:t>По результатам оценки критерия «Комфортность условий предоставления услуг, в том числе время ожидания предоставления услуг»:</w:t>
            </w:r>
          </w:p>
        </w:tc>
      </w:tr>
      <w:tr w:rsidR="00D624B4" w:rsidRPr="007E3794" w:rsidTr="00D9469B">
        <w:trPr>
          <w:trHeight w:val="300"/>
        </w:trPr>
        <w:tc>
          <w:tcPr>
            <w:tcW w:w="14120" w:type="dxa"/>
            <w:gridSpan w:val="6"/>
            <w:tcBorders>
              <w:top w:val="nil"/>
              <w:left w:val="nil"/>
              <w:bottom w:val="nil"/>
              <w:right w:val="nil"/>
            </w:tcBorders>
            <w:shd w:val="clear" w:color="auto" w:fill="auto"/>
            <w:vAlign w:val="bottom"/>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Обеспечить в организации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D624B4" w:rsidRPr="007E3794" w:rsidTr="00D9469B">
        <w:trPr>
          <w:trHeight w:val="300"/>
        </w:trPr>
        <w:tc>
          <w:tcPr>
            <w:tcW w:w="14120" w:type="dxa"/>
            <w:gridSpan w:val="6"/>
            <w:tcBorders>
              <w:top w:val="nil"/>
              <w:left w:val="nil"/>
              <w:bottom w:val="nil"/>
              <w:right w:val="nil"/>
            </w:tcBorders>
            <w:shd w:val="clear" w:color="auto" w:fill="auto"/>
            <w:vAlign w:val="bottom"/>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 доступность питьевой воды</w:t>
            </w:r>
          </w:p>
        </w:tc>
      </w:tr>
      <w:tr w:rsidR="00D624B4" w:rsidRPr="007E3794" w:rsidTr="00D9469B">
        <w:trPr>
          <w:trHeight w:val="300"/>
        </w:trPr>
        <w:tc>
          <w:tcPr>
            <w:tcW w:w="14120" w:type="dxa"/>
            <w:gridSpan w:val="6"/>
            <w:tcBorders>
              <w:top w:val="nil"/>
              <w:left w:val="nil"/>
              <w:bottom w:val="nil"/>
              <w:right w:val="nil"/>
            </w:tcBorders>
            <w:shd w:val="clear" w:color="auto" w:fill="auto"/>
            <w:vAlign w:val="bottom"/>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 доступностью записи на получение услуги:</w:t>
            </w:r>
          </w:p>
        </w:tc>
      </w:tr>
      <w:tr w:rsidR="00D624B4" w:rsidRPr="007E3794" w:rsidTr="00D9469B">
        <w:trPr>
          <w:trHeight w:val="300"/>
        </w:trPr>
        <w:tc>
          <w:tcPr>
            <w:tcW w:w="14120" w:type="dxa"/>
            <w:gridSpan w:val="6"/>
            <w:tcBorders>
              <w:top w:val="nil"/>
              <w:left w:val="nil"/>
              <w:bottom w:val="nil"/>
              <w:right w:val="nil"/>
            </w:tcBorders>
            <w:shd w:val="clear" w:color="auto" w:fill="auto"/>
            <w:vAlign w:val="bottom"/>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Посредством Единого портала государственных и муниципальных услуг</w:t>
            </w:r>
          </w:p>
        </w:tc>
      </w:tr>
      <w:tr w:rsidR="00D624B4" w:rsidRPr="007E3794" w:rsidTr="00D9469B">
        <w:trPr>
          <w:trHeight w:val="300"/>
        </w:trPr>
        <w:tc>
          <w:tcPr>
            <w:tcW w:w="14120" w:type="dxa"/>
            <w:gridSpan w:val="6"/>
            <w:tcBorders>
              <w:top w:val="nil"/>
              <w:left w:val="nil"/>
              <w:bottom w:val="nil"/>
              <w:right w:val="nil"/>
            </w:tcBorders>
            <w:shd w:val="clear" w:color="auto" w:fill="auto"/>
            <w:vAlign w:val="bottom"/>
            <w:hideMark/>
          </w:tcPr>
          <w:p w:rsidR="00D624B4" w:rsidRPr="007E3794" w:rsidRDefault="00D624B4" w:rsidP="00D9469B">
            <w:pPr>
              <w:spacing w:after="0" w:line="0" w:lineRule="atLeast"/>
              <w:rPr>
                <w:rFonts w:ascii="Times New Roman" w:hAnsi="Times New Roman" w:cs="Times New Roman"/>
                <w:color w:val="000000"/>
              </w:rPr>
            </w:pPr>
          </w:p>
        </w:tc>
      </w:tr>
      <w:tr w:rsidR="00D624B4" w:rsidRPr="007E3794" w:rsidTr="00D9469B">
        <w:trPr>
          <w:trHeight w:val="300"/>
        </w:trPr>
        <w:tc>
          <w:tcPr>
            <w:tcW w:w="14120" w:type="dxa"/>
            <w:gridSpan w:val="6"/>
            <w:tcBorders>
              <w:top w:val="nil"/>
              <w:left w:val="nil"/>
              <w:bottom w:val="nil"/>
              <w:right w:val="nil"/>
            </w:tcBorders>
            <w:shd w:val="clear" w:color="auto" w:fill="auto"/>
            <w:vAlign w:val="bottom"/>
            <w:hideMark/>
          </w:tcPr>
          <w:p w:rsidR="00D624B4" w:rsidRPr="007E3794" w:rsidRDefault="00D624B4" w:rsidP="00D9469B">
            <w:pPr>
              <w:spacing w:after="0" w:line="0" w:lineRule="atLeast"/>
              <w:jc w:val="center"/>
              <w:rPr>
                <w:rFonts w:ascii="Times New Roman" w:hAnsi="Times New Roman" w:cs="Times New Roman"/>
                <w:b/>
                <w:bCs/>
                <w:color w:val="000000"/>
              </w:rPr>
            </w:pPr>
            <w:r w:rsidRPr="007E3794">
              <w:rPr>
                <w:rFonts w:ascii="Times New Roman" w:hAnsi="Times New Roman" w:cs="Times New Roman"/>
                <w:b/>
                <w:bCs/>
                <w:color w:val="000000"/>
              </w:rPr>
              <w:t>По  результатам оценки критерия «Доступность услуг для инвалидов»:</w:t>
            </w:r>
          </w:p>
        </w:tc>
      </w:tr>
      <w:tr w:rsidR="00D624B4" w:rsidRPr="007E3794" w:rsidTr="00D9469B">
        <w:trPr>
          <w:trHeight w:val="300"/>
        </w:trPr>
        <w:tc>
          <w:tcPr>
            <w:tcW w:w="14120" w:type="dxa"/>
            <w:gridSpan w:val="6"/>
            <w:tcBorders>
              <w:top w:val="nil"/>
              <w:left w:val="nil"/>
              <w:bottom w:val="nil"/>
              <w:right w:val="nil"/>
            </w:tcBorders>
            <w:shd w:val="clear" w:color="auto" w:fill="auto"/>
            <w:vAlign w:val="bottom"/>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lastRenderedPageBreak/>
              <w:t>Оборудовать помещения организации культуры и прилегающей к ней территории с учетом доступности для инвалидов, в частности:</w:t>
            </w:r>
          </w:p>
        </w:tc>
      </w:tr>
      <w:tr w:rsidR="00D624B4" w:rsidRPr="007E3794" w:rsidTr="00D9469B">
        <w:trPr>
          <w:trHeight w:val="300"/>
        </w:trPr>
        <w:tc>
          <w:tcPr>
            <w:tcW w:w="14120" w:type="dxa"/>
            <w:gridSpan w:val="6"/>
            <w:tcBorders>
              <w:top w:val="nil"/>
              <w:left w:val="nil"/>
              <w:bottom w:val="nil"/>
              <w:right w:val="nil"/>
            </w:tcBorders>
            <w:shd w:val="clear" w:color="auto" w:fill="auto"/>
            <w:vAlign w:val="bottom"/>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 адаптированными лифтами, поручнями, расширенными дверными проёмами</w:t>
            </w:r>
          </w:p>
        </w:tc>
      </w:tr>
      <w:tr w:rsidR="00D624B4" w:rsidRPr="007E3794" w:rsidTr="00D9469B">
        <w:trPr>
          <w:trHeight w:val="300"/>
        </w:trPr>
        <w:tc>
          <w:tcPr>
            <w:tcW w:w="14120" w:type="dxa"/>
            <w:gridSpan w:val="6"/>
            <w:tcBorders>
              <w:top w:val="nil"/>
              <w:left w:val="nil"/>
              <w:bottom w:val="nil"/>
              <w:right w:val="nil"/>
            </w:tcBorders>
            <w:shd w:val="clear" w:color="auto" w:fill="auto"/>
            <w:vAlign w:val="bottom"/>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 специальными креслами-колясками</w:t>
            </w:r>
          </w:p>
        </w:tc>
      </w:tr>
      <w:tr w:rsidR="00D624B4" w:rsidRPr="007E3794" w:rsidTr="00D9469B">
        <w:trPr>
          <w:trHeight w:val="300"/>
        </w:trPr>
        <w:tc>
          <w:tcPr>
            <w:tcW w:w="14120" w:type="dxa"/>
            <w:gridSpan w:val="6"/>
            <w:tcBorders>
              <w:top w:val="nil"/>
              <w:left w:val="nil"/>
              <w:bottom w:val="nil"/>
              <w:right w:val="nil"/>
            </w:tcBorders>
            <w:shd w:val="clear" w:color="auto" w:fill="auto"/>
            <w:vAlign w:val="bottom"/>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 специально оборудованными санитарно-гигиеническими помещениями в организации</w:t>
            </w:r>
          </w:p>
        </w:tc>
      </w:tr>
      <w:tr w:rsidR="00D624B4" w:rsidRPr="007E3794" w:rsidTr="00D9469B">
        <w:trPr>
          <w:trHeight w:val="300"/>
        </w:trPr>
        <w:tc>
          <w:tcPr>
            <w:tcW w:w="14120" w:type="dxa"/>
            <w:gridSpan w:val="6"/>
            <w:tcBorders>
              <w:top w:val="nil"/>
              <w:left w:val="nil"/>
              <w:bottom w:val="nil"/>
              <w:right w:val="nil"/>
            </w:tcBorders>
            <w:shd w:val="clear" w:color="auto" w:fill="auto"/>
            <w:vAlign w:val="bottom"/>
            <w:hideMark/>
          </w:tcPr>
          <w:p w:rsidR="00D624B4" w:rsidRPr="007E3794" w:rsidRDefault="00D624B4" w:rsidP="00D9469B">
            <w:pPr>
              <w:spacing w:after="0" w:line="0" w:lineRule="atLeast"/>
              <w:rPr>
                <w:rFonts w:ascii="Times New Roman" w:hAnsi="Times New Roman" w:cs="Times New Roman"/>
                <w:color w:val="000000"/>
              </w:rPr>
            </w:pPr>
          </w:p>
        </w:tc>
      </w:tr>
      <w:tr w:rsidR="00D624B4" w:rsidRPr="007E3794" w:rsidTr="00D9469B">
        <w:trPr>
          <w:trHeight w:val="300"/>
        </w:trPr>
        <w:tc>
          <w:tcPr>
            <w:tcW w:w="14120" w:type="dxa"/>
            <w:gridSpan w:val="6"/>
            <w:tcBorders>
              <w:top w:val="nil"/>
              <w:left w:val="nil"/>
              <w:bottom w:val="nil"/>
              <w:right w:val="nil"/>
            </w:tcBorders>
            <w:shd w:val="clear" w:color="auto" w:fill="auto"/>
            <w:vAlign w:val="bottom"/>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D624B4" w:rsidRPr="007E3794" w:rsidTr="00D9469B">
        <w:trPr>
          <w:trHeight w:val="300"/>
        </w:trPr>
        <w:tc>
          <w:tcPr>
            <w:tcW w:w="14120" w:type="dxa"/>
            <w:gridSpan w:val="6"/>
            <w:tcBorders>
              <w:top w:val="nil"/>
              <w:left w:val="nil"/>
              <w:bottom w:val="nil"/>
              <w:right w:val="nil"/>
            </w:tcBorders>
            <w:shd w:val="clear" w:color="auto" w:fill="auto"/>
            <w:vAlign w:val="bottom"/>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 дублировать для инвалидов по слуху и зрению звуковую и зрительную информацию</w:t>
            </w:r>
          </w:p>
        </w:tc>
      </w:tr>
      <w:tr w:rsidR="00D624B4" w:rsidRPr="007E3794" w:rsidTr="00D9469B">
        <w:trPr>
          <w:trHeight w:val="300"/>
        </w:trPr>
        <w:tc>
          <w:tcPr>
            <w:tcW w:w="14120" w:type="dxa"/>
            <w:gridSpan w:val="6"/>
            <w:tcBorders>
              <w:top w:val="nil"/>
              <w:left w:val="nil"/>
              <w:bottom w:val="nil"/>
              <w:right w:val="nil"/>
            </w:tcBorders>
            <w:shd w:val="clear" w:color="auto" w:fill="auto"/>
            <w:vAlign w:val="bottom"/>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 дублировать надписи знаками, выполненными рельефно-точечным шрифтом Брайля</w:t>
            </w:r>
          </w:p>
        </w:tc>
      </w:tr>
      <w:tr w:rsidR="00D624B4" w:rsidRPr="007E3794" w:rsidTr="00D9469B">
        <w:trPr>
          <w:trHeight w:val="300"/>
        </w:trPr>
        <w:tc>
          <w:tcPr>
            <w:tcW w:w="14120" w:type="dxa"/>
            <w:gridSpan w:val="6"/>
            <w:tcBorders>
              <w:top w:val="nil"/>
              <w:left w:val="nil"/>
              <w:bottom w:val="nil"/>
              <w:right w:val="nil"/>
            </w:tcBorders>
            <w:shd w:val="clear" w:color="auto" w:fill="auto"/>
            <w:vAlign w:val="bottom"/>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 предоставить инвалидам по слуху (слуху и зрению) услуги сурдопереводчика (тифлосурдопереводчика)</w:t>
            </w:r>
          </w:p>
        </w:tc>
      </w:tr>
      <w:tr w:rsidR="00D624B4" w:rsidRPr="007E3794" w:rsidTr="00D9469B">
        <w:trPr>
          <w:trHeight w:val="300"/>
        </w:trPr>
        <w:tc>
          <w:tcPr>
            <w:tcW w:w="660" w:type="dxa"/>
            <w:tcBorders>
              <w:top w:val="nil"/>
              <w:left w:val="nil"/>
              <w:bottom w:val="nil"/>
              <w:right w:val="nil"/>
            </w:tcBorders>
            <w:shd w:val="clear" w:color="auto" w:fill="auto"/>
            <w:vAlign w:val="bottom"/>
            <w:hideMark/>
          </w:tcPr>
          <w:p w:rsidR="00D624B4" w:rsidRPr="007E3794" w:rsidRDefault="00D624B4" w:rsidP="00D9469B">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D624B4" w:rsidRPr="007E3794" w:rsidRDefault="00D624B4" w:rsidP="00D9469B">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D624B4" w:rsidRPr="007E3794" w:rsidRDefault="00D624B4" w:rsidP="00D9469B">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D624B4" w:rsidRPr="007E3794" w:rsidRDefault="00D624B4" w:rsidP="00D9469B">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D624B4" w:rsidRPr="007E3794" w:rsidRDefault="00D624B4" w:rsidP="00D9469B">
            <w:pPr>
              <w:spacing w:after="0" w:line="0" w:lineRule="atLeast"/>
              <w:jc w:val="center"/>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D624B4" w:rsidRPr="007E3794" w:rsidRDefault="00D624B4" w:rsidP="00D9469B">
            <w:pPr>
              <w:spacing w:after="0" w:line="0" w:lineRule="atLeast"/>
              <w:rPr>
                <w:rFonts w:ascii="Times New Roman" w:hAnsi="Times New Roman" w:cs="Times New Roman"/>
                <w:color w:val="000000"/>
              </w:rPr>
            </w:pPr>
          </w:p>
        </w:tc>
      </w:tr>
      <w:tr w:rsidR="00D624B4" w:rsidRPr="007E3794" w:rsidTr="00D9469B">
        <w:trPr>
          <w:trHeight w:val="300"/>
        </w:trPr>
        <w:tc>
          <w:tcPr>
            <w:tcW w:w="14120" w:type="dxa"/>
            <w:gridSpan w:val="6"/>
            <w:tcBorders>
              <w:top w:val="nil"/>
              <w:left w:val="nil"/>
              <w:bottom w:val="nil"/>
              <w:right w:val="nil"/>
            </w:tcBorders>
            <w:shd w:val="clear" w:color="auto" w:fill="auto"/>
            <w:vAlign w:val="bottom"/>
            <w:hideMark/>
          </w:tcPr>
          <w:p w:rsidR="00D624B4" w:rsidRPr="007E3794" w:rsidRDefault="00D624B4" w:rsidP="00D9469B">
            <w:pPr>
              <w:spacing w:after="0" w:line="0" w:lineRule="atLeast"/>
              <w:jc w:val="center"/>
              <w:rPr>
                <w:rFonts w:ascii="Times New Roman" w:hAnsi="Times New Roman" w:cs="Times New Roman"/>
                <w:b/>
                <w:bCs/>
                <w:color w:val="000000"/>
              </w:rPr>
            </w:pPr>
            <w:r w:rsidRPr="007E3794">
              <w:rPr>
                <w:rFonts w:ascii="Times New Roman" w:hAnsi="Times New Roman" w:cs="Times New Roman"/>
                <w:b/>
                <w:bCs/>
                <w:color w:val="000000"/>
              </w:rPr>
              <w:t>По  результатам оценки критерия «Доброжелательность, вежливость работников организаций культуры»:</w:t>
            </w:r>
            <w:r w:rsidRPr="007E3794">
              <w:rPr>
                <w:rFonts w:ascii="Times New Roman" w:hAnsi="Times New Roman" w:cs="Times New Roman"/>
                <w:b/>
                <w:bCs/>
                <w:color w:val="000000"/>
              </w:rPr>
              <w:br/>
              <w:t>в частности:</w:t>
            </w:r>
          </w:p>
        </w:tc>
      </w:tr>
      <w:tr w:rsidR="00D624B4" w:rsidRPr="007E3794" w:rsidTr="00D9469B">
        <w:trPr>
          <w:trHeight w:val="300"/>
        </w:trPr>
        <w:tc>
          <w:tcPr>
            <w:tcW w:w="14120" w:type="dxa"/>
            <w:gridSpan w:val="6"/>
            <w:tcBorders>
              <w:top w:val="nil"/>
              <w:left w:val="nil"/>
              <w:bottom w:val="nil"/>
              <w:right w:val="nil"/>
            </w:tcBorders>
            <w:shd w:val="clear" w:color="auto" w:fill="auto"/>
            <w:vAlign w:val="bottom"/>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до 100%</w:t>
            </w:r>
          </w:p>
        </w:tc>
      </w:tr>
      <w:tr w:rsidR="00D624B4" w:rsidRPr="007E3794" w:rsidTr="00D9469B">
        <w:trPr>
          <w:trHeight w:val="300"/>
        </w:trPr>
        <w:tc>
          <w:tcPr>
            <w:tcW w:w="14120" w:type="dxa"/>
            <w:gridSpan w:val="6"/>
            <w:tcBorders>
              <w:top w:val="nil"/>
              <w:left w:val="nil"/>
              <w:bottom w:val="nil"/>
              <w:right w:val="nil"/>
            </w:tcBorders>
            <w:shd w:val="clear" w:color="auto" w:fill="auto"/>
            <w:vAlign w:val="bottom"/>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при использовании дистанционных форм взаимодействия, до 100%</w:t>
            </w:r>
          </w:p>
        </w:tc>
      </w:tr>
      <w:tr w:rsidR="00D624B4" w:rsidRPr="007E3794" w:rsidTr="00D9469B">
        <w:trPr>
          <w:trHeight w:val="300"/>
        </w:trPr>
        <w:tc>
          <w:tcPr>
            <w:tcW w:w="14120" w:type="dxa"/>
            <w:gridSpan w:val="6"/>
            <w:tcBorders>
              <w:top w:val="nil"/>
              <w:left w:val="nil"/>
              <w:bottom w:val="nil"/>
              <w:right w:val="nil"/>
            </w:tcBorders>
            <w:shd w:val="clear" w:color="auto" w:fill="auto"/>
            <w:vAlign w:val="bottom"/>
            <w:hideMark/>
          </w:tcPr>
          <w:p w:rsidR="00D624B4" w:rsidRPr="007E3794" w:rsidRDefault="00D624B4" w:rsidP="00D9469B">
            <w:pPr>
              <w:spacing w:after="0" w:line="0" w:lineRule="atLeast"/>
              <w:rPr>
                <w:rFonts w:ascii="Times New Roman" w:hAnsi="Times New Roman" w:cs="Times New Roman"/>
                <w:color w:val="000000"/>
              </w:rPr>
            </w:pPr>
          </w:p>
        </w:tc>
      </w:tr>
      <w:tr w:rsidR="00D624B4" w:rsidRPr="007E3794" w:rsidTr="00D9469B">
        <w:trPr>
          <w:trHeight w:val="300"/>
        </w:trPr>
        <w:tc>
          <w:tcPr>
            <w:tcW w:w="14120" w:type="dxa"/>
            <w:gridSpan w:val="6"/>
            <w:tcBorders>
              <w:top w:val="nil"/>
              <w:left w:val="nil"/>
              <w:bottom w:val="nil"/>
              <w:right w:val="nil"/>
            </w:tcBorders>
            <w:shd w:val="clear" w:color="auto" w:fill="auto"/>
            <w:vAlign w:val="bottom"/>
            <w:hideMark/>
          </w:tcPr>
          <w:p w:rsidR="00D624B4" w:rsidRPr="007E3794" w:rsidRDefault="00D624B4" w:rsidP="00D9469B">
            <w:pPr>
              <w:spacing w:after="0" w:line="0" w:lineRule="atLeast"/>
              <w:jc w:val="center"/>
              <w:rPr>
                <w:rFonts w:ascii="Times New Roman" w:hAnsi="Times New Roman" w:cs="Times New Roman"/>
                <w:b/>
                <w:bCs/>
                <w:color w:val="000000"/>
              </w:rPr>
            </w:pPr>
            <w:r w:rsidRPr="007E3794">
              <w:rPr>
                <w:rFonts w:ascii="Times New Roman" w:hAnsi="Times New Roman" w:cs="Times New Roman"/>
                <w:b/>
                <w:bCs/>
                <w:color w:val="000000"/>
              </w:rPr>
              <w:t>По  результатам оценки критерия «Удовлетворенность условиями оказания услуг»:</w:t>
            </w:r>
            <w:r w:rsidRPr="007E3794">
              <w:rPr>
                <w:rFonts w:ascii="Times New Roman" w:hAnsi="Times New Roman" w:cs="Times New Roman"/>
                <w:b/>
                <w:bCs/>
                <w:color w:val="000000"/>
              </w:rPr>
              <w:br/>
              <w:t>в частности:</w:t>
            </w:r>
          </w:p>
        </w:tc>
      </w:tr>
      <w:tr w:rsidR="00D624B4" w:rsidRPr="007E3794" w:rsidTr="00D9469B">
        <w:trPr>
          <w:trHeight w:val="300"/>
        </w:trPr>
        <w:tc>
          <w:tcPr>
            <w:tcW w:w="14120" w:type="dxa"/>
            <w:gridSpan w:val="6"/>
            <w:tcBorders>
              <w:top w:val="nil"/>
              <w:left w:val="nil"/>
              <w:bottom w:val="nil"/>
              <w:right w:val="nil"/>
            </w:tcBorders>
            <w:shd w:val="clear" w:color="auto" w:fill="auto"/>
            <w:vAlign w:val="bottom"/>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 довести долю получателей услуг, которые готовы рекомендовать организацию культуры родственникам и знакомым, до 100%</w:t>
            </w:r>
          </w:p>
        </w:tc>
      </w:tr>
      <w:tr w:rsidR="00D624B4" w:rsidRPr="007E3794" w:rsidTr="00D9469B">
        <w:trPr>
          <w:trHeight w:val="300"/>
        </w:trPr>
        <w:tc>
          <w:tcPr>
            <w:tcW w:w="14120" w:type="dxa"/>
            <w:gridSpan w:val="6"/>
            <w:tcBorders>
              <w:top w:val="nil"/>
              <w:left w:val="nil"/>
              <w:bottom w:val="nil"/>
              <w:right w:val="nil"/>
            </w:tcBorders>
            <w:shd w:val="clear" w:color="auto" w:fill="auto"/>
            <w:vAlign w:val="bottom"/>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 довести долю получателей услуг, удовлетворённых удобством графика работы организации культуры, до 100%</w:t>
            </w:r>
          </w:p>
        </w:tc>
      </w:tr>
      <w:tr w:rsidR="00D624B4" w:rsidRPr="007E3794" w:rsidTr="00D9469B">
        <w:trPr>
          <w:trHeight w:val="300"/>
        </w:trPr>
        <w:tc>
          <w:tcPr>
            <w:tcW w:w="14120" w:type="dxa"/>
            <w:gridSpan w:val="6"/>
            <w:tcBorders>
              <w:top w:val="nil"/>
              <w:left w:val="nil"/>
              <w:bottom w:val="nil"/>
              <w:right w:val="nil"/>
            </w:tcBorders>
            <w:shd w:val="clear" w:color="auto" w:fill="auto"/>
            <w:vAlign w:val="bottom"/>
            <w:hideMark/>
          </w:tcPr>
          <w:p w:rsidR="00D624B4" w:rsidRPr="007E3794" w:rsidRDefault="00D624B4" w:rsidP="00D9469B">
            <w:pPr>
              <w:spacing w:after="0" w:line="0" w:lineRule="atLeast"/>
              <w:rPr>
                <w:rFonts w:ascii="Times New Roman" w:hAnsi="Times New Roman" w:cs="Times New Roman"/>
                <w:color w:val="000000"/>
              </w:rPr>
            </w:pPr>
            <w:r w:rsidRPr="007E3794">
              <w:rPr>
                <w:rFonts w:ascii="Times New Roman" w:hAnsi="Times New Roman" w:cs="Times New Roman"/>
                <w:color w:val="000000"/>
              </w:rPr>
              <w:t>- довести долю получателей услуг, удовлетворённых в целом условиями оказания услуг в организации культуры, до 100%</w:t>
            </w:r>
          </w:p>
        </w:tc>
      </w:tr>
    </w:tbl>
    <w:p w:rsidR="00D624B4" w:rsidRPr="007E3794" w:rsidRDefault="00D624B4" w:rsidP="00D624B4">
      <w:pPr>
        <w:spacing w:after="0" w:line="0" w:lineRule="atLeast"/>
        <w:rPr>
          <w:rFonts w:ascii="Times New Roman" w:hAnsi="Times New Roman" w:cs="Times New Roman"/>
        </w:rPr>
      </w:pPr>
    </w:p>
    <w:sectPr w:rsidR="00D624B4" w:rsidRPr="007E3794" w:rsidSect="00D9469B">
      <w:footerReference w:type="default" r:id="rId8"/>
      <w:pgSz w:w="16838" w:h="11906" w:orient="landscape"/>
      <w:pgMar w:top="700" w:right="1134" w:bottom="70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AE0" w:rsidRDefault="00805AE0" w:rsidP="003A40F1">
      <w:pPr>
        <w:spacing w:after="0" w:line="240" w:lineRule="auto"/>
      </w:pPr>
      <w:r>
        <w:separator/>
      </w:r>
    </w:p>
  </w:endnote>
  <w:endnote w:type="continuationSeparator" w:id="0">
    <w:p w:rsidR="00805AE0" w:rsidRDefault="00805AE0" w:rsidP="003A4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font341">
    <w:altName w:val="Times New Roman"/>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5390257"/>
      <w:docPartObj>
        <w:docPartGallery w:val="Page Numbers (Bottom of Page)"/>
        <w:docPartUnique/>
      </w:docPartObj>
    </w:sdtPr>
    <w:sdtEndPr/>
    <w:sdtContent>
      <w:p w:rsidR="00D83126" w:rsidRDefault="00D83126">
        <w:pPr>
          <w:pStyle w:val="af4"/>
          <w:jc w:val="center"/>
        </w:pPr>
        <w:r>
          <w:fldChar w:fldCharType="begin"/>
        </w:r>
        <w:r>
          <w:instrText>PAGE   \* MERGEFORMAT</w:instrText>
        </w:r>
        <w:r>
          <w:fldChar w:fldCharType="separate"/>
        </w:r>
        <w:r w:rsidR="00A40BDD">
          <w:rPr>
            <w:noProof/>
          </w:rPr>
          <w:t>8</w:t>
        </w:r>
        <w:r>
          <w:rPr>
            <w:noProof/>
          </w:rPr>
          <w:fldChar w:fldCharType="end"/>
        </w:r>
      </w:p>
    </w:sdtContent>
  </w:sdt>
  <w:p w:rsidR="00D83126" w:rsidRDefault="00D83126">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AE0" w:rsidRDefault="00805AE0" w:rsidP="003A40F1">
      <w:pPr>
        <w:spacing w:after="0" w:line="240" w:lineRule="auto"/>
      </w:pPr>
      <w:r>
        <w:separator/>
      </w:r>
    </w:p>
  </w:footnote>
  <w:footnote w:type="continuationSeparator" w:id="0">
    <w:p w:rsidR="00805AE0" w:rsidRDefault="00805AE0" w:rsidP="003A40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DEF27C20"/>
    <w:name w:val="WW8Num2"/>
    <w:lvl w:ilvl="0">
      <w:numFmt w:val="bullet"/>
      <w:pStyle w:val="phList"/>
      <w:lvlText w:val="–"/>
      <w:lvlJc w:val="left"/>
      <w:pPr>
        <w:tabs>
          <w:tab w:val="num" w:pos="1620"/>
        </w:tabs>
        <w:ind w:left="1620" w:hanging="769"/>
      </w:pPr>
      <w:rPr>
        <w:rFonts w:ascii="Times New Roman" w:hAnsi="Times New Roman"/>
      </w:rPr>
    </w:lvl>
    <w:lvl w:ilvl="1">
      <w:start w:val="1"/>
      <w:numFmt w:val="bullet"/>
      <w:lvlText w:val="o"/>
      <w:lvlJc w:val="left"/>
      <w:pPr>
        <w:tabs>
          <w:tab w:val="num" w:pos="2487"/>
        </w:tabs>
        <w:ind w:left="2487"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F02A5E"/>
    <w:multiLevelType w:val="hybridMultilevel"/>
    <w:tmpl w:val="22CE865C"/>
    <w:lvl w:ilvl="0" w:tplc="3ACAC06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1C6383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 w15:restartNumberingAfterBreak="0">
    <w:nsid w:val="06DD7D6E"/>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4" w15:restartNumberingAfterBreak="0">
    <w:nsid w:val="0C8C128C"/>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2D39CC"/>
    <w:multiLevelType w:val="hybridMultilevel"/>
    <w:tmpl w:val="1E10B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5411F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7" w15:restartNumberingAfterBreak="0">
    <w:nsid w:val="15A47811"/>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F94B5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9" w15:restartNumberingAfterBreak="0">
    <w:nsid w:val="1D7A7E8A"/>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0" w15:restartNumberingAfterBreak="0">
    <w:nsid w:val="220B3E32"/>
    <w:multiLevelType w:val="hybridMultilevel"/>
    <w:tmpl w:val="AC12CF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280451A"/>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2" w15:restartNumberingAfterBreak="0">
    <w:nsid w:val="253B0288"/>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3" w15:restartNumberingAfterBreak="0">
    <w:nsid w:val="2585156E"/>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324FF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8AC083A"/>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6" w15:restartNumberingAfterBreak="0">
    <w:nsid w:val="2AC46A8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DE2A8A"/>
    <w:multiLevelType w:val="hybridMultilevel"/>
    <w:tmpl w:val="8C74A61A"/>
    <w:lvl w:ilvl="0" w:tplc="0419000F">
      <w:start w:val="6"/>
      <w:numFmt w:val="decimal"/>
      <w:lvlText w:val="%1."/>
      <w:lvlJc w:val="left"/>
      <w:pPr>
        <w:tabs>
          <w:tab w:val="num" w:pos="720"/>
        </w:tabs>
        <w:ind w:left="720" w:hanging="360"/>
      </w:pPr>
      <w:rPr>
        <w:rFonts w:cs="Times New Roman" w:hint="default"/>
      </w:rPr>
    </w:lvl>
    <w:lvl w:ilvl="1" w:tplc="04190019">
      <w:numFmt w:val="none"/>
      <w:pStyle w:val="2"/>
      <w:lvlText w:val=""/>
      <w:lvlJc w:val="left"/>
      <w:pPr>
        <w:tabs>
          <w:tab w:val="num" w:pos="360"/>
        </w:tabs>
      </w:pPr>
      <w:rPr>
        <w:rFonts w:cs="Times New Roman"/>
      </w:rPr>
    </w:lvl>
    <w:lvl w:ilvl="2" w:tplc="0419001B">
      <w:numFmt w:val="none"/>
      <w:lvlText w:val=""/>
      <w:lvlJc w:val="left"/>
      <w:pPr>
        <w:tabs>
          <w:tab w:val="num" w:pos="360"/>
        </w:tabs>
      </w:pPr>
      <w:rPr>
        <w:rFonts w:cs="Times New Roman"/>
      </w:rPr>
    </w:lvl>
    <w:lvl w:ilvl="3" w:tplc="0419000F">
      <w:numFmt w:val="none"/>
      <w:lvlText w:val=""/>
      <w:lvlJc w:val="left"/>
      <w:pPr>
        <w:tabs>
          <w:tab w:val="num" w:pos="360"/>
        </w:tabs>
      </w:pPr>
      <w:rPr>
        <w:rFonts w:cs="Times New Roman"/>
      </w:rPr>
    </w:lvl>
    <w:lvl w:ilvl="4" w:tplc="04190019">
      <w:numFmt w:val="none"/>
      <w:lvlText w:val=""/>
      <w:lvlJc w:val="left"/>
      <w:pPr>
        <w:tabs>
          <w:tab w:val="num" w:pos="360"/>
        </w:tabs>
      </w:pPr>
      <w:rPr>
        <w:rFonts w:cs="Times New Roman"/>
      </w:rPr>
    </w:lvl>
    <w:lvl w:ilvl="5" w:tplc="0419001B">
      <w:numFmt w:val="none"/>
      <w:lvlText w:val=""/>
      <w:lvlJc w:val="left"/>
      <w:pPr>
        <w:tabs>
          <w:tab w:val="num" w:pos="360"/>
        </w:tabs>
      </w:pPr>
      <w:rPr>
        <w:rFonts w:cs="Times New Roman"/>
      </w:rPr>
    </w:lvl>
    <w:lvl w:ilvl="6" w:tplc="0419000F">
      <w:numFmt w:val="none"/>
      <w:lvlText w:val=""/>
      <w:lvlJc w:val="left"/>
      <w:pPr>
        <w:tabs>
          <w:tab w:val="num" w:pos="360"/>
        </w:tabs>
      </w:pPr>
      <w:rPr>
        <w:rFonts w:cs="Times New Roman"/>
      </w:rPr>
    </w:lvl>
    <w:lvl w:ilvl="7" w:tplc="04190019">
      <w:numFmt w:val="none"/>
      <w:lvlText w:val=""/>
      <w:lvlJc w:val="left"/>
      <w:pPr>
        <w:tabs>
          <w:tab w:val="num" w:pos="360"/>
        </w:tabs>
      </w:pPr>
      <w:rPr>
        <w:rFonts w:cs="Times New Roman"/>
      </w:rPr>
    </w:lvl>
    <w:lvl w:ilvl="8" w:tplc="0419001B">
      <w:numFmt w:val="none"/>
      <w:lvlText w:val=""/>
      <w:lvlJc w:val="left"/>
      <w:pPr>
        <w:tabs>
          <w:tab w:val="num" w:pos="360"/>
        </w:tabs>
      </w:pPr>
      <w:rPr>
        <w:rFonts w:cs="Times New Roman"/>
      </w:rPr>
    </w:lvl>
  </w:abstractNum>
  <w:abstractNum w:abstractNumId="18" w15:restartNumberingAfterBreak="0">
    <w:nsid w:val="2C8C230E"/>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9" w15:restartNumberingAfterBreak="0">
    <w:nsid w:val="2DC06620"/>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0" w15:restartNumberingAfterBreak="0">
    <w:nsid w:val="31CD2F81"/>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1" w15:restartNumberingAfterBreak="0">
    <w:nsid w:val="3433467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2" w15:restartNumberingAfterBreak="0">
    <w:nsid w:val="34EF6B30"/>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3" w15:restartNumberingAfterBreak="0">
    <w:nsid w:val="398568EE"/>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4" w15:restartNumberingAfterBreak="0">
    <w:nsid w:val="3F4C060A"/>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FB3788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05B1F2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10117B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764194B"/>
    <w:multiLevelType w:val="multilevel"/>
    <w:tmpl w:val="1A2A453A"/>
    <w:lvl w:ilvl="0">
      <w:start w:val="2"/>
      <w:numFmt w:val="decimal"/>
      <w:pStyle w:val="20"/>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pStyle w:val="3"/>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9" w15:restartNumberingAfterBreak="0">
    <w:nsid w:val="4A0A1875"/>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38F5ED7"/>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1" w15:restartNumberingAfterBreak="0">
    <w:nsid w:val="5D89212E"/>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EFB069C"/>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529305B"/>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4" w15:restartNumberingAfterBreak="0">
    <w:nsid w:val="69CA2AC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E5631BD"/>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8"/>
  </w:num>
  <w:num w:numId="3">
    <w:abstractNumId w:val="17"/>
  </w:num>
  <w:num w:numId="4">
    <w:abstractNumId w:val="0"/>
  </w:num>
  <w:num w:numId="5">
    <w:abstractNumId w:val="10"/>
  </w:num>
  <w:num w:numId="6">
    <w:abstractNumId w:val="32"/>
  </w:num>
  <w:num w:numId="7">
    <w:abstractNumId w:val="1"/>
  </w:num>
  <w:num w:numId="8">
    <w:abstractNumId w:val="14"/>
  </w:num>
  <w:num w:numId="9">
    <w:abstractNumId w:val="27"/>
  </w:num>
  <w:num w:numId="10">
    <w:abstractNumId w:val="7"/>
  </w:num>
  <w:num w:numId="11">
    <w:abstractNumId w:val="26"/>
  </w:num>
  <w:num w:numId="12">
    <w:abstractNumId w:val="29"/>
  </w:num>
  <w:num w:numId="13">
    <w:abstractNumId w:val="16"/>
  </w:num>
  <w:num w:numId="14">
    <w:abstractNumId w:val="13"/>
  </w:num>
  <w:num w:numId="15">
    <w:abstractNumId w:val="24"/>
  </w:num>
  <w:num w:numId="16">
    <w:abstractNumId w:val="25"/>
  </w:num>
  <w:num w:numId="17">
    <w:abstractNumId w:val="34"/>
  </w:num>
  <w:num w:numId="18">
    <w:abstractNumId w:val="35"/>
  </w:num>
  <w:num w:numId="19">
    <w:abstractNumId w:val="31"/>
  </w:num>
  <w:num w:numId="20">
    <w:abstractNumId w:val="4"/>
  </w:num>
  <w:num w:numId="21">
    <w:abstractNumId w:val="15"/>
  </w:num>
  <w:num w:numId="22">
    <w:abstractNumId w:val="2"/>
  </w:num>
  <w:num w:numId="23">
    <w:abstractNumId w:val="23"/>
  </w:num>
  <w:num w:numId="24">
    <w:abstractNumId w:val="30"/>
  </w:num>
  <w:num w:numId="25">
    <w:abstractNumId w:val="9"/>
  </w:num>
  <w:num w:numId="26">
    <w:abstractNumId w:val="22"/>
  </w:num>
  <w:num w:numId="27">
    <w:abstractNumId w:val="8"/>
  </w:num>
  <w:num w:numId="28">
    <w:abstractNumId w:val="20"/>
  </w:num>
  <w:num w:numId="29">
    <w:abstractNumId w:val="11"/>
  </w:num>
  <w:num w:numId="30">
    <w:abstractNumId w:val="18"/>
  </w:num>
  <w:num w:numId="31">
    <w:abstractNumId w:val="6"/>
  </w:num>
  <w:num w:numId="32">
    <w:abstractNumId w:val="3"/>
  </w:num>
  <w:num w:numId="33">
    <w:abstractNumId w:val="21"/>
  </w:num>
  <w:num w:numId="34">
    <w:abstractNumId w:val="19"/>
  </w:num>
  <w:num w:numId="35">
    <w:abstractNumId w:val="12"/>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FB6"/>
    <w:rsid w:val="000A3059"/>
    <w:rsid w:val="001A64C5"/>
    <w:rsid w:val="001B7E3C"/>
    <w:rsid w:val="001E2CC5"/>
    <w:rsid w:val="001F4BA0"/>
    <w:rsid w:val="00274D68"/>
    <w:rsid w:val="00386E01"/>
    <w:rsid w:val="003A40F1"/>
    <w:rsid w:val="0054615F"/>
    <w:rsid w:val="005608BD"/>
    <w:rsid w:val="005E5C1B"/>
    <w:rsid w:val="0069235A"/>
    <w:rsid w:val="006A60F2"/>
    <w:rsid w:val="006E144A"/>
    <w:rsid w:val="007568E7"/>
    <w:rsid w:val="007650FB"/>
    <w:rsid w:val="00805AE0"/>
    <w:rsid w:val="00827A87"/>
    <w:rsid w:val="008D0FAC"/>
    <w:rsid w:val="009B7BA6"/>
    <w:rsid w:val="00A36CF3"/>
    <w:rsid w:val="00A40BDD"/>
    <w:rsid w:val="00A43D01"/>
    <w:rsid w:val="00B46100"/>
    <w:rsid w:val="00BA04B5"/>
    <w:rsid w:val="00C2678C"/>
    <w:rsid w:val="00CA7C9E"/>
    <w:rsid w:val="00CB24F6"/>
    <w:rsid w:val="00CC3155"/>
    <w:rsid w:val="00CD636B"/>
    <w:rsid w:val="00CE6647"/>
    <w:rsid w:val="00D34A19"/>
    <w:rsid w:val="00D624B4"/>
    <w:rsid w:val="00D662AC"/>
    <w:rsid w:val="00D83126"/>
    <w:rsid w:val="00D9469B"/>
    <w:rsid w:val="00DD70C0"/>
    <w:rsid w:val="00E453D0"/>
    <w:rsid w:val="00E70D66"/>
    <w:rsid w:val="00E91CFC"/>
    <w:rsid w:val="00EA6D65"/>
    <w:rsid w:val="00EC2207"/>
    <w:rsid w:val="00F22F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C6DE6"/>
  <w15:docId w15:val="{A700045A-F070-42CB-B10F-BCC70303E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F22FB6"/>
    <w:pPr>
      <w:keepNext/>
      <w:keepLines/>
      <w:spacing w:before="240" w:after="240" w:line="240" w:lineRule="auto"/>
      <w:outlineLvl w:val="0"/>
    </w:pPr>
    <w:rPr>
      <w:rFonts w:ascii="Times New Roman" w:eastAsia="Times New Roman" w:hAnsi="Times New Roman" w:cs="Times New Roman"/>
      <w:b/>
      <w:bCs/>
      <w:sz w:val="24"/>
      <w:szCs w:val="28"/>
    </w:rPr>
  </w:style>
  <w:style w:type="paragraph" w:styleId="21">
    <w:name w:val="heading 2"/>
    <w:basedOn w:val="a"/>
    <w:link w:val="22"/>
    <w:uiPriority w:val="99"/>
    <w:qFormat/>
    <w:rsid w:val="00F22F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0">
    <w:name w:val="heading 3"/>
    <w:basedOn w:val="a"/>
    <w:next w:val="a"/>
    <w:link w:val="31"/>
    <w:uiPriority w:val="9"/>
    <w:qFormat/>
    <w:rsid w:val="00F22FB6"/>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9"/>
    <w:qFormat/>
    <w:rsid w:val="00F22FB6"/>
    <w:pPr>
      <w:keepNext/>
      <w:spacing w:after="0" w:line="240" w:lineRule="auto"/>
      <w:jc w:val="right"/>
      <w:outlineLvl w:val="3"/>
    </w:pPr>
    <w:rPr>
      <w:rFonts w:ascii="Times New Roman" w:eastAsia="Times New Roman" w:hAnsi="Times New Roman" w:cs="Times New Roman"/>
      <w:b/>
      <w:bCs/>
      <w:sz w:val="24"/>
    </w:rPr>
  </w:style>
  <w:style w:type="paragraph" w:styleId="5">
    <w:name w:val="heading 5"/>
    <w:basedOn w:val="a"/>
    <w:next w:val="a"/>
    <w:link w:val="50"/>
    <w:uiPriority w:val="99"/>
    <w:qFormat/>
    <w:rsid w:val="00F22FB6"/>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9"/>
    <w:qFormat/>
    <w:rsid w:val="00F22FB6"/>
    <w:pPr>
      <w:keepNext/>
      <w:tabs>
        <w:tab w:val="left" w:pos="7309"/>
        <w:tab w:val="left" w:pos="9853"/>
      </w:tabs>
      <w:spacing w:after="0" w:line="240" w:lineRule="auto"/>
      <w:ind w:firstLine="540"/>
      <w:outlineLvl w:val="5"/>
    </w:pPr>
    <w:rPr>
      <w:rFonts w:ascii="Times New Roman" w:eastAsia="Times New Roman" w:hAnsi="Times New Roman" w:cs="Times New Roman"/>
      <w:b/>
      <w:bCs/>
      <w:sz w:val="24"/>
      <w:szCs w:val="24"/>
    </w:rPr>
  </w:style>
  <w:style w:type="paragraph" w:styleId="7">
    <w:name w:val="heading 7"/>
    <w:basedOn w:val="a"/>
    <w:next w:val="a"/>
    <w:link w:val="70"/>
    <w:uiPriority w:val="9"/>
    <w:unhideWhenUsed/>
    <w:qFormat/>
    <w:rsid w:val="00E91CF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rsid w:val="00F22FB6"/>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2FB6"/>
    <w:rPr>
      <w:rFonts w:ascii="Times New Roman" w:eastAsia="Times New Roman" w:hAnsi="Times New Roman" w:cs="Times New Roman"/>
      <w:b/>
      <w:bCs/>
      <w:sz w:val="24"/>
      <w:szCs w:val="28"/>
      <w:lang w:eastAsia="ru-RU"/>
    </w:rPr>
  </w:style>
  <w:style w:type="character" w:customStyle="1" w:styleId="22">
    <w:name w:val="Заголовок 2 Знак"/>
    <w:basedOn w:val="a0"/>
    <w:link w:val="21"/>
    <w:uiPriority w:val="99"/>
    <w:rsid w:val="00F22FB6"/>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uiPriority w:val="9"/>
    <w:rsid w:val="00F22FB6"/>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F22FB6"/>
    <w:rPr>
      <w:rFonts w:ascii="Times New Roman" w:eastAsia="Times New Roman" w:hAnsi="Times New Roman" w:cs="Times New Roman"/>
      <w:b/>
      <w:bCs/>
      <w:sz w:val="24"/>
      <w:lang w:eastAsia="ru-RU"/>
    </w:rPr>
  </w:style>
  <w:style w:type="character" w:customStyle="1" w:styleId="50">
    <w:name w:val="Заголовок 5 Знак"/>
    <w:basedOn w:val="a0"/>
    <w:link w:val="5"/>
    <w:uiPriority w:val="99"/>
    <w:rsid w:val="00F22FB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F22FB6"/>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F22FB6"/>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F22FB6"/>
  </w:style>
  <w:style w:type="character" w:customStyle="1" w:styleId="Heading1Char">
    <w:name w:val="Heading 1 Char"/>
    <w:basedOn w:val="a0"/>
    <w:uiPriority w:val="99"/>
    <w:locked/>
    <w:rsid w:val="00F22FB6"/>
    <w:rPr>
      <w:rFonts w:ascii="Arial" w:hAnsi="Arial"/>
      <w:b/>
      <w:kern w:val="32"/>
      <w:sz w:val="32"/>
      <w:lang w:eastAsia="ru-RU"/>
    </w:rPr>
  </w:style>
  <w:style w:type="character" w:customStyle="1" w:styleId="Heading2Char">
    <w:name w:val="Heading 2 Char"/>
    <w:basedOn w:val="a0"/>
    <w:uiPriority w:val="99"/>
    <w:locked/>
    <w:rsid w:val="00F22FB6"/>
    <w:rPr>
      <w:rFonts w:ascii="Times New Roman" w:hAnsi="Times New Roman"/>
      <w:b/>
      <w:sz w:val="28"/>
      <w:lang w:eastAsia="ru-RU"/>
    </w:rPr>
  </w:style>
  <w:style w:type="character" w:customStyle="1" w:styleId="Heading3Char">
    <w:name w:val="Heading 3 Char"/>
    <w:basedOn w:val="a0"/>
    <w:uiPriority w:val="99"/>
    <w:locked/>
    <w:rsid w:val="00F22FB6"/>
    <w:rPr>
      <w:rFonts w:ascii="Arial" w:hAnsi="Arial"/>
      <w:b/>
      <w:sz w:val="26"/>
      <w:lang w:eastAsia="ru-RU"/>
    </w:rPr>
  </w:style>
  <w:style w:type="paragraph" w:styleId="a3">
    <w:name w:val="List Paragraph"/>
    <w:basedOn w:val="a"/>
    <w:link w:val="a4"/>
    <w:uiPriority w:val="34"/>
    <w:qFormat/>
    <w:rsid w:val="00F22FB6"/>
    <w:pPr>
      <w:spacing w:after="0" w:line="240" w:lineRule="auto"/>
      <w:ind w:left="720"/>
      <w:contextualSpacing/>
    </w:pPr>
    <w:rPr>
      <w:rFonts w:ascii="Times New Roman" w:eastAsia="Times New Roman" w:hAnsi="Times New Roman" w:cs="Times New Roman"/>
      <w:sz w:val="24"/>
      <w:szCs w:val="20"/>
    </w:rPr>
  </w:style>
  <w:style w:type="table" w:customStyle="1" w:styleId="23">
    <w:name w:val="2"/>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0" w:type="dxa"/>
        <w:bottom w:w="0" w:type="dxa"/>
        <w:right w:w="0" w:type="dxa"/>
      </w:tblCellMar>
    </w:tblPr>
  </w:style>
  <w:style w:type="paragraph" w:customStyle="1" w:styleId="ConsPlusNormal">
    <w:name w:val="ConsPlusNormal"/>
    <w:link w:val="ConsPlusNormal0"/>
    <w:uiPriority w:val="99"/>
    <w:rsid w:val="00F22FB6"/>
    <w:pPr>
      <w:widowControl w:val="0"/>
      <w:autoSpaceDE w:val="0"/>
      <w:autoSpaceDN w:val="0"/>
      <w:spacing w:after="0" w:line="240" w:lineRule="auto"/>
    </w:pPr>
    <w:rPr>
      <w:rFonts w:ascii="Calibri" w:eastAsia="Times New Roman" w:hAnsi="Calibri" w:cs="Calibri"/>
    </w:rPr>
  </w:style>
  <w:style w:type="paragraph" w:styleId="12">
    <w:name w:val="toc 1"/>
    <w:basedOn w:val="a"/>
    <w:next w:val="a"/>
    <w:autoRedefine/>
    <w:uiPriority w:val="39"/>
    <w:rsid w:val="00F22FB6"/>
    <w:pPr>
      <w:spacing w:after="100" w:line="240" w:lineRule="auto"/>
    </w:pPr>
    <w:rPr>
      <w:rFonts w:ascii="Times New Roman" w:eastAsia="Times New Roman" w:hAnsi="Times New Roman" w:cs="Times New Roman"/>
      <w:sz w:val="24"/>
    </w:rPr>
  </w:style>
  <w:style w:type="character" w:styleId="a5">
    <w:name w:val="Hyperlink"/>
    <w:basedOn w:val="a0"/>
    <w:uiPriority w:val="99"/>
    <w:rsid w:val="00F22FB6"/>
    <w:rPr>
      <w:rFonts w:cs="Times New Roman"/>
      <w:color w:val="0000FF"/>
      <w:u w:val="single"/>
    </w:rPr>
  </w:style>
  <w:style w:type="paragraph" w:styleId="a6">
    <w:name w:val="Balloon Text"/>
    <w:basedOn w:val="a"/>
    <w:link w:val="a7"/>
    <w:uiPriority w:val="99"/>
    <w:semiHidden/>
    <w:rsid w:val="00F22FB6"/>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F22FB6"/>
    <w:rPr>
      <w:rFonts w:ascii="Tahoma" w:eastAsia="Times New Roman" w:hAnsi="Tahoma" w:cs="Tahoma"/>
      <w:sz w:val="16"/>
      <w:szCs w:val="16"/>
      <w:lang w:eastAsia="ru-RU"/>
    </w:rPr>
  </w:style>
  <w:style w:type="character" w:styleId="a8">
    <w:name w:val="Strong"/>
    <w:basedOn w:val="a0"/>
    <w:uiPriority w:val="22"/>
    <w:qFormat/>
    <w:rsid w:val="00F22FB6"/>
    <w:rPr>
      <w:rFonts w:cs="Times New Roman"/>
      <w:b/>
      <w:bCs/>
    </w:rPr>
  </w:style>
  <w:style w:type="paragraph" w:styleId="a9">
    <w:name w:val="Normal (Web)"/>
    <w:aliases w:val="Знак2,Обычный (Web)"/>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basedOn w:val="a0"/>
    <w:uiPriority w:val="20"/>
    <w:qFormat/>
    <w:rsid w:val="00F22FB6"/>
    <w:rPr>
      <w:rFonts w:cs="Times New Roman"/>
      <w:i/>
      <w:iCs/>
    </w:rPr>
  </w:style>
  <w:style w:type="paragraph" w:customStyle="1" w:styleId="western">
    <w:name w:val="western"/>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ubtle Emphasis"/>
    <w:basedOn w:val="a0"/>
    <w:uiPriority w:val="99"/>
    <w:qFormat/>
    <w:rsid w:val="00F22FB6"/>
    <w:rPr>
      <w:rFonts w:cs="Times New Roman"/>
      <w:i/>
      <w:iCs/>
      <w:color w:val="808080"/>
    </w:rPr>
  </w:style>
  <w:style w:type="paragraph" w:styleId="ac">
    <w:name w:val="TOC Heading"/>
    <w:basedOn w:val="1"/>
    <w:next w:val="a"/>
    <w:uiPriority w:val="39"/>
    <w:qFormat/>
    <w:rsid w:val="00F22FB6"/>
    <w:pPr>
      <w:outlineLvl w:val="9"/>
    </w:pPr>
  </w:style>
  <w:style w:type="table" w:styleId="ad">
    <w:name w:val="Table Grid"/>
    <w:basedOn w:val="a1"/>
    <w:uiPriority w:val="99"/>
    <w:rsid w:val="00F22FB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footnote text"/>
    <w:basedOn w:val="a"/>
    <w:link w:val="af"/>
    <w:uiPriority w:val="99"/>
    <w:semiHidden/>
    <w:rsid w:val="00F22FB6"/>
    <w:pPr>
      <w:spacing w:after="0" w:line="240" w:lineRule="auto"/>
    </w:pPr>
    <w:rPr>
      <w:rFonts w:ascii="Times New Roman" w:eastAsia="Times New Roman" w:hAnsi="Times New Roman" w:cs="Times New Roman"/>
      <w:sz w:val="20"/>
      <w:szCs w:val="20"/>
    </w:rPr>
  </w:style>
  <w:style w:type="character" w:customStyle="1" w:styleId="af">
    <w:name w:val="Текст сноски Знак"/>
    <w:basedOn w:val="a0"/>
    <w:link w:val="ae"/>
    <w:uiPriority w:val="99"/>
    <w:semiHidden/>
    <w:rsid w:val="00F22FB6"/>
    <w:rPr>
      <w:rFonts w:ascii="Times New Roman" w:eastAsia="Times New Roman" w:hAnsi="Times New Roman" w:cs="Times New Roman"/>
      <w:sz w:val="20"/>
      <w:szCs w:val="20"/>
      <w:lang w:eastAsia="ru-RU"/>
    </w:rPr>
  </w:style>
  <w:style w:type="character" w:styleId="af0">
    <w:name w:val="footnote reference"/>
    <w:basedOn w:val="a0"/>
    <w:uiPriority w:val="99"/>
    <w:rsid w:val="00F22FB6"/>
    <w:rPr>
      <w:rFonts w:cs="Times New Roman"/>
      <w:vertAlign w:val="superscript"/>
    </w:rPr>
  </w:style>
  <w:style w:type="character" w:customStyle="1" w:styleId="a4">
    <w:name w:val="Абзац списка Знак"/>
    <w:link w:val="a3"/>
    <w:uiPriority w:val="34"/>
    <w:locked/>
    <w:rsid w:val="00F22FB6"/>
    <w:rPr>
      <w:rFonts w:ascii="Times New Roman" w:eastAsia="Times New Roman" w:hAnsi="Times New Roman" w:cs="Times New Roman"/>
      <w:sz w:val="24"/>
      <w:szCs w:val="20"/>
      <w:lang w:eastAsia="ru-RU"/>
    </w:rPr>
  </w:style>
  <w:style w:type="paragraph" w:customStyle="1" w:styleId="ConsNormal">
    <w:name w:val="ConsNormal"/>
    <w:link w:val="ConsNormal0"/>
    <w:uiPriority w:val="99"/>
    <w:rsid w:val="00F22FB6"/>
    <w:pPr>
      <w:widowControl w:val="0"/>
      <w:suppressAutoHyphens/>
      <w:spacing w:after="0" w:line="240" w:lineRule="auto"/>
      <w:ind w:firstLine="720"/>
    </w:pPr>
    <w:rPr>
      <w:rFonts w:ascii="Consultant" w:eastAsia="Calibri" w:hAnsi="Consultant" w:cs="Times New Roman"/>
      <w:lang w:eastAsia="ar-SA"/>
    </w:rPr>
  </w:style>
  <w:style w:type="character" w:customStyle="1" w:styleId="ConsNormal0">
    <w:name w:val="ConsNormal Знак"/>
    <w:link w:val="ConsNormal"/>
    <w:uiPriority w:val="99"/>
    <w:locked/>
    <w:rsid w:val="00F22FB6"/>
    <w:rPr>
      <w:rFonts w:ascii="Consultant" w:eastAsia="Calibri" w:hAnsi="Consultant" w:cs="Times New Roman"/>
      <w:lang w:eastAsia="ar-SA"/>
    </w:rPr>
  </w:style>
  <w:style w:type="character" w:customStyle="1" w:styleId="FontStyle33">
    <w:name w:val="Font Style33"/>
    <w:uiPriority w:val="99"/>
    <w:rsid w:val="00F22FB6"/>
    <w:rPr>
      <w:rFonts w:ascii="Times New Roman" w:hAnsi="Times New Roman"/>
      <w:color w:val="000000"/>
      <w:sz w:val="18"/>
    </w:rPr>
  </w:style>
  <w:style w:type="character" w:customStyle="1" w:styleId="apple-converted-space">
    <w:name w:val="apple-converted-space"/>
    <w:basedOn w:val="a0"/>
    <w:uiPriority w:val="99"/>
    <w:rsid w:val="00F22FB6"/>
    <w:rPr>
      <w:rFonts w:cs="Times New Roman"/>
    </w:rPr>
  </w:style>
  <w:style w:type="character" w:customStyle="1" w:styleId="ConsPlusNormal0">
    <w:name w:val="ConsPlusNormal Знак"/>
    <w:link w:val="ConsPlusNormal"/>
    <w:uiPriority w:val="99"/>
    <w:locked/>
    <w:rsid w:val="00F22FB6"/>
    <w:rPr>
      <w:rFonts w:ascii="Calibri" w:eastAsia="Times New Roman" w:hAnsi="Calibri" w:cs="Calibri"/>
      <w:lang w:eastAsia="ru-RU"/>
    </w:rPr>
  </w:style>
  <w:style w:type="character" w:styleId="af1">
    <w:name w:val="FollowedHyperlink"/>
    <w:basedOn w:val="a0"/>
    <w:uiPriority w:val="99"/>
    <w:rsid w:val="00F22FB6"/>
    <w:rPr>
      <w:rFonts w:cs="Times New Roman"/>
      <w:color w:val="800080"/>
      <w:u w:val="single"/>
    </w:rPr>
  </w:style>
  <w:style w:type="paragraph" w:customStyle="1" w:styleId="xl66">
    <w:name w:val="xl66"/>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7">
    <w:name w:val="xl67"/>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8">
    <w:name w:val="xl68"/>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9">
    <w:name w:val="xl69"/>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0">
    <w:name w:val="xl70"/>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1">
    <w:name w:val="xl71"/>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72">
    <w:name w:val="xl72"/>
    <w:basedOn w:val="a"/>
    <w:rsid w:val="00F22F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4">
    <w:name w:val="xl74"/>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76">
    <w:name w:val="xl76"/>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77">
    <w:name w:val="xl77"/>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8">
    <w:name w:val="xl78"/>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9">
    <w:name w:val="xl79"/>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0">
    <w:name w:val="xl80"/>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1">
    <w:name w:val="xl81"/>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2">
    <w:name w:val="xl82"/>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84">
    <w:name w:val="xl84"/>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85">
    <w:name w:val="xl85"/>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6">
    <w:name w:val="xl86"/>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7">
    <w:name w:val="xl87"/>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8">
    <w:name w:val="xl88"/>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FF"/>
      <w:sz w:val="20"/>
      <w:szCs w:val="20"/>
      <w:u w:val="single"/>
    </w:rPr>
  </w:style>
  <w:style w:type="paragraph" w:customStyle="1" w:styleId="xl89">
    <w:name w:val="xl89"/>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customStyle="1" w:styleId="xl90">
    <w:name w:val="xl90"/>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3"/>
    <w:uiPriority w:val="99"/>
    <w:rsid w:val="00F22FB6"/>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3">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2"/>
    <w:uiPriority w:val="99"/>
    <w:rsid w:val="00F22FB6"/>
    <w:rPr>
      <w:rFonts w:ascii="Times New Roman" w:eastAsia="Times New Roman" w:hAnsi="Times New Roman" w:cs="Times New Roman"/>
      <w:sz w:val="24"/>
      <w:lang w:eastAsia="ru-RU"/>
    </w:rPr>
  </w:style>
  <w:style w:type="paragraph" w:styleId="af4">
    <w:name w:val="footer"/>
    <w:basedOn w:val="a"/>
    <w:link w:val="af5"/>
    <w:uiPriority w:val="99"/>
    <w:rsid w:val="00F22FB6"/>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5">
    <w:name w:val="Нижний колонтитул Знак"/>
    <w:basedOn w:val="a0"/>
    <w:link w:val="af4"/>
    <w:uiPriority w:val="99"/>
    <w:rsid w:val="00F22FB6"/>
    <w:rPr>
      <w:rFonts w:ascii="Times New Roman" w:eastAsia="Times New Roman" w:hAnsi="Times New Roman" w:cs="Times New Roman"/>
      <w:sz w:val="24"/>
      <w:lang w:eastAsia="ru-RU"/>
    </w:rPr>
  </w:style>
  <w:style w:type="character" w:styleId="af6">
    <w:name w:val="Placeholder Text"/>
    <w:basedOn w:val="a0"/>
    <w:uiPriority w:val="99"/>
    <w:semiHidden/>
    <w:rsid w:val="00F22FB6"/>
    <w:rPr>
      <w:rFonts w:cs="Times New Roman"/>
      <w:color w:val="808080"/>
    </w:rPr>
  </w:style>
  <w:style w:type="paragraph" w:customStyle="1" w:styleId="font5">
    <w:name w:val="font5"/>
    <w:basedOn w:val="a"/>
    <w:uiPriority w:val="99"/>
    <w:rsid w:val="00F22FB6"/>
    <w:pPr>
      <w:spacing w:before="100" w:beforeAutospacing="1" w:after="100" w:afterAutospacing="1" w:line="240" w:lineRule="auto"/>
    </w:pPr>
    <w:rPr>
      <w:rFonts w:ascii="Arial CYR" w:eastAsia="Times New Roman" w:hAnsi="Arial CYR" w:cs="Times New Roman"/>
      <w:b/>
      <w:bCs/>
      <w:color w:val="000000"/>
      <w:sz w:val="20"/>
      <w:szCs w:val="20"/>
      <w:u w:val="single"/>
    </w:rPr>
  </w:style>
  <w:style w:type="paragraph" w:customStyle="1" w:styleId="xl91">
    <w:name w:val="xl91"/>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2">
    <w:name w:val="xl92"/>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93">
    <w:name w:val="xl93"/>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u w:val="single"/>
    </w:rPr>
  </w:style>
  <w:style w:type="paragraph" w:customStyle="1" w:styleId="xl94">
    <w:name w:val="xl94"/>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5">
    <w:name w:val="xl95"/>
    <w:basedOn w:val="a"/>
    <w:uiPriority w:val="99"/>
    <w:rsid w:val="00F22FB6"/>
    <w:pP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rPr>
  </w:style>
  <w:style w:type="paragraph" w:customStyle="1" w:styleId="xl96">
    <w:name w:val="xl96"/>
    <w:basedOn w:val="a"/>
    <w:uiPriority w:val="99"/>
    <w:rsid w:val="00F22FB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7">
    <w:name w:val="xl97"/>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8">
    <w:name w:val="xl98"/>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9">
    <w:name w:val="xl99"/>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0">
    <w:name w:val="xl100"/>
    <w:basedOn w:val="a"/>
    <w:uiPriority w:val="99"/>
    <w:rsid w:val="00F22FB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a"/>
    <w:uiPriority w:val="99"/>
    <w:rsid w:val="00F22FB6"/>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2">
    <w:name w:val="xl102"/>
    <w:basedOn w:val="a"/>
    <w:uiPriority w:val="99"/>
    <w:rsid w:val="00F22FB6"/>
    <w:pPr>
      <w:pBdr>
        <w:top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3">
    <w:name w:val="xl103"/>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4">
    <w:name w:val="xl104"/>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5">
    <w:name w:val="xl105"/>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table" w:customStyle="1" w:styleId="13">
    <w:name w:val="13"/>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20">
    <w:name w:val="12"/>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10">
    <w:name w:val="11"/>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00">
    <w:name w:val="10"/>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9">
    <w:name w:val="9"/>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81">
    <w:name w:val="8"/>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71">
    <w:name w:val="7"/>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61">
    <w:name w:val="6"/>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51">
    <w:name w:val="5"/>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41">
    <w:name w:val="4"/>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32">
    <w:name w:val="3"/>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paragraph" w:customStyle="1" w:styleId="52">
    <w:name w:val="Знак5"/>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styleId="af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8"/>
    <w:uiPriority w:val="99"/>
    <w:rsid w:val="00F22FB6"/>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7"/>
    <w:uiPriority w:val="99"/>
    <w:rsid w:val="00F22FB6"/>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basedOn w:val="a0"/>
    <w:uiPriority w:val="99"/>
    <w:locked/>
    <w:rsid w:val="00F22FB6"/>
    <w:rPr>
      <w:rFonts w:ascii="Times New Roman" w:hAnsi="Times New Roman"/>
      <w:sz w:val="24"/>
      <w:lang w:eastAsia="ru-RU"/>
    </w:rPr>
  </w:style>
  <w:style w:type="paragraph" w:styleId="24">
    <w:name w:val="Body Text 2"/>
    <w:basedOn w:val="a"/>
    <w:link w:val="25"/>
    <w:uiPriority w:val="99"/>
    <w:rsid w:val="00F22FB6"/>
    <w:pPr>
      <w:spacing w:after="0" w:line="216" w:lineRule="auto"/>
      <w:jc w:val="both"/>
    </w:pPr>
    <w:rPr>
      <w:rFonts w:ascii="Times New Roman" w:eastAsia="Times New Roman" w:hAnsi="Times New Roman" w:cs="Times New Roman"/>
      <w:sz w:val="20"/>
      <w:szCs w:val="20"/>
    </w:rPr>
  </w:style>
  <w:style w:type="character" w:customStyle="1" w:styleId="25">
    <w:name w:val="Основной текст 2 Знак"/>
    <w:basedOn w:val="a0"/>
    <w:link w:val="24"/>
    <w:uiPriority w:val="99"/>
    <w:rsid w:val="00F22FB6"/>
    <w:rPr>
      <w:rFonts w:ascii="Times New Roman" w:eastAsia="Times New Roman" w:hAnsi="Times New Roman" w:cs="Times New Roman"/>
      <w:sz w:val="20"/>
      <w:szCs w:val="20"/>
      <w:lang w:eastAsia="ru-RU"/>
    </w:rPr>
  </w:style>
  <w:style w:type="paragraph" w:customStyle="1" w:styleId="xl24">
    <w:name w:val="xl24"/>
    <w:basedOn w:val="a"/>
    <w:uiPriority w:val="99"/>
    <w:rsid w:val="00F22FB6"/>
    <w:pPr>
      <w:spacing w:before="100" w:after="100" w:line="240" w:lineRule="auto"/>
      <w:jc w:val="center"/>
    </w:pPr>
    <w:rPr>
      <w:rFonts w:ascii="Times New Roman" w:eastAsia="Times New Roman" w:hAnsi="Times New Roman" w:cs="Times New Roman"/>
      <w:sz w:val="24"/>
      <w:szCs w:val="24"/>
    </w:rPr>
  </w:style>
  <w:style w:type="paragraph" w:styleId="af9">
    <w:name w:val="Subtitle"/>
    <w:basedOn w:val="a"/>
    <w:link w:val="afa"/>
    <w:uiPriority w:val="99"/>
    <w:qFormat/>
    <w:rsid w:val="00F22FB6"/>
    <w:pPr>
      <w:spacing w:after="60" w:line="240" w:lineRule="auto"/>
      <w:jc w:val="center"/>
      <w:outlineLvl w:val="1"/>
    </w:pPr>
    <w:rPr>
      <w:rFonts w:ascii="Arial" w:eastAsia="Times New Roman" w:hAnsi="Arial" w:cs="Arial"/>
      <w:sz w:val="24"/>
      <w:szCs w:val="24"/>
    </w:rPr>
  </w:style>
  <w:style w:type="character" w:customStyle="1" w:styleId="afa">
    <w:name w:val="Подзаголовок Знак"/>
    <w:basedOn w:val="a0"/>
    <w:link w:val="af9"/>
    <w:uiPriority w:val="99"/>
    <w:rsid w:val="00F22FB6"/>
    <w:rPr>
      <w:rFonts w:ascii="Arial" w:eastAsia="Times New Roman" w:hAnsi="Arial" w:cs="Arial"/>
      <w:sz w:val="24"/>
      <w:szCs w:val="24"/>
      <w:lang w:eastAsia="ru-RU"/>
    </w:rPr>
  </w:style>
  <w:style w:type="paragraph" w:styleId="afb">
    <w:name w:val="Date"/>
    <w:basedOn w:val="a"/>
    <w:next w:val="a"/>
    <w:link w:val="afc"/>
    <w:uiPriority w:val="99"/>
    <w:rsid w:val="00F22FB6"/>
    <w:pPr>
      <w:spacing w:after="60" w:line="240" w:lineRule="auto"/>
      <w:jc w:val="both"/>
    </w:pPr>
    <w:rPr>
      <w:rFonts w:ascii="Times New Roman" w:eastAsia="Times New Roman" w:hAnsi="Times New Roman" w:cs="Times New Roman"/>
      <w:sz w:val="24"/>
      <w:szCs w:val="24"/>
    </w:rPr>
  </w:style>
  <w:style w:type="character" w:customStyle="1" w:styleId="afc">
    <w:name w:val="Дата Знак"/>
    <w:basedOn w:val="a0"/>
    <w:link w:val="afb"/>
    <w:uiPriority w:val="99"/>
    <w:rsid w:val="00F22FB6"/>
    <w:rPr>
      <w:rFonts w:ascii="Times New Roman" w:eastAsia="Times New Roman" w:hAnsi="Times New Roman" w:cs="Times New Roman"/>
      <w:sz w:val="24"/>
      <w:szCs w:val="24"/>
      <w:lang w:eastAsia="ru-RU"/>
    </w:rPr>
  </w:style>
  <w:style w:type="paragraph" w:styleId="afd">
    <w:name w:val="Normal Indent"/>
    <w:basedOn w:val="a"/>
    <w:uiPriority w:val="99"/>
    <w:rsid w:val="00F22FB6"/>
    <w:pPr>
      <w:spacing w:after="60" w:line="240" w:lineRule="auto"/>
      <w:ind w:left="708"/>
      <w:jc w:val="both"/>
    </w:pPr>
    <w:rPr>
      <w:rFonts w:ascii="Times New Roman" w:eastAsia="Times New Roman" w:hAnsi="Times New Roman" w:cs="Times New Roman"/>
      <w:sz w:val="24"/>
      <w:szCs w:val="24"/>
    </w:rPr>
  </w:style>
  <w:style w:type="paragraph" w:customStyle="1" w:styleId="14">
    <w:name w:val="Стиль1"/>
    <w:basedOn w:val="a"/>
    <w:uiPriority w:val="99"/>
    <w:rsid w:val="00F22FB6"/>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bCs/>
      <w:sz w:val="28"/>
      <w:szCs w:val="28"/>
    </w:rPr>
  </w:style>
  <w:style w:type="paragraph" w:customStyle="1" w:styleId="2">
    <w:name w:val="Стиль2"/>
    <w:basedOn w:val="20"/>
    <w:uiPriority w:val="99"/>
    <w:rsid w:val="00F22FB6"/>
    <w:pPr>
      <w:keepNext/>
      <w:keepLines/>
      <w:widowControl w:val="0"/>
      <w:numPr>
        <w:ilvl w:val="1"/>
        <w:numId w:val="3"/>
      </w:numPr>
      <w:suppressLineNumbers/>
      <w:tabs>
        <w:tab w:val="clear" w:pos="360"/>
      </w:tabs>
      <w:suppressAutoHyphens/>
      <w:spacing w:after="60"/>
      <w:ind w:left="0" w:firstLine="0"/>
      <w:jc w:val="both"/>
    </w:pPr>
    <w:rPr>
      <w:b/>
      <w:bCs/>
    </w:rPr>
  </w:style>
  <w:style w:type="paragraph" w:customStyle="1" w:styleId="3">
    <w:name w:val="Стиль3"/>
    <w:basedOn w:val="26"/>
    <w:uiPriority w:val="99"/>
    <w:rsid w:val="00F22FB6"/>
    <w:pPr>
      <w:widowControl w:val="0"/>
      <w:numPr>
        <w:ilvl w:val="2"/>
        <w:numId w:val="2"/>
      </w:numPr>
      <w:adjustRightInd w:val="0"/>
      <w:spacing w:after="0" w:line="240" w:lineRule="auto"/>
      <w:jc w:val="both"/>
    </w:pPr>
  </w:style>
  <w:style w:type="paragraph" w:styleId="20">
    <w:name w:val="List Number 2"/>
    <w:basedOn w:val="a"/>
    <w:uiPriority w:val="99"/>
    <w:rsid w:val="00F22FB6"/>
    <w:pPr>
      <w:numPr>
        <w:numId w:val="2"/>
      </w:numPr>
      <w:spacing w:after="0" w:line="240" w:lineRule="auto"/>
    </w:pPr>
    <w:rPr>
      <w:rFonts w:ascii="Times New Roman" w:eastAsia="Times New Roman" w:hAnsi="Times New Roman" w:cs="Times New Roman"/>
      <w:sz w:val="24"/>
      <w:szCs w:val="24"/>
    </w:rPr>
  </w:style>
  <w:style w:type="paragraph" w:styleId="26">
    <w:name w:val="Body Text Indent 2"/>
    <w:basedOn w:val="a"/>
    <w:link w:val="27"/>
    <w:uiPriority w:val="99"/>
    <w:rsid w:val="00F22FB6"/>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0"/>
    <w:link w:val="26"/>
    <w:uiPriority w:val="99"/>
    <w:rsid w:val="00F22FB6"/>
    <w:rPr>
      <w:rFonts w:ascii="Times New Roman" w:eastAsia="Times New Roman" w:hAnsi="Times New Roman" w:cs="Times New Roman"/>
      <w:sz w:val="24"/>
      <w:szCs w:val="24"/>
      <w:lang w:eastAsia="ru-RU"/>
    </w:rPr>
  </w:style>
  <w:style w:type="paragraph" w:customStyle="1" w:styleId="15">
    <w:name w:val="Знак1"/>
    <w:basedOn w:val="a"/>
    <w:uiPriority w:val="99"/>
    <w:rsid w:val="00F22FB6"/>
    <w:pPr>
      <w:spacing w:after="160" w:line="240" w:lineRule="exact"/>
    </w:pPr>
    <w:rPr>
      <w:rFonts w:ascii="Verdana" w:eastAsia="Times New Roman" w:hAnsi="Verdana" w:cs="Verdana"/>
      <w:sz w:val="20"/>
      <w:szCs w:val="20"/>
      <w:lang w:val="en-US"/>
    </w:rPr>
  </w:style>
  <w:style w:type="paragraph" w:styleId="afe">
    <w:name w:val="Body Text Indent"/>
    <w:basedOn w:val="a"/>
    <w:link w:val="aff"/>
    <w:uiPriority w:val="99"/>
    <w:rsid w:val="00F22FB6"/>
    <w:pPr>
      <w:spacing w:after="120" w:line="240" w:lineRule="auto"/>
      <w:ind w:left="283"/>
    </w:pPr>
    <w:rPr>
      <w:rFonts w:ascii="Times New Roman" w:eastAsia="Times New Roman" w:hAnsi="Times New Roman" w:cs="Times New Roman"/>
      <w:sz w:val="24"/>
      <w:szCs w:val="24"/>
    </w:rPr>
  </w:style>
  <w:style w:type="character" w:customStyle="1" w:styleId="aff">
    <w:name w:val="Основной текст с отступом Знак"/>
    <w:basedOn w:val="a0"/>
    <w:link w:val="afe"/>
    <w:uiPriority w:val="99"/>
    <w:rsid w:val="00F22FB6"/>
    <w:rPr>
      <w:rFonts w:ascii="Times New Roman" w:eastAsia="Times New Roman" w:hAnsi="Times New Roman" w:cs="Times New Roman"/>
      <w:sz w:val="24"/>
      <w:szCs w:val="24"/>
      <w:lang w:eastAsia="ru-RU"/>
    </w:rPr>
  </w:style>
  <w:style w:type="character" w:customStyle="1" w:styleId="BodyTextIndentChar">
    <w:name w:val="Body Text Indent Char"/>
    <w:basedOn w:val="a0"/>
    <w:uiPriority w:val="99"/>
    <w:locked/>
    <w:rsid w:val="00F22FB6"/>
    <w:rPr>
      <w:rFonts w:ascii="Times New Roman" w:hAnsi="Times New Roman"/>
      <w:sz w:val="24"/>
      <w:lang w:eastAsia="ru-RU"/>
    </w:rPr>
  </w:style>
  <w:style w:type="paragraph" w:styleId="33">
    <w:name w:val="Body Text Indent 3"/>
    <w:basedOn w:val="a"/>
    <w:link w:val="34"/>
    <w:uiPriority w:val="99"/>
    <w:rsid w:val="00F22FB6"/>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F22FB6"/>
    <w:rPr>
      <w:rFonts w:ascii="Times New Roman" w:eastAsia="Times New Roman" w:hAnsi="Times New Roman" w:cs="Times New Roman"/>
      <w:sz w:val="16"/>
      <w:szCs w:val="16"/>
      <w:lang w:eastAsia="ru-RU"/>
    </w:rPr>
  </w:style>
  <w:style w:type="paragraph" w:customStyle="1" w:styleId="16">
    <w:name w:val="Обычный1"/>
    <w:link w:val="17"/>
    <w:uiPriority w:val="99"/>
    <w:rsid w:val="00F22FB6"/>
    <w:pPr>
      <w:spacing w:after="0" w:line="240" w:lineRule="auto"/>
      <w:jc w:val="both"/>
    </w:pPr>
    <w:rPr>
      <w:rFonts w:ascii="TimesET" w:eastAsia="Times New Roman" w:hAnsi="TimesET" w:cs="Times New Roman"/>
      <w:sz w:val="24"/>
      <w:szCs w:val="24"/>
    </w:rPr>
  </w:style>
  <w:style w:type="paragraph" w:styleId="aff0">
    <w:name w:val="Title"/>
    <w:basedOn w:val="a"/>
    <w:link w:val="aff1"/>
    <w:uiPriority w:val="99"/>
    <w:qFormat/>
    <w:rsid w:val="00F22FB6"/>
    <w:pPr>
      <w:widowControl w:val="0"/>
      <w:spacing w:after="0" w:line="320" w:lineRule="exact"/>
      <w:ind w:right="-46"/>
      <w:jc w:val="center"/>
    </w:pPr>
    <w:rPr>
      <w:rFonts w:ascii="Times New Roman" w:eastAsia="Times New Roman" w:hAnsi="Times New Roman" w:cs="Times New Roman"/>
      <w:b/>
      <w:bCs/>
      <w:noProof/>
      <w:sz w:val="24"/>
      <w:szCs w:val="24"/>
    </w:rPr>
  </w:style>
  <w:style w:type="character" w:customStyle="1" w:styleId="aff1">
    <w:name w:val="Заголовок Знак"/>
    <w:basedOn w:val="a0"/>
    <w:link w:val="aff0"/>
    <w:uiPriority w:val="99"/>
    <w:rsid w:val="00F22FB6"/>
    <w:rPr>
      <w:rFonts w:ascii="Times New Roman" w:eastAsia="Times New Roman" w:hAnsi="Times New Roman" w:cs="Times New Roman"/>
      <w:b/>
      <w:bCs/>
      <w:noProof/>
      <w:sz w:val="24"/>
      <w:szCs w:val="24"/>
      <w:lang w:eastAsia="ru-RU"/>
    </w:rPr>
  </w:style>
  <w:style w:type="paragraph" w:styleId="HTML">
    <w:name w:val="HTML Preformatted"/>
    <w:basedOn w:val="a"/>
    <w:link w:val="HTML0"/>
    <w:uiPriority w:val="99"/>
    <w:rsid w:val="00F22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22FB6"/>
    <w:rPr>
      <w:rFonts w:ascii="Courier New" w:eastAsia="Times New Roman" w:hAnsi="Courier New" w:cs="Courier New"/>
      <w:sz w:val="20"/>
      <w:szCs w:val="20"/>
      <w:lang w:eastAsia="ru-RU"/>
    </w:rPr>
  </w:style>
  <w:style w:type="paragraph" w:customStyle="1" w:styleId="aff2">
    <w:name w:val="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styleId="aff4">
    <w:name w:val="Block Text"/>
    <w:basedOn w:val="a"/>
    <w:uiPriority w:val="99"/>
    <w:rsid w:val="00F22FB6"/>
    <w:pPr>
      <w:spacing w:after="120" w:line="240" w:lineRule="auto"/>
      <w:ind w:left="1440" w:right="1440"/>
    </w:pPr>
    <w:rPr>
      <w:rFonts w:ascii="Times New Roman" w:eastAsia="Times New Roman" w:hAnsi="Times New Roman" w:cs="Times New Roman"/>
      <w:sz w:val="24"/>
      <w:szCs w:val="24"/>
    </w:rPr>
  </w:style>
  <w:style w:type="paragraph" w:customStyle="1" w:styleId="aff5">
    <w:name w:val="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aff6">
    <w:name w:val="Обычный без отступа"/>
    <w:basedOn w:val="a"/>
    <w:next w:val="a"/>
    <w:uiPriority w:val="99"/>
    <w:rsid w:val="00F22FB6"/>
    <w:pPr>
      <w:spacing w:after="0" w:line="240" w:lineRule="auto"/>
      <w:jc w:val="both"/>
    </w:pPr>
    <w:rPr>
      <w:rFonts w:ascii="Times New Roman" w:eastAsia="Times New Roman" w:hAnsi="Times New Roman" w:cs="Times New Roman"/>
      <w:sz w:val="24"/>
      <w:szCs w:val="24"/>
    </w:rPr>
  </w:style>
  <w:style w:type="paragraph" w:customStyle="1" w:styleId="42">
    <w:name w:val="Знак Знак Знак Знак4"/>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aff7">
    <w:name w:val="Таблица текст"/>
    <w:basedOn w:val="a"/>
    <w:uiPriority w:val="99"/>
    <w:rsid w:val="00F22FB6"/>
    <w:pPr>
      <w:spacing w:before="40" w:after="40" w:line="240" w:lineRule="auto"/>
      <w:ind w:left="57" w:right="57"/>
    </w:pPr>
    <w:rPr>
      <w:rFonts w:ascii="Times New Roman" w:eastAsia="Times New Roman" w:hAnsi="Times New Roman" w:cs="Times New Roman"/>
      <w:sz w:val="24"/>
    </w:rPr>
  </w:style>
  <w:style w:type="character" w:customStyle="1" w:styleId="aff8">
    <w:name w:val="Схема документа Знак"/>
    <w:link w:val="aff9"/>
    <w:uiPriority w:val="99"/>
    <w:semiHidden/>
    <w:locked/>
    <w:rsid w:val="00F22FB6"/>
    <w:rPr>
      <w:sz w:val="26"/>
      <w:lang w:eastAsia="ru-RU"/>
    </w:rPr>
  </w:style>
  <w:style w:type="paragraph" w:styleId="affa">
    <w:name w:val="No Spacing"/>
    <w:uiPriority w:val="99"/>
    <w:qFormat/>
    <w:rsid w:val="00F22FB6"/>
    <w:pPr>
      <w:spacing w:after="0" w:line="240" w:lineRule="auto"/>
    </w:pPr>
    <w:rPr>
      <w:rFonts w:ascii="Calibri" w:eastAsia="Times New Roman" w:hAnsi="Calibri" w:cs="Calibri"/>
    </w:rPr>
  </w:style>
  <w:style w:type="paragraph" w:customStyle="1" w:styleId="affb">
    <w:name w:val="Знак 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8">
    <w:name w:val="Знак1 Знак Знак Знак Знак 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affc">
    <w:name w:val="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character" w:customStyle="1" w:styleId="affd">
    <w:name w:val="Знак Знак Знак"/>
    <w:uiPriority w:val="99"/>
    <w:rsid w:val="00F22FB6"/>
    <w:rPr>
      <w:b/>
      <w:noProof/>
      <w:sz w:val="24"/>
      <w:lang w:val="ru-RU" w:eastAsia="ru-RU"/>
    </w:rPr>
  </w:style>
  <w:style w:type="character" w:customStyle="1" w:styleId="17">
    <w:name w:val="Обычный1 Знак"/>
    <w:link w:val="16"/>
    <w:uiPriority w:val="99"/>
    <w:locked/>
    <w:rsid w:val="00F22FB6"/>
    <w:rPr>
      <w:rFonts w:ascii="TimesET" w:eastAsia="Times New Roman" w:hAnsi="TimesET" w:cs="Times New Roman"/>
      <w:sz w:val="24"/>
      <w:szCs w:val="24"/>
      <w:lang w:eastAsia="ru-RU"/>
    </w:rPr>
  </w:style>
  <w:style w:type="paragraph" w:customStyle="1" w:styleId="310">
    <w:name w:val="Основной текст с отступом 31"/>
    <w:basedOn w:val="a"/>
    <w:uiPriority w:val="99"/>
    <w:rsid w:val="00F22FB6"/>
    <w:pPr>
      <w:suppressAutoHyphens/>
      <w:spacing w:after="0" w:line="240" w:lineRule="auto"/>
      <w:ind w:firstLine="567"/>
      <w:jc w:val="both"/>
    </w:pPr>
    <w:rPr>
      <w:rFonts w:ascii="Times New Roman" w:eastAsia="Times New Roman" w:hAnsi="Times New Roman" w:cs="Times New Roman"/>
      <w:sz w:val="24"/>
      <w:szCs w:val="24"/>
      <w:lang w:eastAsia="ar-SA"/>
    </w:rPr>
  </w:style>
  <w:style w:type="character" w:styleId="affe">
    <w:name w:val="page number"/>
    <w:basedOn w:val="a0"/>
    <w:uiPriority w:val="99"/>
    <w:rsid w:val="00F22FB6"/>
    <w:rPr>
      <w:rFonts w:cs="Times New Roman"/>
    </w:rPr>
  </w:style>
  <w:style w:type="paragraph" w:customStyle="1" w:styleId="afff">
    <w:name w:val="Заголовок таблицы"/>
    <w:basedOn w:val="a"/>
    <w:uiPriority w:val="99"/>
    <w:rsid w:val="00F22FB6"/>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ConsNonformat">
    <w:name w:val="ConsNonformat"/>
    <w:uiPriority w:val="99"/>
    <w:rsid w:val="00F22FB6"/>
    <w:pPr>
      <w:widowControl w:val="0"/>
      <w:snapToGrid w:val="0"/>
      <w:spacing w:after="0" w:line="240" w:lineRule="auto"/>
    </w:pPr>
    <w:rPr>
      <w:rFonts w:ascii="Consultant" w:eastAsia="Times New Roman" w:hAnsi="Consultant" w:cs="Consultant"/>
      <w:sz w:val="20"/>
      <w:szCs w:val="20"/>
    </w:rPr>
  </w:style>
  <w:style w:type="paragraph" w:customStyle="1" w:styleId="210">
    <w:name w:val="Основной текст 21"/>
    <w:basedOn w:val="16"/>
    <w:uiPriority w:val="99"/>
    <w:rsid w:val="00F22FB6"/>
    <w:pPr>
      <w:suppressAutoHyphens/>
      <w:ind w:right="355" w:hanging="70"/>
    </w:pPr>
    <w:rPr>
      <w:lang w:eastAsia="ar-SA"/>
    </w:rPr>
  </w:style>
  <w:style w:type="paragraph" w:customStyle="1" w:styleId="130">
    <w:name w:val="Знак13"/>
    <w:basedOn w:val="a"/>
    <w:uiPriority w:val="99"/>
    <w:rsid w:val="00F22FB6"/>
    <w:pPr>
      <w:spacing w:after="160" w:line="240" w:lineRule="exact"/>
    </w:pPr>
    <w:rPr>
      <w:rFonts w:ascii="Verdana" w:eastAsia="Times New Roman" w:hAnsi="Verdana" w:cs="Verdana"/>
      <w:sz w:val="20"/>
      <w:szCs w:val="20"/>
      <w:lang w:val="en-US"/>
    </w:rPr>
  </w:style>
  <w:style w:type="paragraph" w:customStyle="1" w:styleId="FR1">
    <w:name w:val="FR1"/>
    <w:uiPriority w:val="99"/>
    <w:rsid w:val="00F22FB6"/>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F22FB6"/>
  </w:style>
  <w:style w:type="character" w:customStyle="1" w:styleId="19">
    <w:name w:val="Знак Знак1"/>
    <w:uiPriority w:val="99"/>
    <w:rsid w:val="00F22FB6"/>
    <w:rPr>
      <w:rFonts w:ascii="Times New Roman" w:hAnsi="Times New Roman"/>
      <w:sz w:val="24"/>
    </w:rPr>
  </w:style>
  <w:style w:type="character" w:customStyle="1" w:styleId="Absatz-Standardschriftart">
    <w:name w:val="Absatz-Standardschriftart"/>
    <w:uiPriority w:val="99"/>
    <w:rsid w:val="00F22FB6"/>
  </w:style>
  <w:style w:type="paragraph" w:styleId="35">
    <w:name w:val="Body Text 3"/>
    <w:basedOn w:val="a"/>
    <w:link w:val="36"/>
    <w:uiPriority w:val="99"/>
    <w:rsid w:val="00F22FB6"/>
    <w:pPr>
      <w:shd w:val="clear" w:color="auto" w:fill="FFFFFF"/>
      <w:spacing w:after="0" w:line="240" w:lineRule="auto"/>
    </w:pPr>
    <w:rPr>
      <w:rFonts w:ascii="Times New Roman" w:eastAsia="Times New Roman" w:hAnsi="Times New Roman" w:cs="Times New Roman"/>
      <w:sz w:val="24"/>
      <w:lang w:val="en-US"/>
    </w:rPr>
  </w:style>
  <w:style w:type="character" w:customStyle="1" w:styleId="36">
    <w:name w:val="Основной текст 3 Знак"/>
    <w:basedOn w:val="a0"/>
    <w:link w:val="35"/>
    <w:uiPriority w:val="99"/>
    <w:rsid w:val="00F22FB6"/>
    <w:rPr>
      <w:rFonts w:ascii="Times New Roman" w:eastAsia="Times New Roman" w:hAnsi="Times New Roman" w:cs="Times New Roman"/>
      <w:sz w:val="24"/>
      <w:shd w:val="clear" w:color="auto" w:fill="FFFFFF"/>
      <w:lang w:val="en-US" w:eastAsia="ru-RU"/>
    </w:rPr>
  </w:style>
  <w:style w:type="paragraph" w:customStyle="1" w:styleId="111">
    <w:name w:val="Знак11"/>
    <w:basedOn w:val="a"/>
    <w:uiPriority w:val="99"/>
    <w:rsid w:val="00F22FB6"/>
    <w:pPr>
      <w:spacing w:after="160" w:line="240" w:lineRule="exact"/>
    </w:pPr>
    <w:rPr>
      <w:rFonts w:ascii="Verdana" w:eastAsia="Times New Roman" w:hAnsi="Verdana" w:cs="Verdana"/>
      <w:sz w:val="20"/>
      <w:szCs w:val="20"/>
      <w:lang w:val="en-US"/>
    </w:rPr>
  </w:style>
  <w:style w:type="character" w:customStyle="1" w:styleId="afff0">
    <w:name w:val="Основной текст_"/>
    <w:uiPriority w:val="99"/>
    <w:locked/>
    <w:rsid w:val="00F22FB6"/>
    <w:rPr>
      <w:sz w:val="24"/>
      <w:lang w:val="ru-RU" w:eastAsia="ru-RU"/>
    </w:rPr>
  </w:style>
  <w:style w:type="character" w:customStyle="1" w:styleId="82">
    <w:name w:val="Основной текст (8)_"/>
    <w:link w:val="83"/>
    <w:uiPriority w:val="99"/>
    <w:locked/>
    <w:rsid w:val="00F22FB6"/>
    <w:rPr>
      <w:rFonts w:ascii="Arial" w:hAnsi="Arial"/>
      <w:b/>
      <w:sz w:val="17"/>
      <w:shd w:val="clear" w:color="auto" w:fill="FFFFFF"/>
    </w:rPr>
  </w:style>
  <w:style w:type="paragraph" w:customStyle="1" w:styleId="83">
    <w:name w:val="Основной текст (8)"/>
    <w:basedOn w:val="a"/>
    <w:link w:val="82"/>
    <w:uiPriority w:val="99"/>
    <w:rsid w:val="00F22FB6"/>
    <w:pPr>
      <w:shd w:val="clear" w:color="auto" w:fill="FFFFFF"/>
      <w:spacing w:after="0" w:line="240" w:lineRule="atLeast"/>
      <w:ind w:hanging="300"/>
    </w:pPr>
    <w:rPr>
      <w:rFonts w:ascii="Arial" w:eastAsiaTheme="minorHAnsi" w:hAnsi="Arial"/>
      <w:b/>
      <w:sz w:val="17"/>
      <w:lang w:eastAsia="en-US"/>
    </w:rPr>
  </w:style>
  <w:style w:type="character" w:customStyle="1" w:styleId="afff1">
    <w:name w:val="Основной текст + Полужирный"/>
    <w:uiPriority w:val="99"/>
    <w:rsid w:val="00F22FB6"/>
    <w:rPr>
      <w:rFonts w:ascii="Arial" w:hAnsi="Arial"/>
      <w:b/>
      <w:spacing w:val="0"/>
      <w:sz w:val="17"/>
      <w:lang w:val="ru-RU" w:eastAsia="ru-RU"/>
    </w:rPr>
  </w:style>
  <w:style w:type="character" w:customStyle="1" w:styleId="Tahoma">
    <w:name w:val="Основной текст + Tahoma"/>
    <w:aliases w:val="6 pt"/>
    <w:uiPriority w:val="99"/>
    <w:rsid w:val="00F22FB6"/>
    <w:rPr>
      <w:rFonts w:ascii="Tahoma" w:hAnsi="Tahoma"/>
      <w:spacing w:val="0"/>
      <w:w w:val="100"/>
      <w:sz w:val="12"/>
      <w:lang w:val="en-US" w:eastAsia="en-US"/>
    </w:rPr>
  </w:style>
  <w:style w:type="character" w:customStyle="1" w:styleId="1a">
    <w:name w:val="Заголовок №1_"/>
    <w:link w:val="1b"/>
    <w:uiPriority w:val="99"/>
    <w:locked/>
    <w:rsid w:val="00F22FB6"/>
    <w:rPr>
      <w:rFonts w:ascii="Arial" w:hAnsi="Arial"/>
      <w:b/>
      <w:shd w:val="clear" w:color="auto" w:fill="FFFFFF"/>
    </w:rPr>
  </w:style>
  <w:style w:type="character" w:customStyle="1" w:styleId="afff2">
    <w:name w:val="Подпись к таблице_"/>
    <w:link w:val="afff3"/>
    <w:uiPriority w:val="99"/>
    <w:locked/>
    <w:rsid w:val="00F22FB6"/>
    <w:rPr>
      <w:rFonts w:ascii="Arial" w:hAnsi="Arial"/>
      <w:b/>
      <w:sz w:val="17"/>
      <w:shd w:val="clear" w:color="auto" w:fill="FFFFFF"/>
    </w:rPr>
  </w:style>
  <w:style w:type="paragraph" w:customStyle="1" w:styleId="1b">
    <w:name w:val="Заголовок №1"/>
    <w:basedOn w:val="a"/>
    <w:link w:val="1a"/>
    <w:uiPriority w:val="99"/>
    <w:rsid w:val="00F22FB6"/>
    <w:pPr>
      <w:shd w:val="clear" w:color="auto" w:fill="FFFFFF"/>
      <w:spacing w:after="240" w:line="258" w:lineRule="exact"/>
      <w:ind w:hanging="1440"/>
      <w:outlineLvl w:val="0"/>
    </w:pPr>
    <w:rPr>
      <w:rFonts w:ascii="Arial" w:eastAsiaTheme="minorHAnsi" w:hAnsi="Arial"/>
      <w:b/>
      <w:lang w:eastAsia="en-US"/>
    </w:rPr>
  </w:style>
  <w:style w:type="paragraph" w:customStyle="1" w:styleId="afff3">
    <w:name w:val="Подпись к таблице"/>
    <w:basedOn w:val="a"/>
    <w:link w:val="afff2"/>
    <w:uiPriority w:val="99"/>
    <w:rsid w:val="00F22FB6"/>
    <w:pPr>
      <w:shd w:val="clear" w:color="auto" w:fill="FFFFFF"/>
      <w:spacing w:after="0" w:line="240" w:lineRule="atLeast"/>
    </w:pPr>
    <w:rPr>
      <w:rFonts w:ascii="Arial" w:eastAsiaTheme="minorHAnsi" w:hAnsi="Arial"/>
      <w:b/>
      <w:sz w:val="17"/>
      <w:lang w:eastAsia="en-US"/>
    </w:rPr>
  </w:style>
  <w:style w:type="character" w:customStyle="1" w:styleId="1c">
    <w:name w:val="Основной текст + Полужирный1"/>
    <w:uiPriority w:val="99"/>
    <w:rsid w:val="00F22FB6"/>
    <w:rPr>
      <w:rFonts w:ascii="Arial" w:hAnsi="Arial"/>
      <w:b/>
      <w:spacing w:val="0"/>
      <w:sz w:val="17"/>
      <w:lang w:val="ru-RU" w:eastAsia="ru-RU"/>
    </w:rPr>
  </w:style>
  <w:style w:type="paragraph" w:customStyle="1" w:styleId="FR2">
    <w:name w:val="FR2"/>
    <w:uiPriority w:val="99"/>
    <w:rsid w:val="00F22FB6"/>
    <w:pPr>
      <w:widowControl w:val="0"/>
      <w:autoSpaceDE w:val="0"/>
      <w:autoSpaceDN w:val="0"/>
      <w:adjustRightInd w:val="0"/>
      <w:spacing w:after="0" w:line="300" w:lineRule="auto"/>
      <w:ind w:left="3760"/>
      <w:jc w:val="both"/>
    </w:pPr>
    <w:rPr>
      <w:rFonts w:ascii="Arial" w:eastAsia="Times New Roman" w:hAnsi="Arial" w:cs="Arial"/>
      <w:sz w:val="24"/>
      <w:szCs w:val="24"/>
    </w:rPr>
  </w:style>
  <w:style w:type="paragraph" w:customStyle="1" w:styleId="afff4">
    <w:name w:val="Стиль ЛАГ"/>
    <w:basedOn w:val="a"/>
    <w:uiPriority w:val="99"/>
    <w:rsid w:val="00F22FB6"/>
    <w:pPr>
      <w:spacing w:after="0" w:line="240" w:lineRule="auto"/>
      <w:ind w:firstLine="567"/>
      <w:jc w:val="both"/>
    </w:pPr>
    <w:rPr>
      <w:rFonts w:ascii="Times New Roman" w:eastAsia="Times New Roman" w:hAnsi="Times New Roman" w:cs="Times New Roman"/>
      <w:spacing w:val="6"/>
      <w:kern w:val="24"/>
      <w:sz w:val="24"/>
      <w:szCs w:val="24"/>
    </w:rPr>
  </w:style>
  <w:style w:type="paragraph" w:customStyle="1" w:styleId="72">
    <w:name w:val="Знак7"/>
    <w:basedOn w:val="a"/>
    <w:uiPriority w:val="99"/>
    <w:rsid w:val="00F22FB6"/>
    <w:pPr>
      <w:spacing w:after="160" w:line="240" w:lineRule="exact"/>
    </w:pPr>
    <w:rPr>
      <w:rFonts w:ascii="Times New Roman" w:eastAsia="Times New Roman" w:hAnsi="Times New Roman" w:cs="Times New Roman"/>
      <w:sz w:val="20"/>
      <w:szCs w:val="20"/>
      <w:lang w:eastAsia="zh-CN"/>
    </w:rPr>
  </w:style>
  <w:style w:type="character" w:customStyle="1" w:styleId="37">
    <w:name w:val="Основной шрифт абзаца3"/>
    <w:uiPriority w:val="99"/>
    <w:rsid w:val="00F22FB6"/>
  </w:style>
  <w:style w:type="character" w:customStyle="1" w:styleId="WW-Absatz-Standardschriftart">
    <w:name w:val="WW-Absatz-Standardschriftart"/>
    <w:uiPriority w:val="99"/>
    <w:rsid w:val="00F22FB6"/>
  </w:style>
  <w:style w:type="character" w:customStyle="1" w:styleId="WW-Absatz-Standardschriftart1">
    <w:name w:val="WW-Absatz-Standardschriftart1"/>
    <w:uiPriority w:val="99"/>
    <w:rsid w:val="00F22FB6"/>
  </w:style>
  <w:style w:type="character" w:customStyle="1" w:styleId="WW-Absatz-Standardschriftart11">
    <w:name w:val="WW-Absatz-Standardschriftart11"/>
    <w:uiPriority w:val="99"/>
    <w:rsid w:val="00F22FB6"/>
  </w:style>
  <w:style w:type="character" w:customStyle="1" w:styleId="28">
    <w:name w:val="Основной шрифт абзаца2"/>
    <w:uiPriority w:val="99"/>
    <w:rsid w:val="00F22FB6"/>
  </w:style>
  <w:style w:type="character" w:customStyle="1" w:styleId="1d">
    <w:name w:val="Основной шрифт абзаца1"/>
    <w:uiPriority w:val="99"/>
    <w:rsid w:val="00F22FB6"/>
  </w:style>
  <w:style w:type="character" w:customStyle="1" w:styleId="afff5">
    <w:name w:val="Символ нумерации"/>
    <w:uiPriority w:val="99"/>
    <w:rsid w:val="00F22FB6"/>
  </w:style>
  <w:style w:type="character" w:customStyle="1" w:styleId="afff6">
    <w:name w:val="Маркеры списка"/>
    <w:uiPriority w:val="99"/>
    <w:rsid w:val="00F22FB6"/>
    <w:rPr>
      <w:rFonts w:ascii="StarSymbol" w:eastAsia="StarSymbol" w:hAnsi="StarSymbol"/>
      <w:sz w:val="18"/>
    </w:rPr>
  </w:style>
  <w:style w:type="paragraph" w:customStyle="1" w:styleId="1e">
    <w:name w:val="Заголовок1"/>
    <w:basedOn w:val="a"/>
    <w:next w:val="af7"/>
    <w:uiPriority w:val="99"/>
    <w:rsid w:val="00F22FB6"/>
    <w:pPr>
      <w:keepNext/>
      <w:suppressAutoHyphens/>
      <w:spacing w:before="240" w:after="120" w:line="240" w:lineRule="auto"/>
    </w:pPr>
    <w:rPr>
      <w:rFonts w:ascii="Arial" w:eastAsia="Times New Roman" w:hAnsi="Arial" w:cs="Arial"/>
      <w:sz w:val="28"/>
      <w:szCs w:val="28"/>
      <w:lang w:eastAsia="ar-SA"/>
    </w:rPr>
  </w:style>
  <w:style w:type="paragraph" w:styleId="afff7">
    <w:name w:val="List"/>
    <w:basedOn w:val="af7"/>
    <w:uiPriority w:val="99"/>
    <w:rsid w:val="00F22FB6"/>
    <w:pPr>
      <w:widowControl w:val="0"/>
      <w:suppressAutoHyphens/>
      <w:spacing w:after="0" w:line="220" w:lineRule="exact"/>
      <w:jc w:val="both"/>
    </w:pPr>
    <w:rPr>
      <w:rFonts w:ascii="Arial" w:hAnsi="Arial" w:cs="Arial"/>
      <w:sz w:val="22"/>
      <w:szCs w:val="22"/>
      <w:lang w:eastAsia="ar-SA"/>
    </w:rPr>
  </w:style>
  <w:style w:type="paragraph" w:customStyle="1" w:styleId="38">
    <w:name w:val="Название3"/>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39">
    <w:name w:val="Указатель3"/>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29">
    <w:name w:val="Название2"/>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2a">
    <w:name w:val="Указатель2"/>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1f">
    <w:name w:val="Название1"/>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1f0">
    <w:name w:val="Указатель1"/>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320">
    <w:name w:val="Основной текст с отступом 32"/>
    <w:basedOn w:val="a"/>
    <w:uiPriority w:val="99"/>
    <w:rsid w:val="00F22FB6"/>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ff8">
    <w:name w:val="Содержимое врезки"/>
    <w:basedOn w:val="af7"/>
    <w:uiPriority w:val="99"/>
    <w:rsid w:val="00F22FB6"/>
    <w:pPr>
      <w:widowControl w:val="0"/>
      <w:suppressAutoHyphens/>
      <w:spacing w:after="0" w:line="220" w:lineRule="exact"/>
      <w:jc w:val="both"/>
    </w:pPr>
    <w:rPr>
      <w:sz w:val="22"/>
      <w:szCs w:val="22"/>
      <w:lang w:eastAsia="ar-SA"/>
    </w:rPr>
  </w:style>
  <w:style w:type="paragraph" w:customStyle="1" w:styleId="afff9">
    <w:name w:val="Содержимое таблицы"/>
    <w:basedOn w:val="a"/>
    <w:uiPriority w:val="99"/>
    <w:rsid w:val="00F22FB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a">
    <w:name w:val="Заголовок статьи"/>
    <w:basedOn w:val="a"/>
    <w:next w:val="a"/>
    <w:uiPriority w:val="99"/>
    <w:rsid w:val="00F22FB6"/>
    <w:pPr>
      <w:autoSpaceDE w:val="0"/>
      <w:autoSpaceDN w:val="0"/>
      <w:adjustRightInd w:val="0"/>
      <w:spacing w:after="0" w:line="240" w:lineRule="auto"/>
      <w:ind w:left="1612" w:hanging="892"/>
      <w:jc w:val="both"/>
    </w:pPr>
    <w:rPr>
      <w:rFonts w:ascii="Arial" w:eastAsia="Times New Roman" w:hAnsi="Arial" w:cs="Arial"/>
      <w:sz w:val="20"/>
      <w:szCs w:val="20"/>
    </w:rPr>
  </w:style>
  <w:style w:type="character" w:styleId="afffb">
    <w:name w:val="annotation reference"/>
    <w:basedOn w:val="a0"/>
    <w:uiPriority w:val="99"/>
    <w:semiHidden/>
    <w:rsid w:val="00F22FB6"/>
    <w:rPr>
      <w:rFonts w:cs="Times New Roman"/>
      <w:sz w:val="16"/>
    </w:rPr>
  </w:style>
  <w:style w:type="paragraph" w:styleId="afffc">
    <w:name w:val="annotation text"/>
    <w:basedOn w:val="a"/>
    <w:link w:val="afffd"/>
    <w:uiPriority w:val="99"/>
    <w:semiHidden/>
    <w:rsid w:val="00F22FB6"/>
    <w:pPr>
      <w:suppressAutoHyphens/>
      <w:spacing w:after="0" w:line="240" w:lineRule="auto"/>
    </w:pPr>
    <w:rPr>
      <w:rFonts w:ascii="Times New Roman" w:eastAsia="Times New Roman" w:hAnsi="Times New Roman" w:cs="Times New Roman"/>
      <w:sz w:val="20"/>
      <w:szCs w:val="20"/>
      <w:lang w:eastAsia="ar-SA"/>
    </w:rPr>
  </w:style>
  <w:style w:type="character" w:customStyle="1" w:styleId="afffd">
    <w:name w:val="Текст примечания Знак"/>
    <w:basedOn w:val="a0"/>
    <w:link w:val="afffc"/>
    <w:uiPriority w:val="99"/>
    <w:semiHidden/>
    <w:rsid w:val="00F22FB6"/>
    <w:rPr>
      <w:rFonts w:ascii="Times New Roman" w:eastAsia="Times New Roman" w:hAnsi="Times New Roman" w:cs="Times New Roman"/>
      <w:sz w:val="20"/>
      <w:szCs w:val="20"/>
      <w:lang w:eastAsia="ar-SA"/>
    </w:rPr>
  </w:style>
  <w:style w:type="paragraph" w:styleId="afffe">
    <w:name w:val="annotation subject"/>
    <w:basedOn w:val="afffc"/>
    <w:next w:val="afffc"/>
    <w:link w:val="affff"/>
    <w:uiPriority w:val="99"/>
    <w:semiHidden/>
    <w:rsid w:val="00F22FB6"/>
    <w:rPr>
      <w:b/>
      <w:bCs/>
    </w:rPr>
  </w:style>
  <w:style w:type="character" w:customStyle="1" w:styleId="affff">
    <w:name w:val="Тема примечания Знак"/>
    <w:basedOn w:val="afffd"/>
    <w:link w:val="afffe"/>
    <w:uiPriority w:val="99"/>
    <w:semiHidden/>
    <w:rsid w:val="00F22FB6"/>
    <w:rPr>
      <w:rFonts w:ascii="Times New Roman" w:eastAsia="Times New Roman" w:hAnsi="Times New Roman" w:cs="Times New Roman"/>
      <w:b/>
      <w:bCs/>
      <w:sz w:val="20"/>
      <w:szCs w:val="20"/>
      <w:lang w:eastAsia="ar-SA"/>
    </w:rPr>
  </w:style>
  <w:style w:type="paragraph" w:customStyle="1" w:styleId="1f1">
    <w:name w:val="Абзац списка1"/>
    <w:basedOn w:val="a"/>
    <w:uiPriority w:val="99"/>
    <w:rsid w:val="00F22FB6"/>
    <w:pPr>
      <w:spacing w:after="0" w:line="240" w:lineRule="auto"/>
      <w:ind w:left="720"/>
    </w:pPr>
    <w:rPr>
      <w:rFonts w:ascii="Calibri" w:eastAsia="Times New Roman" w:hAnsi="Calibri" w:cs="Calibri"/>
      <w:sz w:val="24"/>
    </w:rPr>
  </w:style>
  <w:style w:type="paragraph" w:styleId="affff0">
    <w:name w:val="caption"/>
    <w:basedOn w:val="a"/>
    <w:next w:val="a"/>
    <w:uiPriority w:val="99"/>
    <w:qFormat/>
    <w:rsid w:val="00F22FB6"/>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1f2">
    <w:name w:val="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2b">
    <w:name w:val="Знак Знак Знак Знак2"/>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3a">
    <w:name w:val="Знак3"/>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43">
    <w:name w:val="Знак4"/>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character" w:customStyle="1" w:styleId="121">
    <w:name w:val="Знак Знак12"/>
    <w:uiPriority w:val="99"/>
    <w:rsid w:val="00F22FB6"/>
    <w:rPr>
      <w:b/>
      <w:sz w:val="24"/>
      <w:lang w:val="ru-RU" w:eastAsia="ar-SA" w:bidi="ar-SA"/>
    </w:rPr>
  </w:style>
  <w:style w:type="character" w:customStyle="1" w:styleId="90">
    <w:name w:val="Знак Знак9"/>
    <w:uiPriority w:val="99"/>
    <w:rsid w:val="00F22FB6"/>
    <w:rPr>
      <w:sz w:val="22"/>
      <w:lang w:val="ru-RU" w:eastAsia="ar-SA" w:bidi="ar-SA"/>
    </w:rPr>
  </w:style>
  <w:style w:type="character" w:customStyle="1" w:styleId="84">
    <w:name w:val="Знак Знак8"/>
    <w:uiPriority w:val="99"/>
    <w:rsid w:val="00F22FB6"/>
    <w:rPr>
      <w:b/>
      <w:sz w:val="24"/>
      <w:lang w:val="ru-RU" w:eastAsia="ar-SA" w:bidi="ar-SA"/>
    </w:rPr>
  </w:style>
  <w:style w:type="paragraph" w:customStyle="1" w:styleId="affff1">
    <w:name w:val="Знак 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grey">
    <w:name w:val="grey"/>
    <w:basedOn w:val="a"/>
    <w:uiPriority w:val="99"/>
    <w:rsid w:val="00F22FB6"/>
    <w:pPr>
      <w:spacing w:after="240" w:line="240" w:lineRule="auto"/>
    </w:pPr>
    <w:rPr>
      <w:rFonts w:ascii="Times New Roman" w:eastAsia="Times New Roman" w:hAnsi="Times New Roman" w:cs="Times New Roman"/>
      <w:sz w:val="24"/>
      <w:szCs w:val="24"/>
    </w:rPr>
  </w:style>
  <w:style w:type="paragraph" w:customStyle="1" w:styleId="phNormal">
    <w:name w:val="ph_Normal"/>
    <w:basedOn w:val="a"/>
    <w:uiPriority w:val="99"/>
    <w:rsid w:val="00F22FB6"/>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List">
    <w:name w:val="ph_List"/>
    <w:basedOn w:val="phNormal"/>
    <w:uiPriority w:val="99"/>
    <w:rsid w:val="00F22FB6"/>
    <w:pPr>
      <w:numPr>
        <w:numId w:val="4"/>
      </w:numPr>
    </w:pPr>
    <w:rPr>
      <w:lang w:val="en-US"/>
    </w:rPr>
  </w:style>
  <w:style w:type="paragraph" w:customStyle="1" w:styleId="affff2">
    <w:name w:val="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Default">
    <w:name w:val="Default"/>
    <w:uiPriority w:val="99"/>
    <w:rsid w:val="00F22FB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faq1">
    <w:name w:val="dfaq1"/>
    <w:basedOn w:val="a0"/>
    <w:uiPriority w:val="99"/>
    <w:rsid w:val="00F22FB6"/>
    <w:rPr>
      <w:rFonts w:cs="Times New Roman"/>
    </w:rPr>
  </w:style>
  <w:style w:type="paragraph" w:customStyle="1" w:styleId="2c">
    <w:name w:val="Обычный2"/>
    <w:uiPriority w:val="99"/>
    <w:rsid w:val="00F22FB6"/>
    <w:pPr>
      <w:spacing w:after="0" w:line="240" w:lineRule="auto"/>
    </w:pPr>
    <w:rPr>
      <w:rFonts w:ascii="Arial" w:eastAsia="Times New Roman" w:hAnsi="Arial" w:cs="Arial"/>
      <w:sz w:val="20"/>
      <w:szCs w:val="20"/>
    </w:rPr>
  </w:style>
  <w:style w:type="paragraph" w:customStyle="1" w:styleId="1f3">
    <w:name w:val="Без интервала1"/>
    <w:uiPriority w:val="99"/>
    <w:rsid w:val="00F22FB6"/>
    <w:pPr>
      <w:spacing w:after="0" w:line="240" w:lineRule="auto"/>
    </w:pPr>
    <w:rPr>
      <w:rFonts w:ascii="Calibri" w:eastAsia="Times New Roman" w:hAnsi="Calibri" w:cs="Calibri"/>
    </w:rPr>
  </w:style>
  <w:style w:type="paragraph" w:customStyle="1" w:styleId="affff3">
    <w:name w:val="Знак Знак Знак Знак Знак Знак Знак Знак Знак Знак Знак Знак Знак Знак Знак Знак"/>
    <w:basedOn w:val="a"/>
    <w:uiPriority w:val="99"/>
    <w:rsid w:val="00F22FB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f4">
    <w:name w:val="Îáû÷íûé"/>
    <w:uiPriority w:val="99"/>
    <w:rsid w:val="00F22FB6"/>
    <w:pPr>
      <w:spacing w:after="0" w:line="240" w:lineRule="auto"/>
    </w:pPr>
    <w:rPr>
      <w:rFonts w:ascii="Times New Roman" w:eastAsia="Times New Roman" w:hAnsi="Times New Roman" w:cs="Times New Roman"/>
      <w:sz w:val="20"/>
      <w:szCs w:val="20"/>
    </w:rPr>
  </w:style>
  <w:style w:type="character" w:customStyle="1" w:styleId="1f4">
    <w:name w:val="Знак1 Знак Знак"/>
    <w:uiPriority w:val="99"/>
    <w:rsid w:val="00F22FB6"/>
    <w:rPr>
      <w:sz w:val="24"/>
      <w:lang w:val="ru-RU" w:eastAsia="ru-RU"/>
    </w:rPr>
  </w:style>
  <w:style w:type="paragraph" w:styleId="affff5">
    <w:name w:val="Plain Text"/>
    <w:basedOn w:val="a"/>
    <w:link w:val="affff6"/>
    <w:uiPriority w:val="99"/>
    <w:rsid w:val="00F22FB6"/>
    <w:pPr>
      <w:spacing w:after="0" w:line="240" w:lineRule="auto"/>
    </w:pPr>
    <w:rPr>
      <w:rFonts w:ascii="Courier New" w:eastAsia="Times New Roman" w:hAnsi="Courier New" w:cs="Courier New"/>
      <w:sz w:val="20"/>
      <w:szCs w:val="20"/>
    </w:rPr>
  </w:style>
  <w:style w:type="character" w:customStyle="1" w:styleId="affff6">
    <w:name w:val="Текст Знак"/>
    <w:basedOn w:val="a0"/>
    <w:link w:val="affff5"/>
    <w:uiPriority w:val="99"/>
    <w:rsid w:val="00F22FB6"/>
    <w:rPr>
      <w:rFonts w:ascii="Courier New" w:eastAsia="Times New Roman" w:hAnsi="Courier New" w:cs="Courier New"/>
      <w:sz w:val="20"/>
      <w:szCs w:val="20"/>
      <w:lang w:eastAsia="ru-RU"/>
    </w:rPr>
  </w:style>
  <w:style w:type="character" w:customStyle="1" w:styleId="73">
    <w:name w:val="Знак Знак7"/>
    <w:uiPriority w:val="99"/>
    <w:locked/>
    <w:rsid w:val="00F22FB6"/>
    <w:rPr>
      <w:rFonts w:ascii="Arial" w:hAnsi="Arial"/>
      <w:sz w:val="24"/>
      <w:lang w:val="ru-RU" w:eastAsia="ru-RU"/>
    </w:rPr>
  </w:style>
  <w:style w:type="paragraph" w:customStyle="1" w:styleId="510">
    <w:name w:val="Знак51"/>
    <w:basedOn w:val="a"/>
    <w:uiPriority w:val="99"/>
    <w:rsid w:val="00F22FB6"/>
    <w:pPr>
      <w:spacing w:after="160" w:line="240" w:lineRule="exact"/>
    </w:pPr>
    <w:rPr>
      <w:rFonts w:ascii="Times New Roman" w:eastAsia="Times New Roman" w:hAnsi="Times New Roman" w:cs="Times New Roman"/>
      <w:sz w:val="20"/>
      <w:szCs w:val="20"/>
      <w:lang w:eastAsia="zh-CN"/>
    </w:rPr>
  </w:style>
  <w:style w:type="character" w:customStyle="1" w:styleId="st1">
    <w:name w:val="st1"/>
    <w:basedOn w:val="a0"/>
    <w:uiPriority w:val="99"/>
    <w:rsid w:val="00F22FB6"/>
    <w:rPr>
      <w:rFonts w:cs="Times New Roman"/>
    </w:rPr>
  </w:style>
  <w:style w:type="character" w:customStyle="1" w:styleId="211">
    <w:name w:val="Знак Знак21"/>
    <w:uiPriority w:val="99"/>
    <w:rsid w:val="00F22FB6"/>
    <w:rPr>
      <w:rFonts w:ascii="Cambria" w:hAnsi="Cambria"/>
      <w:b/>
      <w:kern w:val="32"/>
      <w:sz w:val="32"/>
    </w:rPr>
  </w:style>
  <w:style w:type="character" w:customStyle="1" w:styleId="200">
    <w:name w:val="Знак Знак20"/>
    <w:uiPriority w:val="99"/>
    <w:rsid w:val="00F22FB6"/>
    <w:rPr>
      <w:rFonts w:ascii="Times New Roman" w:hAnsi="Times New Roman"/>
      <w:b/>
      <w:sz w:val="24"/>
    </w:rPr>
  </w:style>
  <w:style w:type="character" w:customStyle="1" w:styleId="190">
    <w:name w:val="Знак Знак19"/>
    <w:uiPriority w:val="99"/>
    <w:rsid w:val="00F22FB6"/>
    <w:rPr>
      <w:rFonts w:ascii="Times New Roman" w:hAnsi="Times New Roman"/>
      <w:b/>
      <w:sz w:val="28"/>
    </w:rPr>
  </w:style>
  <w:style w:type="character" w:customStyle="1" w:styleId="170">
    <w:name w:val="Знак Знак17"/>
    <w:uiPriority w:val="99"/>
    <w:locked/>
    <w:rsid w:val="00F22FB6"/>
    <w:rPr>
      <w:rFonts w:eastAsia="Times New Roman"/>
      <w:b/>
      <w:i/>
      <w:sz w:val="26"/>
      <w:lang w:val="ru-RU" w:eastAsia="ru-RU"/>
    </w:rPr>
  </w:style>
  <w:style w:type="character" w:customStyle="1" w:styleId="140">
    <w:name w:val="Знак Знак14"/>
    <w:uiPriority w:val="99"/>
    <w:rsid w:val="00F22FB6"/>
    <w:rPr>
      <w:rFonts w:ascii="Times New Roman" w:hAnsi="Times New Roman"/>
      <w:sz w:val="24"/>
    </w:rPr>
  </w:style>
  <w:style w:type="paragraph" w:customStyle="1" w:styleId="3b">
    <w:name w:val="Знак Знак Знак Знак3"/>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12">
    <w:name w:val="Знак1 Знак Знак Знак Знак Знак1"/>
    <w:basedOn w:val="a"/>
    <w:uiPriority w:val="99"/>
    <w:rsid w:val="00F22FB6"/>
    <w:pPr>
      <w:spacing w:after="160" w:line="240" w:lineRule="exact"/>
    </w:pPr>
    <w:rPr>
      <w:rFonts w:ascii="Verdana" w:eastAsia="Times New Roman" w:hAnsi="Verdana" w:cs="Verdana"/>
      <w:sz w:val="20"/>
      <w:szCs w:val="20"/>
      <w:lang w:val="en-US"/>
    </w:rPr>
  </w:style>
  <w:style w:type="paragraph" w:customStyle="1" w:styleId="1f5">
    <w:name w:val="Знак Знак Знак 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22">
    <w:name w:val="Знак12"/>
    <w:basedOn w:val="a"/>
    <w:uiPriority w:val="99"/>
    <w:rsid w:val="00F22FB6"/>
    <w:pPr>
      <w:spacing w:after="160" w:line="240" w:lineRule="exact"/>
    </w:pPr>
    <w:rPr>
      <w:rFonts w:ascii="Verdana" w:eastAsia="Times New Roman" w:hAnsi="Verdana" w:cs="Verdana"/>
      <w:sz w:val="20"/>
      <w:szCs w:val="20"/>
      <w:lang w:val="en-US"/>
    </w:rPr>
  </w:style>
  <w:style w:type="character" w:customStyle="1" w:styleId="113">
    <w:name w:val="Знак Знак11"/>
    <w:uiPriority w:val="99"/>
    <w:rsid w:val="00F22FB6"/>
    <w:rPr>
      <w:rFonts w:ascii="Times New Roman" w:hAnsi="Times New Roman"/>
      <w:sz w:val="24"/>
    </w:rPr>
  </w:style>
  <w:style w:type="paragraph" w:customStyle="1" w:styleId="62">
    <w:name w:val="Знак6"/>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114">
    <w:name w:val="Абзац списка11"/>
    <w:basedOn w:val="a"/>
    <w:uiPriority w:val="99"/>
    <w:rsid w:val="00F22FB6"/>
    <w:pPr>
      <w:spacing w:after="0" w:line="240" w:lineRule="auto"/>
      <w:ind w:left="720"/>
    </w:pPr>
    <w:rPr>
      <w:rFonts w:ascii="Calibri" w:eastAsia="Times New Roman" w:hAnsi="Calibri" w:cs="Calibri"/>
      <w:sz w:val="24"/>
    </w:rPr>
  </w:style>
  <w:style w:type="character" w:customStyle="1" w:styleId="1210">
    <w:name w:val="Знак Знак121"/>
    <w:uiPriority w:val="99"/>
    <w:rsid w:val="00F22FB6"/>
    <w:rPr>
      <w:b/>
      <w:sz w:val="24"/>
      <w:lang w:val="ru-RU" w:eastAsia="ar-SA" w:bidi="ar-SA"/>
    </w:rPr>
  </w:style>
  <w:style w:type="character" w:customStyle="1" w:styleId="91">
    <w:name w:val="Знак Знак91"/>
    <w:uiPriority w:val="99"/>
    <w:rsid w:val="00F22FB6"/>
    <w:rPr>
      <w:sz w:val="22"/>
      <w:lang w:val="ru-RU" w:eastAsia="ar-SA" w:bidi="ar-SA"/>
    </w:rPr>
  </w:style>
  <w:style w:type="character" w:customStyle="1" w:styleId="810">
    <w:name w:val="Знак Знак81"/>
    <w:uiPriority w:val="99"/>
    <w:rsid w:val="00F22FB6"/>
    <w:rPr>
      <w:b/>
      <w:sz w:val="24"/>
      <w:lang w:val="ru-RU" w:eastAsia="ar-SA" w:bidi="ar-SA"/>
    </w:rPr>
  </w:style>
  <w:style w:type="paragraph" w:customStyle="1" w:styleId="2d">
    <w:name w:val="Знак Знак2"/>
    <w:basedOn w:val="a"/>
    <w:uiPriority w:val="99"/>
    <w:rsid w:val="00F22FB6"/>
    <w:pPr>
      <w:spacing w:after="160" w:line="240" w:lineRule="exact"/>
    </w:pPr>
    <w:rPr>
      <w:rFonts w:ascii="Verdana" w:eastAsia="Times New Roman" w:hAnsi="Verdana" w:cs="Verdana"/>
      <w:sz w:val="20"/>
      <w:szCs w:val="20"/>
      <w:lang w:val="en-US"/>
    </w:rPr>
  </w:style>
  <w:style w:type="paragraph" w:customStyle="1" w:styleId="1f6">
    <w:name w:val="Знак Знак Знак Знак Знак Знак 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212">
    <w:name w:val="Обычный21"/>
    <w:uiPriority w:val="99"/>
    <w:rsid w:val="00F22FB6"/>
    <w:pPr>
      <w:spacing w:after="0" w:line="240" w:lineRule="auto"/>
    </w:pPr>
    <w:rPr>
      <w:rFonts w:ascii="Arial" w:eastAsia="Times New Roman" w:hAnsi="Arial" w:cs="Arial"/>
      <w:sz w:val="20"/>
      <w:szCs w:val="20"/>
    </w:rPr>
  </w:style>
  <w:style w:type="paragraph" w:customStyle="1" w:styleId="115">
    <w:name w:val="Без интервала11"/>
    <w:uiPriority w:val="99"/>
    <w:rsid w:val="00F22FB6"/>
    <w:pPr>
      <w:spacing w:after="0" w:line="240" w:lineRule="auto"/>
    </w:pPr>
    <w:rPr>
      <w:rFonts w:ascii="Calibri" w:eastAsia="Times New Roman" w:hAnsi="Calibri" w:cs="Calibri"/>
    </w:rPr>
  </w:style>
  <w:style w:type="paragraph" w:styleId="aff9">
    <w:name w:val="Document Map"/>
    <w:basedOn w:val="a"/>
    <w:link w:val="aff8"/>
    <w:uiPriority w:val="99"/>
    <w:semiHidden/>
    <w:rsid w:val="00F22FB6"/>
    <w:pPr>
      <w:spacing w:after="0" w:line="240" w:lineRule="auto"/>
    </w:pPr>
    <w:rPr>
      <w:rFonts w:eastAsiaTheme="minorHAnsi"/>
      <w:sz w:val="26"/>
    </w:rPr>
  </w:style>
  <w:style w:type="character" w:customStyle="1" w:styleId="1f7">
    <w:name w:val="Схема документа Знак1"/>
    <w:basedOn w:val="a0"/>
    <w:uiPriority w:val="99"/>
    <w:semiHidden/>
    <w:rsid w:val="00F22FB6"/>
    <w:rPr>
      <w:rFonts w:ascii="Tahoma" w:eastAsiaTheme="minorEastAsia" w:hAnsi="Tahoma" w:cs="Tahoma"/>
      <w:sz w:val="16"/>
      <w:szCs w:val="16"/>
      <w:lang w:eastAsia="ru-RU"/>
    </w:rPr>
  </w:style>
  <w:style w:type="character" w:customStyle="1" w:styleId="DocumentMapChar1">
    <w:name w:val="Document Map Char1"/>
    <w:basedOn w:val="a0"/>
    <w:uiPriority w:val="99"/>
    <w:semiHidden/>
    <w:locked/>
    <w:rsid w:val="00F22FB6"/>
    <w:rPr>
      <w:sz w:val="2"/>
    </w:rPr>
  </w:style>
  <w:style w:type="character" w:customStyle="1" w:styleId="head1">
    <w:name w:val="head_1"/>
    <w:uiPriority w:val="99"/>
    <w:rsid w:val="00F22FB6"/>
  </w:style>
  <w:style w:type="paragraph" w:styleId="affff7">
    <w:name w:val="List Bullet"/>
    <w:basedOn w:val="a"/>
    <w:autoRedefine/>
    <w:uiPriority w:val="99"/>
    <w:rsid w:val="00F22FB6"/>
    <w:pPr>
      <w:tabs>
        <w:tab w:val="num" w:pos="927"/>
      </w:tabs>
      <w:spacing w:after="0" w:line="240" w:lineRule="auto"/>
      <w:ind w:firstLine="567"/>
      <w:jc w:val="both"/>
    </w:pPr>
    <w:rPr>
      <w:rFonts w:ascii="Times New Roman" w:eastAsia="Times New Roman" w:hAnsi="Times New Roman" w:cs="Times New Roman"/>
      <w:sz w:val="24"/>
      <w:szCs w:val="24"/>
    </w:rPr>
  </w:style>
  <w:style w:type="paragraph" w:customStyle="1" w:styleId="ConsPlusNonformat">
    <w:name w:val="ConsPlusNonformat"/>
    <w:uiPriority w:val="99"/>
    <w:rsid w:val="00F22FB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F22FB6"/>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tent">
    <w:name w:val="content"/>
    <w:uiPriority w:val="99"/>
    <w:rsid w:val="00F22FB6"/>
  </w:style>
  <w:style w:type="paragraph" w:customStyle="1" w:styleId="pbulletcmt">
    <w:name w:val="pbulletcmt"/>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1">
    <w:name w:val="List Paragraph1"/>
    <w:basedOn w:val="a"/>
    <w:uiPriority w:val="99"/>
    <w:rsid w:val="00F22FB6"/>
    <w:pPr>
      <w:spacing w:after="0" w:line="240" w:lineRule="auto"/>
      <w:ind w:left="720"/>
    </w:pPr>
    <w:rPr>
      <w:rFonts w:ascii="Calibri" w:eastAsia="Times New Roman" w:hAnsi="Calibri" w:cs="Calibri"/>
      <w:sz w:val="24"/>
    </w:rPr>
  </w:style>
  <w:style w:type="paragraph" w:customStyle="1" w:styleId="pbu1bullet1">
    <w:name w:val="pbu1_bullet1"/>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b1body1">
    <w:name w:val="pb1_body1"/>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xrefcolor">
    <w:name w:val="cxref_color"/>
    <w:uiPriority w:val="99"/>
    <w:rsid w:val="00F22FB6"/>
  </w:style>
  <w:style w:type="character" w:customStyle="1" w:styleId="apple-style-span">
    <w:name w:val="apple-style-span"/>
    <w:uiPriority w:val="99"/>
    <w:rsid w:val="00F22FB6"/>
  </w:style>
  <w:style w:type="paragraph" w:customStyle="1" w:styleId="53">
    <w:name w:val="Знак5 Знак Знак"/>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54">
    <w:name w:val="Знак5 Знак Знак Знак Знак Знак Знак Знак Знак Знак Знак"/>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Number">
    <w:name w:val="Number"/>
    <w:basedOn w:val="a"/>
    <w:uiPriority w:val="99"/>
    <w:rsid w:val="00F22FB6"/>
    <w:pPr>
      <w:keepNext/>
      <w:keepLines/>
      <w:widowControl w:val="0"/>
      <w:suppressAutoHyphens/>
      <w:spacing w:after="0" w:line="240" w:lineRule="auto"/>
      <w:ind w:right="849" w:hanging="142"/>
      <w:jc w:val="right"/>
    </w:pPr>
    <w:rPr>
      <w:rFonts w:ascii="Times New Roman" w:eastAsia="Times New Roman" w:hAnsi="Times New Roman" w:cs="Times New Roman"/>
      <w:kern w:val="1"/>
      <w:sz w:val="24"/>
      <w:szCs w:val="24"/>
      <w:lang w:eastAsia="hi-IN" w:bidi="hi-IN"/>
    </w:rPr>
  </w:style>
  <w:style w:type="paragraph" w:customStyle="1" w:styleId="WW-22">
    <w:name w:val="WW-Основной текст 22"/>
    <w:basedOn w:val="a"/>
    <w:uiPriority w:val="99"/>
    <w:rsid w:val="00F22FB6"/>
    <w:pPr>
      <w:widowControl w:val="0"/>
      <w:suppressAutoHyphens/>
      <w:spacing w:after="120" w:line="480" w:lineRule="auto"/>
    </w:pPr>
    <w:rPr>
      <w:rFonts w:ascii="Times New Roman" w:eastAsia="Times New Roman" w:hAnsi="Times New Roman" w:cs="Times New Roman"/>
      <w:kern w:val="1"/>
      <w:sz w:val="20"/>
      <w:szCs w:val="20"/>
      <w:lang w:eastAsia="hi-IN" w:bidi="hi-IN"/>
    </w:rPr>
  </w:style>
  <w:style w:type="character" w:customStyle="1" w:styleId="A14">
    <w:name w:val="A14"/>
    <w:uiPriority w:val="99"/>
    <w:rsid w:val="00F22FB6"/>
    <w:rPr>
      <w:color w:val="000000"/>
      <w:sz w:val="23"/>
    </w:rPr>
  </w:style>
  <w:style w:type="paragraph" w:customStyle="1" w:styleId="affff8">
    <w:name w:val="Нормальный (таблица)"/>
    <w:basedOn w:val="a"/>
    <w:next w:val="a"/>
    <w:uiPriority w:val="99"/>
    <w:rsid w:val="00F22FB6"/>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ps">
    <w:name w:val="hps"/>
    <w:basedOn w:val="a0"/>
    <w:uiPriority w:val="99"/>
    <w:rsid w:val="00F22FB6"/>
    <w:rPr>
      <w:rFonts w:cs="Times New Roman"/>
    </w:rPr>
  </w:style>
  <w:style w:type="character" w:customStyle="1" w:styleId="part-title">
    <w:name w:val="part-title"/>
    <w:basedOn w:val="a0"/>
    <w:uiPriority w:val="99"/>
    <w:rsid w:val="00F22FB6"/>
    <w:rPr>
      <w:rFonts w:cs="Times New Roman"/>
    </w:rPr>
  </w:style>
  <w:style w:type="character" w:customStyle="1" w:styleId="part-count">
    <w:name w:val="part-count"/>
    <w:basedOn w:val="a0"/>
    <w:uiPriority w:val="99"/>
    <w:rsid w:val="00F22FB6"/>
    <w:rPr>
      <w:rFonts w:cs="Times New Roman"/>
    </w:rPr>
  </w:style>
  <w:style w:type="character" w:customStyle="1" w:styleId="google-src-text1">
    <w:name w:val="google-src-text1"/>
    <w:uiPriority w:val="99"/>
    <w:rsid w:val="00F22FB6"/>
    <w:rPr>
      <w:vanish/>
    </w:rPr>
  </w:style>
  <w:style w:type="paragraph" w:customStyle="1" w:styleId="213">
    <w:name w:val="Основной текст с отступом 21"/>
    <w:basedOn w:val="a"/>
    <w:uiPriority w:val="99"/>
    <w:rsid w:val="00F22FB6"/>
    <w:pPr>
      <w:suppressAutoHyphens/>
      <w:spacing w:after="0" w:line="240" w:lineRule="auto"/>
      <w:ind w:firstLine="851"/>
    </w:pPr>
    <w:rPr>
      <w:rFonts w:ascii="Times New Roman" w:eastAsia="Times New Roman" w:hAnsi="Times New Roman" w:cs="Times New Roman"/>
      <w:sz w:val="28"/>
      <w:szCs w:val="28"/>
      <w:lang w:eastAsia="ar-SA"/>
    </w:rPr>
  </w:style>
  <w:style w:type="paragraph" w:customStyle="1" w:styleId="2e">
    <w:name w:val="Без интервала2"/>
    <w:uiPriority w:val="99"/>
    <w:rsid w:val="00F22FB6"/>
    <w:pPr>
      <w:spacing w:after="0" w:line="240" w:lineRule="auto"/>
    </w:pPr>
    <w:rPr>
      <w:rFonts w:ascii="Calibri" w:eastAsia="Times New Roman" w:hAnsi="Calibri" w:cs="Calibri"/>
    </w:rPr>
  </w:style>
  <w:style w:type="character" w:customStyle="1" w:styleId="710">
    <w:name w:val="Знак Знак71"/>
    <w:uiPriority w:val="99"/>
    <w:rsid w:val="00F22FB6"/>
    <w:rPr>
      <w:sz w:val="24"/>
      <w:lang w:val="ru-RU" w:eastAsia="ru-RU"/>
    </w:rPr>
  </w:style>
  <w:style w:type="character" w:customStyle="1" w:styleId="820">
    <w:name w:val="Знак Знак82"/>
    <w:uiPriority w:val="99"/>
    <w:rsid w:val="00F22FB6"/>
    <w:rPr>
      <w:sz w:val="24"/>
      <w:lang w:val="ru-RU" w:eastAsia="ru-RU"/>
    </w:rPr>
  </w:style>
  <w:style w:type="character" w:customStyle="1" w:styleId="720">
    <w:name w:val="Знак Знак72"/>
    <w:uiPriority w:val="99"/>
    <w:rsid w:val="00F22FB6"/>
    <w:rPr>
      <w:sz w:val="24"/>
      <w:lang w:val="ru-RU" w:eastAsia="ru-RU"/>
    </w:rPr>
  </w:style>
  <w:style w:type="character" w:customStyle="1" w:styleId="iceouttxt5">
    <w:name w:val="iceouttxt5"/>
    <w:basedOn w:val="a0"/>
    <w:uiPriority w:val="99"/>
    <w:rsid w:val="00F22FB6"/>
    <w:rPr>
      <w:rFonts w:ascii="Arial" w:hAnsi="Arial" w:cs="Arial"/>
      <w:color w:val="666666"/>
      <w:sz w:val="17"/>
      <w:szCs w:val="17"/>
    </w:rPr>
  </w:style>
  <w:style w:type="paragraph" w:customStyle="1" w:styleId="1f8">
    <w:name w:val="Основной текст с отступом1"/>
    <w:basedOn w:val="a"/>
    <w:uiPriority w:val="99"/>
    <w:rsid w:val="00F22FB6"/>
    <w:pPr>
      <w:overflowPunct w:val="0"/>
      <w:autoSpaceDE w:val="0"/>
      <w:autoSpaceDN w:val="0"/>
      <w:adjustRightInd w:val="0"/>
      <w:spacing w:after="0" w:line="240" w:lineRule="auto"/>
      <w:ind w:firstLine="709"/>
      <w:jc w:val="both"/>
    </w:pPr>
    <w:rPr>
      <w:rFonts w:ascii="Times New Roman" w:eastAsia="Times New Roman" w:hAnsi="Times New Roman" w:cs="Times New Roman"/>
      <w:sz w:val="26"/>
      <w:szCs w:val="26"/>
    </w:rPr>
  </w:style>
  <w:style w:type="character" w:customStyle="1" w:styleId="blk">
    <w:name w:val="blk"/>
    <w:uiPriority w:val="99"/>
    <w:rsid w:val="00F22FB6"/>
  </w:style>
  <w:style w:type="paragraph" w:customStyle="1" w:styleId="Style40">
    <w:name w:val="Style40"/>
    <w:basedOn w:val="a"/>
    <w:uiPriority w:val="99"/>
    <w:rsid w:val="00F22FB6"/>
    <w:pPr>
      <w:spacing w:after="0" w:line="240" w:lineRule="auto"/>
    </w:pPr>
    <w:rPr>
      <w:rFonts w:ascii="Times New Roman" w:eastAsia="Times New Roman" w:hAnsi="Times New Roman" w:cs="Times New Roman"/>
      <w:sz w:val="20"/>
      <w:szCs w:val="20"/>
    </w:rPr>
  </w:style>
  <w:style w:type="paragraph" w:customStyle="1" w:styleId="Style88">
    <w:name w:val="Style88"/>
    <w:basedOn w:val="a"/>
    <w:uiPriority w:val="99"/>
    <w:rsid w:val="00F22FB6"/>
    <w:pPr>
      <w:spacing w:after="0" w:line="250" w:lineRule="exact"/>
    </w:pPr>
    <w:rPr>
      <w:rFonts w:ascii="Times New Roman" w:eastAsia="Times New Roman" w:hAnsi="Times New Roman" w:cs="Times New Roman"/>
      <w:sz w:val="20"/>
      <w:szCs w:val="20"/>
    </w:rPr>
  </w:style>
  <w:style w:type="character" w:customStyle="1" w:styleId="CharStyle9">
    <w:name w:val="CharStyle9"/>
    <w:basedOn w:val="a0"/>
    <w:uiPriority w:val="99"/>
    <w:rsid w:val="00F22FB6"/>
    <w:rPr>
      <w:rFonts w:ascii="Times New Roman" w:hAnsi="Times New Roman" w:cs="Times New Roman"/>
      <w:b/>
      <w:bCs/>
      <w:i/>
      <w:iCs/>
      <w:sz w:val="10"/>
      <w:szCs w:val="10"/>
    </w:rPr>
  </w:style>
  <w:style w:type="paragraph" w:customStyle="1" w:styleId="3c">
    <w:name w:val="Е_маркир_3внут"/>
    <w:basedOn w:val="a"/>
    <w:uiPriority w:val="99"/>
    <w:rsid w:val="00F22FB6"/>
    <w:pPr>
      <w:spacing w:before="60" w:after="60" w:line="240" w:lineRule="auto"/>
      <w:ind w:left="1171" w:hanging="720"/>
    </w:pPr>
    <w:rPr>
      <w:rFonts w:ascii="Times New Roman" w:eastAsia="Times New Roman" w:hAnsi="Times New Roman" w:cs="Times New Roman"/>
      <w:color w:val="000000"/>
      <w:sz w:val="24"/>
      <w:szCs w:val="24"/>
    </w:rPr>
  </w:style>
  <w:style w:type="table" w:customStyle="1" w:styleId="1f9">
    <w:name w:val="Сетка таблицы1"/>
    <w:uiPriority w:val="99"/>
    <w:rsid w:val="00F22FB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uiPriority w:val="99"/>
    <w:rsid w:val="00F22FB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7">
    <w:name w:val="xl107"/>
    <w:basedOn w:val="a"/>
    <w:uiPriority w:val="99"/>
    <w:rsid w:val="00F22FB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8">
    <w:name w:val="xl108"/>
    <w:basedOn w:val="a"/>
    <w:uiPriority w:val="99"/>
    <w:rsid w:val="00F22FB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9">
    <w:name w:val="xl109"/>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10101"/>
      <w:sz w:val="18"/>
      <w:szCs w:val="18"/>
    </w:rPr>
  </w:style>
  <w:style w:type="paragraph" w:customStyle="1" w:styleId="xl110">
    <w:name w:val="xl110"/>
    <w:basedOn w:val="a"/>
    <w:uiPriority w:val="99"/>
    <w:rsid w:val="00F22FB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1">
    <w:name w:val="xl111"/>
    <w:basedOn w:val="a"/>
    <w:uiPriority w:val="99"/>
    <w:rsid w:val="00F22FB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2">
    <w:name w:val="xl112"/>
    <w:basedOn w:val="a"/>
    <w:uiPriority w:val="99"/>
    <w:rsid w:val="00F22FB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3">
    <w:name w:val="xl113"/>
    <w:basedOn w:val="a"/>
    <w:uiPriority w:val="99"/>
    <w:rsid w:val="00F22FB6"/>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4">
    <w:name w:val="xl114"/>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5">
    <w:name w:val="xl115"/>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6">
    <w:name w:val="xl116"/>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17">
    <w:name w:val="xl117"/>
    <w:basedOn w:val="a"/>
    <w:uiPriority w:val="99"/>
    <w:rsid w:val="00F22FB6"/>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10101"/>
      <w:sz w:val="14"/>
      <w:szCs w:val="14"/>
    </w:rPr>
  </w:style>
  <w:style w:type="paragraph" w:customStyle="1" w:styleId="xl65">
    <w:name w:val="xl65"/>
    <w:basedOn w:val="a"/>
    <w:rsid w:val="00F22FB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10101"/>
      <w:sz w:val="18"/>
      <w:szCs w:val="18"/>
    </w:rPr>
  </w:style>
  <w:style w:type="paragraph" w:styleId="3d">
    <w:name w:val="toc 3"/>
    <w:basedOn w:val="a"/>
    <w:next w:val="a"/>
    <w:autoRedefine/>
    <w:uiPriority w:val="39"/>
    <w:rsid w:val="00F22FB6"/>
    <w:pPr>
      <w:spacing w:after="100" w:line="240" w:lineRule="auto"/>
      <w:ind w:left="440"/>
    </w:pPr>
    <w:rPr>
      <w:rFonts w:ascii="Times New Roman" w:eastAsia="Times New Roman" w:hAnsi="Times New Roman" w:cs="Times New Roman"/>
      <w:sz w:val="24"/>
    </w:rPr>
  </w:style>
  <w:style w:type="paragraph" w:customStyle="1" w:styleId="ConsPlusTitle">
    <w:name w:val="ConsPlusTitle"/>
    <w:uiPriority w:val="99"/>
    <w:rsid w:val="00F22FB6"/>
    <w:pPr>
      <w:widowControl w:val="0"/>
      <w:autoSpaceDE w:val="0"/>
      <w:autoSpaceDN w:val="0"/>
      <w:spacing w:after="0" w:line="240" w:lineRule="auto"/>
    </w:pPr>
    <w:rPr>
      <w:rFonts w:ascii="Calibri" w:eastAsia="Times New Roman" w:hAnsi="Calibri" w:cs="Calibri"/>
      <w:b/>
      <w:szCs w:val="20"/>
    </w:rPr>
  </w:style>
  <w:style w:type="paragraph" w:styleId="2f0">
    <w:name w:val="toc 2"/>
    <w:basedOn w:val="a"/>
    <w:next w:val="a"/>
    <w:autoRedefine/>
    <w:uiPriority w:val="39"/>
    <w:rsid w:val="009B7BA6"/>
    <w:pPr>
      <w:tabs>
        <w:tab w:val="right" w:leader="dot" w:pos="9345"/>
      </w:tabs>
      <w:spacing w:after="100" w:line="240" w:lineRule="auto"/>
      <w:jc w:val="both"/>
    </w:pPr>
    <w:rPr>
      <w:rFonts w:ascii="Times New Roman" w:eastAsia="Times New Roman" w:hAnsi="Times New Roman" w:cs="Times New Roman"/>
      <w:sz w:val="24"/>
    </w:rPr>
  </w:style>
  <w:style w:type="numbering" w:customStyle="1" w:styleId="116">
    <w:name w:val="Нет списка11"/>
    <w:next w:val="a2"/>
    <w:uiPriority w:val="99"/>
    <w:semiHidden/>
    <w:unhideWhenUsed/>
    <w:rsid w:val="00F22FB6"/>
  </w:style>
  <w:style w:type="numbering" w:customStyle="1" w:styleId="1110">
    <w:name w:val="Нет списка111"/>
    <w:next w:val="a2"/>
    <w:uiPriority w:val="99"/>
    <w:semiHidden/>
    <w:unhideWhenUsed/>
    <w:rsid w:val="00F22FB6"/>
  </w:style>
  <w:style w:type="numbering" w:customStyle="1" w:styleId="2f1">
    <w:name w:val="Нет списка2"/>
    <w:next w:val="a2"/>
    <w:uiPriority w:val="99"/>
    <w:semiHidden/>
    <w:unhideWhenUsed/>
    <w:rsid w:val="00F22FB6"/>
  </w:style>
  <w:style w:type="numbering" w:customStyle="1" w:styleId="3e">
    <w:name w:val="Нет списка3"/>
    <w:next w:val="a2"/>
    <w:uiPriority w:val="99"/>
    <w:semiHidden/>
    <w:unhideWhenUsed/>
    <w:rsid w:val="00F22FB6"/>
  </w:style>
  <w:style w:type="numbering" w:customStyle="1" w:styleId="44">
    <w:name w:val="Нет списка4"/>
    <w:next w:val="a2"/>
    <w:uiPriority w:val="99"/>
    <w:semiHidden/>
    <w:unhideWhenUsed/>
    <w:rsid w:val="00F22FB6"/>
  </w:style>
  <w:style w:type="table" w:customStyle="1" w:styleId="3f">
    <w:name w:val="Сетка таблицы3"/>
    <w:basedOn w:val="a1"/>
    <w:next w:val="ad"/>
    <w:uiPriority w:val="59"/>
    <w:rsid w:val="00F22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2"/>
    <w:uiPriority w:val="99"/>
    <w:semiHidden/>
    <w:unhideWhenUsed/>
    <w:rsid w:val="00F22FB6"/>
  </w:style>
  <w:style w:type="paragraph" w:customStyle="1" w:styleId="3f0">
    <w:name w:val="Без интервала3"/>
    <w:rsid w:val="00F22FB6"/>
    <w:pPr>
      <w:suppressAutoHyphens/>
      <w:spacing w:after="0" w:line="240" w:lineRule="auto"/>
    </w:pPr>
    <w:rPr>
      <w:rFonts w:ascii="Calibri" w:eastAsia="Calibri" w:hAnsi="Calibri" w:cs="font341"/>
      <w:kern w:val="1"/>
      <w:sz w:val="24"/>
    </w:rPr>
  </w:style>
  <w:style w:type="paragraph" w:customStyle="1" w:styleId="Style4">
    <w:name w:val="Style4"/>
    <w:basedOn w:val="a"/>
    <w:uiPriority w:val="99"/>
    <w:rsid w:val="00F22FB6"/>
    <w:pPr>
      <w:widowControl w:val="0"/>
      <w:autoSpaceDE w:val="0"/>
      <w:autoSpaceDN w:val="0"/>
      <w:adjustRightInd w:val="0"/>
      <w:spacing w:after="0" w:line="277" w:lineRule="exact"/>
      <w:ind w:firstLine="706"/>
      <w:jc w:val="both"/>
    </w:pPr>
    <w:rPr>
      <w:rFonts w:ascii="Times New Roman" w:eastAsia="Times New Roman" w:hAnsi="Times New Roman" w:cs="Times New Roman"/>
      <w:sz w:val="24"/>
      <w:szCs w:val="24"/>
    </w:rPr>
  </w:style>
  <w:style w:type="character" w:customStyle="1" w:styleId="FontStyle15">
    <w:name w:val="Font Style15"/>
    <w:uiPriority w:val="99"/>
    <w:rsid w:val="00F22FB6"/>
    <w:rPr>
      <w:rFonts w:ascii="Times New Roman" w:hAnsi="Times New Roman" w:cs="Times New Roman"/>
      <w:sz w:val="22"/>
      <w:szCs w:val="22"/>
    </w:rPr>
  </w:style>
  <w:style w:type="character" w:customStyle="1" w:styleId="affff9">
    <w:name w:val="Гипертекстовая ссылка"/>
    <w:basedOn w:val="a0"/>
    <w:uiPriority w:val="99"/>
    <w:rsid w:val="0069235A"/>
    <w:rPr>
      <w:rFonts w:cs="Times New Roman"/>
      <w:b w:val="0"/>
      <w:color w:val="106BBE"/>
    </w:rPr>
  </w:style>
  <w:style w:type="paragraph" w:customStyle="1" w:styleId="affffa">
    <w:name w:val="Прижатый влево"/>
    <w:basedOn w:val="a"/>
    <w:next w:val="a"/>
    <w:uiPriority w:val="99"/>
    <w:rsid w:val="0069235A"/>
    <w:pPr>
      <w:widowControl w:val="0"/>
      <w:autoSpaceDE w:val="0"/>
      <w:autoSpaceDN w:val="0"/>
      <w:adjustRightInd w:val="0"/>
      <w:spacing w:after="0" w:line="240" w:lineRule="auto"/>
    </w:pPr>
    <w:rPr>
      <w:rFonts w:ascii="Arial" w:hAnsi="Arial" w:cs="Arial"/>
      <w:sz w:val="24"/>
      <w:szCs w:val="24"/>
    </w:rPr>
  </w:style>
  <w:style w:type="character" w:customStyle="1" w:styleId="70">
    <w:name w:val="Заголовок 7 Знак"/>
    <w:basedOn w:val="a0"/>
    <w:link w:val="7"/>
    <w:uiPriority w:val="9"/>
    <w:rsid w:val="00E91CFC"/>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853CC7-E844-4E78-A34C-BDCB5E25E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2572</Words>
  <Characters>14662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mbu_skk1980@mail.ru</cp:lastModifiedBy>
  <cp:revision>8</cp:revision>
  <dcterms:created xsi:type="dcterms:W3CDTF">2019-06-10T11:56:00Z</dcterms:created>
  <dcterms:modified xsi:type="dcterms:W3CDTF">2020-10-14T09:13:00Z</dcterms:modified>
</cp:coreProperties>
</file>