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8DE" w:rsidRDefault="00BF08DE">
      <w:pPr>
        <w:pStyle w:val="a3"/>
        <w:spacing w:before="68"/>
        <w:ind w:left="5895" w:right="107"/>
        <w:jc w:val="left"/>
      </w:pPr>
      <w:r>
        <w:t>Приложение</w:t>
      </w:r>
      <w:r>
        <w:rPr>
          <w:spacing w:val="1"/>
        </w:rPr>
        <w:t xml:space="preserve"> </w:t>
      </w:r>
      <w:r>
        <w:t xml:space="preserve">№ </w:t>
      </w:r>
      <w:r w:rsidR="00C94B4A">
        <w:t xml:space="preserve">  </w:t>
      </w:r>
      <w:r>
        <w:t xml:space="preserve"> к приказу от 2023</w:t>
      </w:r>
      <w:r>
        <w:rPr>
          <w:spacing w:val="58"/>
        </w:rPr>
        <w:t xml:space="preserve"> </w:t>
      </w:r>
      <w:r>
        <w:t>№</w:t>
      </w:r>
      <w:r>
        <w:rPr>
          <w:spacing w:val="-2"/>
        </w:rPr>
        <w:t xml:space="preserve"> </w:t>
      </w:r>
    </w:p>
    <w:p w:rsidR="005814C7" w:rsidRDefault="00BF08DE">
      <w:pPr>
        <w:pStyle w:val="a3"/>
        <w:spacing w:before="68"/>
        <w:ind w:left="5895" w:right="107"/>
        <w:jc w:val="left"/>
      </w:pPr>
      <w:r>
        <w:t>«Об</w:t>
      </w:r>
      <w:r>
        <w:rPr>
          <w:spacing w:val="3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актов в</w:t>
      </w:r>
      <w:r>
        <w:rPr>
          <w:spacing w:val="-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-4"/>
        </w:rPr>
        <w:t xml:space="preserve"> </w:t>
      </w:r>
      <w:r>
        <w:t>коррупции»</w:t>
      </w:r>
    </w:p>
    <w:p w:rsidR="005814C7" w:rsidRDefault="005814C7">
      <w:pPr>
        <w:pStyle w:val="a3"/>
        <w:ind w:left="0"/>
        <w:jc w:val="left"/>
        <w:rPr>
          <w:sz w:val="26"/>
        </w:rPr>
      </w:pPr>
    </w:p>
    <w:p w:rsidR="005814C7" w:rsidRDefault="005814C7">
      <w:pPr>
        <w:pStyle w:val="a3"/>
        <w:ind w:left="0"/>
        <w:jc w:val="left"/>
        <w:rPr>
          <w:sz w:val="26"/>
        </w:rPr>
      </w:pPr>
    </w:p>
    <w:p w:rsidR="005814C7" w:rsidRDefault="005814C7">
      <w:pPr>
        <w:pStyle w:val="a3"/>
        <w:ind w:left="0"/>
        <w:jc w:val="left"/>
        <w:rPr>
          <w:sz w:val="37"/>
        </w:rPr>
      </w:pPr>
    </w:p>
    <w:p w:rsidR="005814C7" w:rsidRDefault="00BF08DE">
      <w:pPr>
        <w:pStyle w:val="Heading1"/>
        <w:ind w:right="266" w:firstLine="0"/>
        <w:jc w:val="center"/>
      </w:pPr>
      <w:r>
        <w:t>Порядок</w:t>
      </w:r>
    </w:p>
    <w:p w:rsidR="005814C7" w:rsidRDefault="00BF08DE">
      <w:pPr>
        <w:ind w:left="328" w:right="266"/>
        <w:jc w:val="center"/>
        <w:rPr>
          <w:b/>
          <w:sz w:val="24"/>
        </w:rPr>
      </w:pPr>
      <w:r>
        <w:rPr>
          <w:b/>
          <w:sz w:val="24"/>
        </w:rPr>
        <w:t>взаимодействия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правоохранительными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органами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сфере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противодействия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коррупции</w:t>
      </w:r>
    </w:p>
    <w:p w:rsidR="005814C7" w:rsidRDefault="005814C7">
      <w:pPr>
        <w:pStyle w:val="a3"/>
        <w:ind w:left="0"/>
        <w:jc w:val="left"/>
        <w:rPr>
          <w:b/>
        </w:rPr>
      </w:pPr>
    </w:p>
    <w:p w:rsidR="005814C7" w:rsidRDefault="00BF08DE">
      <w:pPr>
        <w:pStyle w:val="Heading1"/>
        <w:numPr>
          <w:ilvl w:val="0"/>
          <w:numId w:val="6"/>
        </w:numPr>
        <w:tabs>
          <w:tab w:val="left" w:pos="4263"/>
        </w:tabs>
        <w:spacing w:line="274" w:lineRule="exact"/>
        <w:ind w:hanging="241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5814C7" w:rsidRDefault="00BF08DE">
      <w:pPr>
        <w:pStyle w:val="a3"/>
        <w:spacing w:line="274" w:lineRule="exact"/>
        <w:ind w:left="825"/>
      </w:pPr>
      <w:r>
        <w:t>1.1.</w:t>
      </w:r>
      <w:r>
        <w:rPr>
          <w:spacing w:val="84"/>
        </w:rPr>
        <w:t xml:space="preserve"> </w:t>
      </w:r>
      <w:r>
        <w:t>Настоящий</w:t>
      </w:r>
      <w:r>
        <w:rPr>
          <w:spacing w:val="43"/>
        </w:rPr>
        <w:t xml:space="preserve"> </w:t>
      </w:r>
      <w:r>
        <w:t>Порядок</w:t>
      </w:r>
      <w:r>
        <w:rPr>
          <w:spacing w:val="41"/>
        </w:rPr>
        <w:t xml:space="preserve"> </w:t>
      </w:r>
      <w:r>
        <w:t>разработан</w:t>
      </w:r>
      <w:r>
        <w:rPr>
          <w:spacing w:val="41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исполнение</w:t>
      </w:r>
      <w:r>
        <w:rPr>
          <w:spacing w:val="41"/>
        </w:rPr>
        <w:t xml:space="preserve"> </w:t>
      </w:r>
      <w:r>
        <w:t>статьи</w:t>
      </w:r>
      <w:r>
        <w:rPr>
          <w:spacing w:val="41"/>
        </w:rPr>
        <w:t xml:space="preserve"> </w:t>
      </w:r>
      <w:r>
        <w:t>45</w:t>
      </w:r>
      <w:r>
        <w:rPr>
          <w:spacing w:val="40"/>
        </w:rPr>
        <w:t xml:space="preserve"> </w:t>
      </w:r>
      <w:r>
        <w:t>Федерального</w:t>
      </w:r>
      <w:r>
        <w:rPr>
          <w:spacing w:val="40"/>
        </w:rPr>
        <w:t xml:space="preserve"> </w:t>
      </w:r>
      <w:r>
        <w:t>закона</w:t>
      </w:r>
      <w:r>
        <w:rPr>
          <w:spacing w:val="40"/>
        </w:rPr>
        <w:t xml:space="preserve"> </w:t>
      </w:r>
      <w:proofErr w:type="gramStart"/>
      <w:r>
        <w:t>от</w:t>
      </w:r>
      <w:proofErr w:type="gramEnd"/>
    </w:p>
    <w:p w:rsidR="005814C7" w:rsidRDefault="00BF08DE">
      <w:pPr>
        <w:pStyle w:val="a3"/>
      </w:pPr>
      <w:r>
        <w:t>25.12.</w:t>
      </w:r>
      <w:r>
        <w:rPr>
          <w:spacing w:val="-3"/>
        </w:rPr>
        <w:t xml:space="preserve"> </w:t>
      </w:r>
      <w:r>
        <w:t>2008</w:t>
      </w:r>
      <w:r>
        <w:rPr>
          <w:spacing w:val="5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273-Ф3</w:t>
      </w:r>
      <w:r>
        <w:rPr>
          <w:spacing w:val="-1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>противодействии</w:t>
      </w:r>
      <w:r>
        <w:rPr>
          <w:spacing w:val="-2"/>
        </w:rPr>
        <w:t xml:space="preserve"> </w:t>
      </w:r>
      <w:r>
        <w:t>коррупции».</w:t>
      </w:r>
    </w:p>
    <w:p w:rsidR="005814C7" w:rsidRDefault="00BF08DE">
      <w:pPr>
        <w:pStyle w:val="a4"/>
        <w:numPr>
          <w:ilvl w:val="1"/>
          <w:numId w:val="5"/>
        </w:numPr>
        <w:tabs>
          <w:tab w:val="left" w:pos="1430"/>
        </w:tabs>
        <w:ind w:right="101" w:firstLine="708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деятельности по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взаимодействию с правоохранительными органами, содержит описание процесса взаимодействия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МКУК «Старонижестеблиевская сельская библиотека»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органами.</w:t>
      </w:r>
    </w:p>
    <w:p w:rsidR="005814C7" w:rsidRDefault="00BF08DE">
      <w:pPr>
        <w:pStyle w:val="a4"/>
        <w:numPr>
          <w:ilvl w:val="1"/>
          <w:numId w:val="5"/>
        </w:numPr>
        <w:tabs>
          <w:tab w:val="left" w:pos="1253"/>
        </w:tabs>
        <w:spacing w:before="1"/>
        <w:ind w:right="103" w:firstLine="708"/>
        <w:jc w:val="both"/>
        <w:rPr>
          <w:sz w:val="24"/>
        </w:rPr>
      </w:pPr>
      <w:r>
        <w:rPr>
          <w:sz w:val="24"/>
        </w:rPr>
        <w:t>Условия настоящего Порядка, определяющего порядок взаимодействия Учреждения с</w:t>
      </w:r>
      <w:r>
        <w:rPr>
          <w:spacing w:val="-57"/>
          <w:sz w:val="24"/>
        </w:rPr>
        <w:t xml:space="preserve"> </w:t>
      </w:r>
      <w:r>
        <w:rPr>
          <w:sz w:val="24"/>
        </w:rPr>
        <w:t>одной стороны и правоохранительными органами с другой стороны, распространяются на все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подразделения Учреждения.</w:t>
      </w:r>
    </w:p>
    <w:p w:rsidR="005814C7" w:rsidRDefault="005814C7">
      <w:pPr>
        <w:pStyle w:val="a3"/>
        <w:spacing w:before="4"/>
        <w:ind w:left="0"/>
        <w:jc w:val="left"/>
      </w:pPr>
    </w:p>
    <w:p w:rsidR="005814C7" w:rsidRDefault="00BF08DE">
      <w:pPr>
        <w:pStyle w:val="Heading1"/>
        <w:numPr>
          <w:ilvl w:val="0"/>
          <w:numId w:val="6"/>
        </w:numPr>
        <w:tabs>
          <w:tab w:val="left" w:pos="2602"/>
        </w:tabs>
        <w:spacing w:before="1"/>
        <w:ind w:left="2601" w:hanging="241"/>
        <w:jc w:val="left"/>
      </w:pPr>
      <w:r>
        <w:t>Виды</w:t>
      </w:r>
      <w:r>
        <w:rPr>
          <w:spacing w:val="-3"/>
        </w:rPr>
        <w:t xml:space="preserve"> </w:t>
      </w:r>
      <w:r>
        <w:t>обращений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правоохранительные</w:t>
      </w:r>
      <w:r>
        <w:rPr>
          <w:spacing w:val="-4"/>
        </w:rPr>
        <w:t xml:space="preserve"> </w:t>
      </w:r>
      <w:r>
        <w:t>органы</w:t>
      </w:r>
    </w:p>
    <w:p w:rsidR="005814C7" w:rsidRDefault="005814C7">
      <w:pPr>
        <w:pStyle w:val="a3"/>
        <w:spacing w:before="6"/>
        <w:ind w:left="0"/>
        <w:jc w:val="left"/>
        <w:rPr>
          <w:b/>
          <w:sz w:val="23"/>
        </w:rPr>
      </w:pPr>
    </w:p>
    <w:p w:rsidR="005814C7" w:rsidRDefault="00BF08DE">
      <w:pPr>
        <w:pStyle w:val="a4"/>
        <w:numPr>
          <w:ilvl w:val="1"/>
          <w:numId w:val="4"/>
        </w:numPr>
        <w:tabs>
          <w:tab w:val="left" w:pos="1325"/>
        </w:tabs>
        <w:ind w:right="110" w:firstLine="708"/>
        <w:jc w:val="both"/>
        <w:rPr>
          <w:sz w:val="24"/>
        </w:rPr>
      </w:pPr>
      <w:proofErr w:type="gramStart"/>
      <w:r>
        <w:rPr>
          <w:sz w:val="24"/>
        </w:rPr>
        <w:t>Обращение - предложение, заявление, жалоба, изложенные в письменной или 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и представленные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органы.</w:t>
      </w:r>
      <w:proofErr w:type="gramEnd"/>
    </w:p>
    <w:p w:rsidR="005814C7" w:rsidRDefault="00BF08DE">
      <w:pPr>
        <w:pStyle w:val="a4"/>
        <w:numPr>
          <w:ilvl w:val="2"/>
          <w:numId w:val="4"/>
        </w:numPr>
        <w:tabs>
          <w:tab w:val="left" w:pos="1498"/>
        </w:tabs>
        <w:ind w:right="106" w:firstLine="708"/>
        <w:jc w:val="both"/>
        <w:rPr>
          <w:sz w:val="24"/>
        </w:rPr>
      </w:pP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писем,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Учреждением и</w:t>
      </w:r>
      <w:r>
        <w:rPr>
          <w:spacing w:val="3"/>
          <w:sz w:val="24"/>
        </w:rPr>
        <w:t xml:space="preserve"> </w:t>
      </w:r>
      <w:r>
        <w:rPr>
          <w:sz w:val="24"/>
        </w:rPr>
        <w:t>правоохранительными органами.</w:t>
      </w:r>
    </w:p>
    <w:p w:rsidR="005814C7" w:rsidRDefault="00BF08DE">
      <w:pPr>
        <w:pStyle w:val="a4"/>
        <w:numPr>
          <w:ilvl w:val="2"/>
          <w:numId w:val="4"/>
        </w:numPr>
        <w:tabs>
          <w:tab w:val="left" w:pos="1519"/>
        </w:tabs>
        <w:spacing w:before="1"/>
        <w:ind w:right="107" w:firstLine="708"/>
        <w:jc w:val="both"/>
        <w:rPr>
          <w:sz w:val="24"/>
        </w:rPr>
      </w:pPr>
      <w:r>
        <w:rPr>
          <w:sz w:val="24"/>
        </w:rPr>
        <w:t>Устные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 или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Учреждения.</w:t>
      </w:r>
    </w:p>
    <w:p w:rsidR="005814C7" w:rsidRDefault="00BF08DE">
      <w:pPr>
        <w:pStyle w:val="a4"/>
        <w:numPr>
          <w:ilvl w:val="1"/>
          <w:numId w:val="4"/>
        </w:numPr>
        <w:tabs>
          <w:tab w:val="left" w:pos="1274"/>
        </w:tabs>
        <w:ind w:right="101" w:firstLine="708"/>
        <w:jc w:val="both"/>
        <w:rPr>
          <w:sz w:val="24"/>
        </w:rPr>
      </w:pPr>
      <w:r>
        <w:rPr>
          <w:sz w:val="24"/>
        </w:rPr>
        <w:t>Предложение - вид обращения, цель которого обратить внимание на 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(предприятий,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поставленных задач, согласовать совместную деятельность в сфере противодействия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учреждении.</w:t>
      </w:r>
    </w:p>
    <w:p w:rsidR="005814C7" w:rsidRDefault="00BF08DE">
      <w:pPr>
        <w:pStyle w:val="a4"/>
        <w:numPr>
          <w:ilvl w:val="1"/>
          <w:numId w:val="4"/>
        </w:numPr>
        <w:tabs>
          <w:tab w:val="left" w:pos="1507"/>
        </w:tabs>
        <w:ind w:right="100" w:firstLine="708"/>
        <w:jc w:val="both"/>
        <w:rPr>
          <w:sz w:val="24"/>
        </w:rPr>
      </w:pP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Выражая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просьбу,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(предприятий,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объединений).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нем</w:t>
      </w:r>
      <w:r>
        <w:rPr>
          <w:spacing w:val="6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предлагаются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способы 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задач.</w:t>
      </w:r>
    </w:p>
    <w:p w:rsidR="005814C7" w:rsidRDefault="00BF08DE">
      <w:pPr>
        <w:pStyle w:val="a4"/>
        <w:numPr>
          <w:ilvl w:val="1"/>
          <w:numId w:val="4"/>
        </w:numPr>
        <w:tabs>
          <w:tab w:val="left" w:pos="1440"/>
        </w:tabs>
        <w:spacing w:before="1"/>
        <w:ind w:right="101" w:firstLine="708"/>
        <w:jc w:val="both"/>
        <w:rPr>
          <w:sz w:val="24"/>
        </w:rPr>
      </w:pPr>
      <w:r>
        <w:rPr>
          <w:sz w:val="24"/>
        </w:rPr>
        <w:t>Жалоба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идет</w:t>
      </w:r>
      <w:r>
        <w:rPr>
          <w:spacing w:val="1"/>
          <w:sz w:val="24"/>
        </w:rPr>
        <w:t xml:space="preserve"> </w:t>
      </w:r>
      <w:r>
        <w:rPr>
          <w:sz w:val="24"/>
        </w:rPr>
        <w:t>речь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 В жалобе содержится информация о нарушении прав и интересов и просьба об их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восстановлении, а также основанная критика в адрес правоохранительных органов, 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(предприятий, учреждении или общественных объединений), должностных лиц и отдельных лиц,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необоснованных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либо необоснованного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произошло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z w:val="24"/>
        </w:rPr>
        <w:t>и интересов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Учреждения.</w:t>
      </w:r>
    </w:p>
    <w:p w:rsidR="005814C7" w:rsidRDefault="005814C7">
      <w:pPr>
        <w:pStyle w:val="a3"/>
        <w:spacing w:before="5"/>
        <w:ind w:left="0"/>
        <w:jc w:val="left"/>
      </w:pPr>
    </w:p>
    <w:p w:rsidR="005814C7" w:rsidRDefault="00BF08DE">
      <w:pPr>
        <w:pStyle w:val="Heading1"/>
        <w:numPr>
          <w:ilvl w:val="0"/>
          <w:numId w:val="6"/>
        </w:numPr>
        <w:tabs>
          <w:tab w:val="left" w:pos="2484"/>
        </w:tabs>
        <w:ind w:left="3485" w:right="2234" w:hanging="1242"/>
        <w:jc w:val="left"/>
      </w:pPr>
      <w:r>
        <w:t>Сотрудничество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обращения</w:t>
      </w:r>
      <w:r>
        <w:rPr>
          <w:spacing w:val="-5"/>
        </w:rPr>
        <w:t xml:space="preserve"> </w:t>
      </w:r>
      <w:r>
        <w:t>учреждения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правоохранительные</w:t>
      </w:r>
      <w:r>
        <w:rPr>
          <w:spacing w:val="-2"/>
        </w:rPr>
        <w:t xml:space="preserve"> </w:t>
      </w:r>
      <w:r>
        <w:t>органы</w:t>
      </w:r>
    </w:p>
    <w:p w:rsidR="005814C7" w:rsidRDefault="005814C7">
      <w:pPr>
        <w:sectPr w:rsidR="005814C7">
          <w:type w:val="continuous"/>
          <w:pgSz w:w="11910" w:h="16840"/>
          <w:pgMar w:top="1040" w:right="460" w:bottom="280" w:left="1160" w:header="720" w:footer="720" w:gutter="0"/>
          <w:cols w:space="720"/>
        </w:sectPr>
      </w:pPr>
    </w:p>
    <w:p w:rsidR="005814C7" w:rsidRDefault="00BF08DE">
      <w:pPr>
        <w:pStyle w:val="a4"/>
        <w:numPr>
          <w:ilvl w:val="1"/>
          <w:numId w:val="3"/>
        </w:numPr>
        <w:tabs>
          <w:tab w:val="left" w:pos="1315"/>
        </w:tabs>
        <w:spacing w:before="68"/>
        <w:ind w:right="101" w:firstLine="708"/>
        <w:jc w:val="both"/>
        <w:rPr>
          <w:sz w:val="24"/>
        </w:rPr>
      </w:pPr>
      <w:r>
        <w:rPr>
          <w:sz w:val="24"/>
        </w:rPr>
        <w:lastRenderedPageBreak/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органами,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важным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показателем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действительной приверженности </w:t>
      </w:r>
      <w:proofErr w:type="gramStart"/>
      <w:r>
        <w:rPr>
          <w:sz w:val="24"/>
        </w:rPr>
        <w:t>Учреждения</w:t>
      </w:r>
      <w:proofErr w:type="gramEnd"/>
      <w:r>
        <w:rPr>
          <w:sz w:val="24"/>
        </w:rPr>
        <w:t xml:space="preserve"> декларируемым </w:t>
      </w:r>
      <w:proofErr w:type="spellStart"/>
      <w:r>
        <w:rPr>
          <w:sz w:val="24"/>
        </w:rPr>
        <w:t>антикоррупционным</w:t>
      </w:r>
      <w:proofErr w:type="spellEnd"/>
      <w:r>
        <w:rPr>
          <w:sz w:val="24"/>
        </w:rPr>
        <w:t xml:space="preserve"> стандартам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поведения.</w:t>
      </w:r>
    </w:p>
    <w:p w:rsidR="005814C7" w:rsidRDefault="00BF08DE">
      <w:pPr>
        <w:pStyle w:val="a3"/>
        <w:spacing w:before="1"/>
      </w:pPr>
      <w:r>
        <w:t>Данное</w:t>
      </w:r>
      <w:r>
        <w:rPr>
          <w:spacing w:val="-3"/>
        </w:rPr>
        <w:t xml:space="preserve"> </w:t>
      </w:r>
      <w:r>
        <w:t>сотрудничество</w:t>
      </w:r>
      <w:r>
        <w:rPr>
          <w:spacing w:val="59"/>
        </w:rPr>
        <w:t xml:space="preserve"> </w:t>
      </w:r>
      <w:r>
        <w:t>осуществляется в</w:t>
      </w:r>
      <w:r>
        <w:rPr>
          <w:spacing w:val="-3"/>
        </w:rPr>
        <w:t xml:space="preserve"> </w:t>
      </w:r>
      <w:r>
        <w:t>различных формах:</w:t>
      </w:r>
    </w:p>
    <w:p w:rsidR="005814C7" w:rsidRDefault="00BF08DE">
      <w:pPr>
        <w:pStyle w:val="a3"/>
        <w:ind w:right="102"/>
      </w:pPr>
      <w:r>
        <w:t>Учреждение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публичное</w:t>
      </w:r>
      <w:r>
        <w:rPr>
          <w:spacing w:val="1"/>
        </w:rPr>
        <w:t xml:space="preserve"> </w:t>
      </w:r>
      <w:r>
        <w:t>обязательство</w:t>
      </w:r>
      <w:r>
        <w:rPr>
          <w:spacing w:val="1"/>
        </w:rPr>
        <w:t xml:space="preserve"> </w:t>
      </w:r>
      <w:r>
        <w:t>сообщить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правоохранительные органы в случаях совершения коррупционных правонарушений, о которых</w:t>
      </w:r>
      <w:r>
        <w:rPr>
          <w:spacing w:val="1"/>
        </w:rPr>
        <w:t xml:space="preserve"> </w:t>
      </w:r>
      <w:r>
        <w:t>Учреждению</w:t>
      </w:r>
      <w:r>
        <w:rPr>
          <w:spacing w:val="-1"/>
        </w:rPr>
        <w:t xml:space="preserve"> </w:t>
      </w:r>
      <w:r>
        <w:t>(работникам Учреждения) стало известно.</w:t>
      </w:r>
    </w:p>
    <w:p w:rsidR="005814C7" w:rsidRDefault="00BF08DE">
      <w:pPr>
        <w:pStyle w:val="a3"/>
        <w:ind w:right="100"/>
      </w:pPr>
      <w:proofErr w:type="gramStart"/>
      <w:r>
        <w:t>Учреждение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обязательство</w:t>
      </w:r>
      <w:r>
        <w:rPr>
          <w:spacing w:val="1"/>
        </w:rPr>
        <w:t xml:space="preserve"> </w:t>
      </w:r>
      <w:r>
        <w:t>воздерживаться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санкций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сообщивших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правоохранительные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ставшей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известной в ходе выполнения трудовых обязанностей информации о подготовке или совершении</w:t>
      </w:r>
      <w:r>
        <w:rPr>
          <w:spacing w:val="1"/>
        </w:rPr>
        <w:t xml:space="preserve"> </w:t>
      </w:r>
      <w:r>
        <w:t>коррупционного</w:t>
      </w:r>
      <w:r>
        <w:rPr>
          <w:spacing w:val="-1"/>
        </w:rPr>
        <w:t xml:space="preserve"> </w:t>
      </w:r>
      <w:r>
        <w:t>правонарушения.</w:t>
      </w:r>
      <w:proofErr w:type="gramEnd"/>
    </w:p>
    <w:p w:rsidR="005814C7" w:rsidRDefault="00BF08DE">
      <w:pPr>
        <w:pStyle w:val="a4"/>
        <w:numPr>
          <w:ilvl w:val="1"/>
          <w:numId w:val="3"/>
        </w:numPr>
        <w:tabs>
          <w:tab w:val="left" w:pos="1246"/>
        </w:tabs>
        <w:ind w:left="1245" w:hanging="421"/>
        <w:jc w:val="both"/>
        <w:rPr>
          <w:sz w:val="24"/>
        </w:rPr>
      </w:pPr>
      <w:r>
        <w:rPr>
          <w:sz w:val="24"/>
        </w:rPr>
        <w:t>Сотрудничество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правоохранительными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формах:</w:t>
      </w:r>
    </w:p>
    <w:p w:rsidR="005814C7" w:rsidRDefault="00BF08DE">
      <w:pPr>
        <w:pStyle w:val="a4"/>
        <w:numPr>
          <w:ilvl w:val="0"/>
          <w:numId w:val="2"/>
        </w:numPr>
        <w:tabs>
          <w:tab w:val="left" w:pos="832"/>
          <w:tab w:val="left" w:pos="833"/>
        </w:tabs>
        <w:ind w:right="102" w:firstLine="0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контрольно-надзорных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инспекционных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противодействия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коррупции;</w:t>
      </w:r>
    </w:p>
    <w:p w:rsidR="005814C7" w:rsidRDefault="00BF08DE">
      <w:pPr>
        <w:pStyle w:val="a4"/>
        <w:numPr>
          <w:ilvl w:val="0"/>
          <w:numId w:val="2"/>
        </w:numPr>
        <w:tabs>
          <w:tab w:val="left" w:pos="672"/>
        </w:tabs>
        <w:spacing w:before="1"/>
        <w:ind w:right="107" w:firstLine="0"/>
        <w:rPr>
          <w:sz w:val="24"/>
        </w:rPr>
      </w:pPr>
      <w:r>
        <w:rPr>
          <w:sz w:val="24"/>
        </w:rPr>
        <w:t>оказания содействия уполномоченным представителям правоохранительных органов 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пресечению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оперативно-розыскные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мероприятия.</w:t>
      </w:r>
    </w:p>
    <w:p w:rsidR="005814C7" w:rsidRDefault="00BF08DE">
      <w:pPr>
        <w:pStyle w:val="a4"/>
        <w:numPr>
          <w:ilvl w:val="1"/>
          <w:numId w:val="3"/>
        </w:numPr>
        <w:tabs>
          <w:tab w:val="left" w:pos="1262"/>
        </w:tabs>
        <w:ind w:right="99" w:firstLine="708"/>
        <w:jc w:val="both"/>
        <w:rPr>
          <w:sz w:val="24"/>
        </w:rPr>
      </w:pPr>
      <w:r>
        <w:rPr>
          <w:sz w:val="24"/>
        </w:rPr>
        <w:t>Руководство</w:t>
      </w:r>
      <w:r>
        <w:rPr>
          <w:spacing w:val="16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ее</w:t>
      </w:r>
      <w:r>
        <w:rPr>
          <w:spacing w:val="13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6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5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выявлении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содержащей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правоотношениях.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заявительных материалов и ответов на запросы правоохранительных органов следует привлекать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данной 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соответствующей области права.</w:t>
      </w:r>
    </w:p>
    <w:p w:rsidR="005814C7" w:rsidRDefault="00BF08DE">
      <w:pPr>
        <w:pStyle w:val="a4"/>
        <w:numPr>
          <w:ilvl w:val="1"/>
          <w:numId w:val="3"/>
        </w:numPr>
        <w:tabs>
          <w:tab w:val="left" w:pos="1356"/>
        </w:tabs>
        <w:ind w:right="103" w:firstLine="708"/>
        <w:jc w:val="both"/>
        <w:rPr>
          <w:sz w:val="24"/>
        </w:rPr>
      </w:pPr>
      <w:r>
        <w:rPr>
          <w:sz w:val="24"/>
        </w:rPr>
        <w:t>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вмешательства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обязанностей должностными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2"/>
          <w:sz w:val="24"/>
        </w:rPr>
        <w:t xml:space="preserve"> </w:t>
      </w:r>
      <w:r>
        <w:rPr>
          <w:sz w:val="24"/>
        </w:rPr>
        <w:t>судебных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органов.</w:t>
      </w:r>
    </w:p>
    <w:p w:rsidR="005814C7" w:rsidRDefault="005814C7">
      <w:pPr>
        <w:pStyle w:val="a3"/>
        <w:spacing w:before="5"/>
        <w:ind w:left="0"/>
        <w:jc w:val="left"/>
      </w:pPr>
    </w:p>
    <w:p w:rsidR="005814C7" w:rsidRDefault="00BF08DE">
      <w:pPr>
        <w:pStyle w:val="Heading1"/>
        <w:numPr>
          <w:ilvl w:val="0"/>
          <w:numId w:val="6"/>
        </w:numPr>
        <w:tabs>
          <w:tab w:val="left" w:pos="2885"/>
        </w:tabs>
        <w:ind w:left="2885"/>
        <w:jc w:val="left"/>
      </w:pPr>
      <w:r>
        <w:t>Порядок</w:t>
      </w:r>
      <w:r>
        <w:rPr>
          <w:spacing w:val="-5"/>
        </w:rPr>
        <w:t xml:space="preserve"> </w:t>
      </w:r>
      <w:r>
        <w:t>действий работников</w:t>
      </w:r>
      <w:r>
        <w:rPr>
          <w:spacing w:val="56"/>
        </w:rPr>
        <w:t xml:space="preserve"> </w:t>
      </w:r>
      <w:r>
        <w:t>учреждения</w:t>
      </w:r>
    </w:p>
    <w:p w:rsidR="005814C7" w:rsidRDefault="005814C7">
      <w:pPr>
        <w:pStyle w:val="a3"/>
        <w:spacing w:before="7"/>
        <w:ind w:left="0"/>
        <w:jc w:val="left"/>
        <w:rPr>
          <w:b/>
          <w:sz w:val="23"/>
        </w:rPr>
      </w:pPr>
    </w:p>
    <w:p w:rsidR="005814C7" w:rsidRDefault="00BF08DE">
      <w:pPr>
        <w:pStyle w:val="a4"/>
        <w:numPr>
          <w:ilvl w:val="1"/>
          <w:numId w:val="1"/>
        </w:numPr>
        <w:tabs>
          <w:tab w:val="left" w:pos="1310"/>
        </w:tabs>
        <w:ind w:right="111" w:firstLine="708"/>
        <w:jc w:val="both"/>
        <w:rPr>
          <w:sz w:val="24"/>
        </w:rPr>
      </w:pPr>
      <w:r>
        <w:rPr>
          <w:sz w:val="24"/>
        </w:rPr>
        <w:t>Письменные заявления о преступлениях принимаются в правоохранительных органах</w:t>
      </w:r>
      <w:r>
        <w:rPr>
          <w:spacing w:val="-57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 и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преступления</w:t>
      </w:r>
      <w:r>
        <w:rPr>
          <w:spacing w:val="3"/>
          <w:sz w:val="24"/>
        </w:rPr>
        <w:t xml:space="preserve"> </w:t>
      </w:r>
      <w:r>
        <w:rPr>
          <w:sz w:val="24"/>
        </w:rPr>
        <w:t>круглосуточно.</w:t>
      </w:r>
    </w:p>
    <w:p w:rsidR="005814C7" w:rsidRDefault="00BF08DE">
      <w:pPr>
        <w:pStyle w:val="a4"/>
        <w:numPr>
          <w:ilvl w:val="1"/>
          <w:numId w:val="1"/>
        </w:numPr>
        <w:tabs>
          <w:tab w:val="left" w:pos="1286"/>
        </w:tabs>
        <w:ind w:right="105" w:firstLine="708"/>
        <w:jc w:val="both"/>
        <w:rPr>
          <w:sz w:val="24"/>
        </w:rPr>
      </w:pPr>
      <w:r>
        <w:rPr>
          <w:sz w:val="24"/>
        </w:rPr>
        <w:t>Работник Учреждения должен поинтересоваться фамилией, должностью и рабочим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телефоном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Сотрудника, принявшего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сообщение.</w:t>
      </w:r>
    </w:p>
    <w:p w:rsidR="005814C7" w:rsidRDefault="00BF08DE">
      <w:pPr>
        <w:pStyle w:val="a4"/>
        <w:numPr>
          <w:ilvl w:val="1"/>
          <w:numId w:val="1"/>
        </w:numPr>
        <w:tabs>
          <w:tab w:val="left" w:pos="1284"/>
        </w:tabs>
        <w:ind w:right="103" w:firstLine="708"/>
        <w:jc w:val="both"/>
        <w:rPr>
          <w:sz w:val="24"/>
        </w:rPr>
      </w:pPr>
      <w:r>
        <w:rPr>
          <w:sz w:val="24"/>
        </w:rPr>
        <w:t>Работник Учреждения имеет право получить копию своего заявления с отметкой о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 его в правоохранительном органе или талон - уведомление, в котором указываются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сотруднике,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принявшем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подпись,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номер,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 правоохранительного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-1"/>
          <w:sz w:val="24"/>
        </w:rPr>
        <w:t xml:space="preserve"> </w:t>
      </w:r>
      <w:r>
        <w:rPr>
          <w:sz w:val="24"/>
        </w:rPr>
        <w:t>дата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сообщения.</w:t>
      </w:r>
    </w:p>
    <w:p w:rsidR="005814C7" w:rsidRDefault="00BF08DE">
      <w:pPr>
        <w:pStyle w:val="a4"/>
        <w:numPr>
          <w:ilvl w:val="1"/>
          <w:numId w:val="1"/>
        </w:numPr>
        <w:tabs>
          <w:tab w:val="left" w:pos="1310"/>
        </w:tabs>
        <w:ind w:right="102" w:firstLine="708"/>
        <w:jc w:val="both"/>
        <w:rPr>
          <w:sz w:val="24"/>
        </w:rPr>
      </w:pPr>
      <w:r>
        <w:rPr>
          <w:sz w:val="24"/>
        </w:rPr>
        <w:t>Работник Учреждения имеет право выяснить в правоохранительном органе, которому</w:t>
      </w:r>
      <w:r>
        <w:rPr>
          <w:spacing w:val="-57"/>
          <w:sz w:val="24"/>
        </w:rPr>
        <w:t xml:space="preserve"> </w:t>
      </w:r>
      <w:r>
        <w:rPr>
          <w:sz w:val="24"/>
        </w:rPr>
        <w:t>поручено заниматься исполнением заявления, о характере принимаемых мер и требовать 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 соответствующего подразделения для получения более полной информации 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1"/>
          <w:sz w:val="24"/>
        </w:rPr>
        <w:t xml:space="preserve"> </w:t>
      </w:r>
      <w:r>
        <w:rPr>
          <w:sz w:val="24"/>
        </w:rPr>
        <w:t>затрагивающим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его права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интересы.</w:t>
      </w:r>
    </w:p>
    <w:p w:rsidR="005814C7" w:rsidRDefault="00BF08DE">
      <w:pPr>
        <w:pStyle w:val="a4"/>
        <w:numPr>
          <w:ilvl w:val="1"/>
          <w:numId w:val="1"/>
        </w:numPr>
        <w:tabs>
          <w:tab w:val="left" w:pos="1392"/>
        </w:tabs>
        <w:spacing w:before="1"/>
        <w:ind w:right="104" w:firstLine="708"/>
        <w:jc w:val="both"/>
        <w:rPr>
          <w:sz w:val="24"/>
        </w:rPr>
      </w:pPr>
      <w:proofErr w:type="gramStart"/>
      <w:r>
        <w:rPr>
          <w:sz w:val="24"/>
        </w:rPr>
        <w:t>В случае отказа принять от Работника Учреждения сообщение (заявление) о даче</w:t>
      </w:r>
      <w:r>
        <w:rPr>
          <w:spacing w:val="1"/>
          <w:sz w:val="24"/>
        </w:rPr>
        <w:t xml:space="preserve"> </w:t>
      </w:r>
      <w:r>
        <w:rPr>
          <w:sz w:val="24"/>
        </w:rPr>
        <w:t>взятки, Работник Учреждения имеет право обжаловать эти незаконные действия в вышестоящих</w:t>
      </w:r>
      <w:r>
        <w:rPr>
          <w:spacing w:val="1"/>
          <w:sz w:val="24"/>
        </w:rPr>
        <w:t xml:space="preserve"> </w:t>
      </w:r>
      <w:r>
        <w:rPr>
          <w:sz w:val="24"/>
        </w:rPr>
        <w:t>инстанциях (районных, областных, республиканских, федеральных), а также подать жалобу на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неправомерные действия сотрудников правоохранительных органов в Генеральную прокуратуру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прокурорский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 и силовых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структур.</w:t>
      </w:r>
      <w:proofErr w:type="gramEnd"/>
    </w:p>
    <w:sectPr w:rsidR="005814C7" w:rsidSect="005814C7">
      <w:pgSz w:w="11910" w:h="16840"/>
      <w:pgMar w:top="1040" w:right="46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50A17"/>
    <w:multiLevelType w:val="multilevel"/>
    <w:tmpl w:val="9FEE1C64"/>
    <w:lvl w:ilvl="0">
      <w:start w:val="1"/>
      <w:numFmt w:val="decimal"/>
      <w:lvlText w:val="%1"/>
      <w:lvlJc w:val="left"/>
      <w:pPr>
        <w:ind w:left="117" w:hanging="60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7" w:hanging="60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3" w:hanging="6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9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6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9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605"/>
      </w:pPr>
      <w:rPr>
        <w:rFonts w:hint="default"/>
        <w:lang w:val="ru-RU" w:eastAsia="en-US" w:bidi="ar-SA"/>
      </w:rPr>
    </w:lvl>
  </w:abstractNum>
  <w:abstractNum w:abstractNumId="1">
    <w:nsid w:val="18680814"/>
    <w:multiLevelType w:val="multilevel"/>
    <w:tmpl w:val="76C8555C"/>
    <w:lvl w:ilvl="0">
      <w:start w:val="2"/>
      <w:numFmt w:val="decimal"/>
      <w:lvlText w:val="%1"/>
      <w:lvlJc w:val="left"/>
      <w:pPr>
        <w:ind w:left="117" w:hanging="5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0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" w:hanging="6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69" w:hanging="6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6" w:hanging="6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6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9" w:hanging="6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6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672"/>
      </w:pPr>
      <w:rPr>
        <w:rFonts w:hint="default"/>
        <w:lang w:val="ru-RU" w:eastAsia="en-US" w:bidi="ar-SA"/>
      </w:rPr>
    </w:lvl>
  </w:abstractNum>
  <w:abstractNum w:abstractNumId="2">
    <w:nsid w:val="47EF5C40"/>
    <w:multiLevelType w:val="hybridMultilevel"/>
    <w:tmpl w:val="95CE852E"/>
    <w:lvl w:ilvl="0" w:tplc="A87884B4">
      <w:start w:val="1"/>
      <w:numFmt w:val="decimal"/>
      <w:lvlText w:val="%1."/>
      <w:lvlJc w:val="left"/>
      <w:pPr>
        <w:ind w:left="426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0A47018">
      <w:numFmt w:val="bullet"/>
      <w:lvlText w:val="•"/>
      <w:lvlJc w:val="left"/>
      <w:pPr>
        <w:ind w:left="4862" w:hanging="240"/>
      </w:pPr>
      <w:rPr>
        <w:rFonts w:hint="default"/>
        <w:lang w:val="ru-RU" w:eastAsia="en-US" w:bidi="ar-SA"/>
      </w:rPr>
    </w:lvl>
    <w:lvl w:ilvl="2" w:tplc="B1B4DB26">
      <w:numFmt w:val="bullet"/>
      <w:lvlText w:val="•"/>
      <w:lvlJc w:val="left"/>
      <w:pPr>
        <w:ind w:left="5465" w:hanging="240"/>
      </w:pPr>
      <w:rPr>
        <w:rFonts w:hint="default"/>
        <w:lang w:val="ru-RU" w:eastAsia="en-US" w:bidi="ar-SA"/>
      </w:rPr>
    </w:lvl>
    <w:lvl w:ilvl="3" w:tplc="F96408BA">
      <w:numFmt w:val="bullet"/>
      <w:lvlText w:val="•"/>
      <w:lvlJc w:val="left"/>
      <w:pPr>
        <w:ind w:left="6067" w:hanging="240"/>
      </w:pPr>
      <w:rPr>
        <w:rFonts w:hint="default"/>
        <w:lang w:val="ru-RU" w:eastAsia="en-US" w:bidi="ar-SA"/>
      </w:rPr>
    </w:lvl>
    <w:lvl w:ilvl="4" w:tplc="0EF6372A">
      <w:numFmt w:val="bullet"/>
      <w:lvlText w:val="•"/>
      <w:lvlJc w:val="left"/>
      <w:pPr>
        <w:ind w:left="6670" w:hanging="240"/>
      </w:pPr>
      <w:rPr>
        <w:rFonts w:hint="default"/>
        <w:lang w:val="ru-RU" w:eastAsia="en-US" w:bidi="ar-SA"/>
      </w:rPr>
    </w:lvl>
    <w:lvl w:ilvl="5" w:tplc="B04CF514">
      <w:numFmt w:val="bullet"/>
      <w:lvlText w:val="•"/>
      <w:lvlJc w:val="left"/>
      <w:pPr>
        <w:ind w:left="7273" w:hanging="240"/>
      </w:pPr>
      <w:rPr>
        <w:rFonts w:hint="default"/>
        <w:lang w:val="ru-RU" w:eastAsia="en-US" w:bidi="ar-SA"/>
      </w:rPr>
    </w:lvl>
    <w:lvl w:ilvl="6" w:tplc="ABCAE6A2">
      <w:numFmt w:val="bullet"/>
      <w:lvlText w:val="•"/>
      <w:lvlJc w:val="left"/>
      <w:pPr>
        <w:ind w:left="7875" w:hanging="240"/>
      </w:pPr>
      <w:rPr>
        <w:rFonts w:hint="default"/>
        <w:lang w:val="ru-RU" w:eastAsia="en-US" w:bidi="ar-SA"/>
      </w:rPr>
    </w:lvl>
    <w:lvl w:ilvl="7" w:tplc="8CA2C5D4">
      <w:numFmt w:val="bullet"/>
      <w:lvlText w:val="•"/>
      <w:lvlJc w:val="left"/>
      <w:pPr>
        <w:ind w:left="8478" w:hanging="240"/>
      </w:pPr>
      <w:rPr>
        <w:rFonts w:hint="default"/>
        <w:lang w:val="ru-RU" w:eastAsia="en-US" w:bidi="ar-SA"/>
      </w:rPr>
    </w:lvl>
    <w:lvl w:ilvl="8" w:tplc="D84A0C38">
      <w:numFmt w:val="bullet"/>
      <w:lvlText w:val="•"/>
      <w:lvlJc w:val="left"/>
      <w:pPr>
        <w:ind w:left="9081" w:hanging="240"/>
      </w:pPr>
      <w:rPr>
        <w:rFonts w:hint="default"/>
        <w:lang w:val="ru-RU" w:eastAsia="en-US" w:bidi="ar-SA"/>
      </w:rPr>
    </w:lvl>
  </w:abstractNum>
  <w:abstractNum w:abstractNumId="3">
    <w:nsid w:val="49713BD7"/>
    <w:multiLevelType w:val="multilevel"/>
    <w:tmpl w:val="446C44C4"/>
    <w:lvl w:ilvl="0">
      <w:start w:val="4"/>
      <w:numFmt w:val="decimal"/>
      <w:lvlText w:val="%1"/>
      <w:lvlJc w:val="left"/>
      <w:pPr>
        <w:ind w:left="117" w:hanging="4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3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9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6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9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485"/>
      </w:pPr>
      <w:rPr>
        <w:rFonts w:hint="default"/>
        <w:lang w:val="ru-RU" w:eastAsia="en-US" w:bidi="ar-SA"/>
      </w:rPr>
    </w:lvl>
  </w:abstractNum>
  <w:abstractNum w:abstractNumId="4">
    <w:nsid w:val="69B16F8A"/>
    <w:multiLevelType w:val="multilevel"/>
    <w:tmpl w:val="62E8D5E2"/>
    <w:lvl w:ilvl="0">
      <w:start w:val="3"/>
      <w:numFmt w:val="decimal"/>
      <w:lvlText w:val="%1"/>
      <w:lvlJc w:val="left"/>
      <w:pPr>
        <w:ind w:left="117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9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490"/>
      </w:pPr>
      <w:rPr>
        <w:rFonts w:hint="default"/>
        <w:lang w:val="ru-RU" w:eastAsia="en-US" w:bidi="ar-SA"/>
      </w:rPr>
    </w:lvl>
  </w:abstractNum>
  <w:abstractNum w:abstractNumId="5">
    <w:nsid w:val="76A84C92"/>
    <w:multiLevelType w:val="hybridMultilevel"/>
    <w:tmpl w:val="5EDA2A54"/>
    <w:lvl w:ilvl="0" w:tplc="4686E820">
      <w:numFmt w:val="bullet"/>
      <w:lvlText w:val="•"/>
      <w:lvlJc w:val="left"/>
      <w:pPr>
        <w:ind w:left="117" w:hanging="7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367482">
      <w:numFmt w:val="bullet"/>
      <w:lvlText w:val="•"/>
      <w:lvlJc w:val="left"/>
      <w:pPr>
        <w:ind w:left="1136" w:hanging="716"/>
      </w:pPr>
      <w:rPr>
        <w:rFonts w:hint="default"/>
        <w:lang w:val="ru-RU" w:eastAsia="en-US" w:bidi="ar-SA"/>
      </w:rPr>
    </w:lvl>
    <w:lvl w:ilvl="2" w:tplc="3878CFD2">
      <w:numFmt w:val="bullet"/>
      <w:lvlText w:val="•"/>
      <w:lvlJc w:val="left"/>
      <w:pPr>
        <w:ind w:left="2153" w:hanging="716"/>
      </w:pPr>
      <w:rPr>
        <w:rFonts w:hint="default"/>
        <w:lang w:val="ru-RU" w:eastAsia="en-US" w:bidi="ar-SA"/>
      </w:rPr>
    </w:lvl>
    <w:lvl w:ilvl="3" w:tplc="69ECF2F2">
      <w:numFmt w:val="bullet"/>
      <w:lvlText w:val="•"/>
      <w:lvlJc w:val="left"/>
      <w:pPr>
        <w:ind w:left="3169" w:hanging="716"/>
      </w:pPr>
      <w:rPr>
        <w:rFonts w:hint="default"/>
        <w:lang w:val="ru-RU" w:eastAsia="en-US" w:bidi="ar-SA"/>
      </w:rPr>
    </w:lvl>
    <w:lvl w:ilvl="4" w:tplc="BF082154">
      <w:numFmt w:val="bullet"/>
      <w:lvlText w:val="•"/>
      <w:lvlJc w:val="left"/>
      <w:pPr>
        <w:ind w:left="4186" w:hanging="716"/>
      </w:pPr>
      <w:rPr>
        <w:rFonts w:hint="default"/>
        <w:lang w:val="ru-RU" w:eastAsia="en-US" w:bidi="ar-SA"/>
      </w:rPr>
    </w:lvl>
    <w:lvl w:ilvl="5" w:tplc="14509110">
      <w:numFmt w:val="bullet"/>
      <w:lvlText w:val="•"/>
      <w:lvlJc w:val="left"/>
      <w:pPr>
        <w:ind w:left="5203" w:hanging="716"/>
      </w:pPr>
      <w:rPr>
        <w:rFonts w:hint="default"/>
        <w:lang w:val="ru-RU" w:eastAsia="en-US" w:bidi="ar-SA"/>
      </w:rPr>
    </w:lvl>
    <w:lvl w:ilvl="6" w:tplc="B5620678">
      <w:numFmt w:val="bullet"/>
      <w:lvlText w:val="•"/>
      <w:lvlJc w:val="left"/>
      <w:pPr>
        <w:ind w:left="6219" w:hanging="716"/>
      </w:pPr>
      <w:rPr>
        <w:rFonts w:hint="default"/>
        <w:lang w:val="ru-RU" w:eastAsia="en-US" w:bidi="ar-SA"/>
      </w:rPr>
    </w:lvl>
    <w:lvl w:ilvl="7" w:tplc="687CC620">
      <w:numFmt w:val="bullet"/>
      <w:lvlText w:val="•"/>
      <w:lvlJc w:val="left"/>
      <w:pPr>
        <w:ind w:left="7236" w:hanging="716"/>
      </w:pPr>
      <w:rPr>
        <w:rFonts w:hint="default"/>
        <w:lang w:val="ru-RU" w:eastAsia="en-US" w:bidi="ar-SA"/>
      </w:rPr>
    </w:lvl>
    <w:lvl w:ilvl="8" w:tplc="30A8EFB6">
      <w:numFmt w:val="bullet"/>
      <w:lvlText w:val="•"/>
      <w:lvlJc w:val="left"/>
      <w:pPr>
        <w:ind w:left="8253" w:hanging="71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814C7"/>
    <w:rsid w:val="00171F41"/>
    <w:rsid w:val="005814C7"/>
    <w:rsid w:val="007A6C49"/>
    <w:rsid w:val="00BF08DE"/>
    <w:rsid w:val="00C94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814C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14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814C7"/>
    <w:pPr>
      <w:ind w:left="117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814C7"/>
    <w:pPr>
      <w:ind w:left="277" w:hanging="24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5814C7"/>
    <w:pPr>
      <w:ind w:left="11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814C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5900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uzer</cp:lastModifiedBy>
  <cp:revision>3</cp:revision>
  <cp:lastPrinted>2023-07-25T09:30:00Z</cp:lastPrinted>
  <dcterms:created xsi:type="dcterms:W3CDTF">2023-07-10T11:40:00Z</dcterms:created>
  <dcterms:modified xsi:type="dcterms:W3CDTF">2023-07-25T11:15:00Z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2023-07-10T00:00:00Z</vt:filetime>
  </property>
</Properties>
</file>