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48B" w:rsidRDefault="00B3448B" w:rsidP="009F2E24">
      <w:pPr>
        <w:pStyle w:val="a6"/>
        <w:jc w:val="center"/>
        <w:rPr>
          <w:rFonts w:ascii="Times New Roman" w:hAnsi="Times New Roman" w:cs="Times New Roman"/>
          <w:b/>
          <w:bCs/>
          <w:noProof/>
          <w:color w:val="FF0000"/>
          <w:sz w:val="28"/>
          <w:szCs w:val="28"/>
          <w:lang w:eastAsia="ru-RU"/>
        </w:rPr>
      </w:pPr>
      <w:r w:rsidRPr="00114A08">
        <w:rPr>
          <w:rFonts w:ascii="Times New Roman" w:hAnsi="Times New Roman" w:cs="Times New Roman"/>
          <w:b/>
          <w:bCs/>
          <w:noProof/>
          <w:color w:val="FF0000"/>
          <w:sz w:val="28"/>
          <w:szCs w:val="28"/>
          <w:lang w:eastAsia="ru-RU"/>
        </w:rPr>
        <w:t xml:space="preserve">«Приобщение дошкольников к кубанским истокам </w:t>
      </w:r>
      <w:r w:rsidRPr="00114A08">
        <w:rPr>
          <w:rFonts w:ascii="Times New Roman" w:hAnsi="Times New Roman" w:cs="Times New Roman"/>
          <w:b/>
          <w:bCs/>
          <w:noProof/>
          <w:color w:val="FF0000"/>
          <w:sz w:val="28"/>
          <w:szCs w:val="28"/>
          <w:lang w:eastAsia="ru-RU"/>
        </w:rPr>
        <w:br/>
        <w:t>через кубанские народные игры»</w:t>
      </w:r>
    </w:p>
    <w:p w:rsidR="00EE3B0D" w:rsidRPr="00114A08" w:rsidRDefault="00EE3B0D" w:rsidP="00B3448B">
      <w:pPr>
        <w:pStyle w:val="a6"/>
        <w:jc w:val="center"/>
        <w:rPr>
          <w:b/>
          <w:bCs/>
          <w:color w:val="FF0000"/>
          <w:sz w:val="28"/>
          <w:szCs w:val="28"/>
        </w:rPr>
      </w:pPr>
      <w:bookmarkStart w:id="0" w:name="_GoBack"/>
      <w:bookmarkEnd w:id="0"/>
    </w:p>
    <w:p w:rsidR="00F00870" w:rsidRPr="00192DDA" w:rsidRDefault="00B3448B" w:rsidP="00B3448B">
      <w:pPr>
        <w:pStyle w:val="a6"/>
        <w:jc w:val="center"/>
        <w:rPr>
          <w:rFonts w:ascii="Times New Roman" w:hAnsi="Times New Roman" w:cs="Times New Roman"/>
          <w:noProof/>
          <w:sz w:val="28"/>
          <w:szCs w:val="28"/>
          <w:lang w:eastAsia="ru-RU"/>
        </w:rPr>
      </w:pPr>
      <w:r w:rsidRPr="00192DDA">
        <w:rPr>
          <w:rFonts w:ascii="Times New Roman" w:hAnsi="Times New Roman" w:cs="Times New Roman"/>
          <w:bCs/>
          <w:noProof/>
          <w:sz w:val="28"/>
          <w:szCs w:val="28"/>
          <w:lang w:eastAsia="ru-RU"/>
        </w:rPr>
        <w:t>(старший дошкольный возраст)</w:t>
      </w:r>
    </w:p>
    <w:p w:rsidR="00F00870" w:rsidRPr="00192DDA" w:rsidRDefault="00F00870" w:rsidP="00B3448B">
      <w:pPr>
        <w:pStyle w:val="a6"/>
        <w:jc w:val="center"/>
        <w:rPr>
          <w:rFonts w:ascii="Times New Roman" w:hAnsi="Times New Roman" w:cs="Times New Roman"/>
          <w:noProof/>
          <w:sz w:val="28"/>
          <w:szCs w:val="28"/>
          <w:lang w:eastAsia="ru-RU"/>
        </w:rPr>
      </w:pPr>
    </w:p>
    <w:p w:rsidR="00B3448B" w:rsidRDefault="00F00870" w:rsidP="009F2E24">
      <w:pPr>
        <w:pStyle w:val="a6"/>
        <w:rPr>
          <w:rFonts w:ascii="Times New Roman" w:hAnsi="Times New Roman" w:cs="Times New Roman"/>
          <w:noProof/>
          <w:sz w:val="28"/>
          <w:szCs w:val="28"/>
          <w:lang w:eastAsia="ru-RU"/>
        </w:rPr>
      </w:pPr>
      <w:r w:rsidRPr="000A149A">
        <w:rPr>
          <w:rFonts w:ascii="Times New Roman" w:hAnsi="Times New Roman" w:cs="Times New Roman"/>
          <w:noProof/>
          <w:sz w:val="28"/>
          <w:szCs w:val="28"/>
          <w:lang w:eastAsia="ru-RU"/>
        </w:rPr>
        <w:tab/>
      </w:r>
    </w:p>
    <w:p w:rsidR="00B811AD" w:rsidRPr="00A56815" w:rsidRDefault="00B811AD" w:rsidP="00B811AD">
      <w:pPr>
        <w:pStyle w:val="a6"/>
        <w:rPr>
          <w:rFonts w:ascii="Times New Roman" w:hAnsi="Times New Roman" w:cs="Times New Roman"/>
          <w:sz w:val="28"/>
          <w:szCs w:val="28"/>
        </w:rPr>
      </w:pPr>
      <w:r w:rsidRPr="00A56815">
        <w:rPr>
          <w:rFonts w:ascii="Times New Roman" w:hAnsi="Times New Roman" w:cs="Times New Roman"/>
          <w:b/>
          <w:bCs/>
          <w:sz w:val="28"/>
          <w:szCs w:val="28"/>
        </w:rPr>
        <w:t>Цель:</w:t>
      </w:r>
      <w:r w:rsidRPr="00A56815">
        <w:rPr>
          <w:rFonts w:ascii="Times New Roman" w:hAnsi="Times New Roman" w:cs="Times New Roman"/>
          <w:sz w:val="28"/>
          <w:szCs w:val="28"/>
        </w:rPr>
        <w:t xml:space="preserve"> приобщать детей к культуре и традициям казачества, обеспечивая физическое, познавательное, речевое, социальное и эстетическое развитие детей</w:t>
      </w:r>
      <w:r w:rsidR="00124786" w:rsidRPr="00A56815">
        <w:rPr>
          <w:rFonts w:ascii="Times New Roman" w:hAnsi="Times New Roman" w:cs="Times New Roman"/>
          <w:sz w:val="28"/>
          <w:szCs w:val="28"/>
        </w:rPr>
        <w:t>.</w:t>
      </w:r>
    </w:p>
    <w:p w:rsidR="00076F02" w:rsidRPr="00A56815" w:rsidRDefault="008D5F8A" w:rsidP="009928B0">
      <w:pPr>
        <w:pStyle w:val="a6"/>
        <w:rPr>
          <w:rFonts w:ascii="Times New Roman" w:hAnsi="Times New Roman" w:cs="Times New Roman"/>
          <w:sz w:val="28"/>
          <w:szCs w:val="28"/>
        </w:rPr>
      </w:pPr>
      <w:r>
        <w:rPr>
          <w:rFonts w:ascii="Times New Roman" w:hAnsi="Times New Roman" w:cs="Times New Roman"/>
          <w:sz w:val="28"/>
          <w:szCs w:val="28"/>
        </w:rPr>
        <w:t xml:space="preserve">      </w:t>
      </w:r>
      <w:r w:rsidR="002213A3" w:rsidRPr="00A56815">
        <w:rPr>
          <w:rFonts w:ascii="Times New Roman" w:hAnsi="Times New Roman" w:cs="Times New Roman"/>
          <w:sz w:val="28"/>
          <w:szCs w:val="28"/>
        </w:rPr>
        <w:t>Народные игры имеют многовековую историю, они сохранились и дошли до наших дней из глубокой старины, передавались из поколения в поколение, вбирая в себя лучшие национальные традиции</w:t>
      </w:r>
      <w:proofErr w:type="gramStart"/>
      <w:r w:rsidR="002213A3" w:rsidRPr="00A56815">
        <w:rPr>
          <w:rFonts w:ascii="Times New Roman" w:hAnsi="Times New Roman" w:cs="Times New Roman"/>
          <w:sz w:val="28"/>
          <w:szCs w:val="28"/>
        </w:rPr>
        <w:t>.</w:t>
      </w:r>
      <w:r w:rsidR="00076F02" w:rsidRPr="00A56815">
        <w:rPr>
          <w:rFonts w:ascii="Times New Roman" w:eastAsia="Times New Roman" w:hAnsi="Times New Roman" w:cs="Times New Roman"/>
          <w:sz w:val="28"/>
          <w:szCs w:val="28"/>
          <w:lang w:eastAsia="ru-RU"/>
        </w:rPr>
        <w:t>У</w:t>
      </w:r>
      <w:proofErr w:type="gramEnd"/>
      <w:r w:rsidR="00076F02" w:rsidRPr="00A56815">
        <w:rPr>
          <w:rFonts w:ascii="Times New Roman" w:eastAsia="Times New Roman" w:hAnsi="Times New Roman" w:cs="Times New Roman"/>
          <w:sz w:val="28"/>
          <w:szCs w:val="28"/>
          <w:lang w:eastAsia="ru-RU"/>
        </w:rPr>
        <w:t> каждого из нас есть своя Родина, пусть маленькая, но любимая. Место, где ты родился, вырос. Мы живём на Кубани. В красивейшем крае. В месте, с богатыми традициями. Но, к сожалению, интерес к знаниям своей культуре пропадает, другие ценности выходят на первое место и не все они несут пользу детям. Поэтому в своей работе я стараюсь привить детям любовь к Родине, через Кубанские народные игры. К тому же мы знаем что, ребёнок развивается в игре, а народные игры являются традиционным средством педагогики, в них ярко отображается образ жизни людей, их быт национальные устои, смекалка, находчивость, смелость. Они оказывают большое внимание на умственное развитие, развивают нравственные чувства, они физически укрепляют ребёнка, создают духовный настрой, вызывают интерес к культурному наследию. Они помогают строить правильные взаимоотношения между взрослыми и детьми, детей между собой. Так же, в них много шуток, юмора, соревновательного задора.</w:t>
      </w:r>
    </w:p>
    <w:p w:rsidR="00076F02" w:rsidRPr="00A56815" w:rsidRDefault="00076F02" w:rsidP="00076F02">
      <w:pPr>
        <w:shd w:val="clear" w:color="auto" w:fill="FFFFFF"/>
        <w:spacing w:after="150" w:line="240" w:lineRule="auto"/>
        <w:ind w:firstLine="600"/>
        <w:jc w:val="both"/>
        <w:rPr>
          <w:rFonts w:ascii="Times New Roman" w:eastAsia="Times New Roman" w:hAnsi="Times New Roman" w:cs="Times New Roman"/>
          <w:sz w:val="28"/>
          <w:szCs w:val="28"/>
          <w:lang w:eastAsia="ru-RU"/>
        </w:rPr>
      </w:pPr>
      <w:r w:rsidRPr="00A56815">
        <w:rPr>
          <w:rFonts w:ascii="Times New Roman" w:eastAsia="Times New Roman" w:hAnsi="Times New Roman" w:cs="Times New Roman"/>
          <w:sz w:val="28"/>
          <w:szCs w:val="28"/>
          <w:lang w:eastAsia="ru-RU"/>
        </w:rPr>
        <w:t xml:space="preserve">Работая в детском саду народные игры, я использую, как и на занятиях, и на праздниках, на прогулках. Одно из важнейших условий успешного внедрения кубанских игр в учебно-воспитательный процесс — эффективное их проведение. Главная задача — умело «подать» игру, создав предварительно необходимое настроение у дошколят. Во многих кубанских играх необходимо выбрать водящего. А сделать это можно посредством жеребьёвки, или считалки. Для жеребьёвки можно взять любую палку, прутик, верёвку. Дети должны подойти, </w:t>
      </w:r>
      <w:proofErr w:type="spellStart"/>
      <w:r w:rsidRPr="00A56815">
        <w:rPr>
          <w:rFonts w:ascii="Times New Roman" w:eastAsia="Times New Roman" w:hAnsi="Times New Roman" w:cs="Times New Roman"/>
          <w:sz w:val="28"/>
          <w:szCs w:val="28"/>
          <w:lang w:eastAsia="ru-RU"/>
        </w:rPr>
        <w:t>взятся</w:t>
      </w:r>
      <w:proofErr w:type="spellEnd"/>
      <w:r w:rsidRPr="00A56815">
        <w:rPr>
          <w:rFonts w:ascii="Times New Roman" w:eastAsia="Times New Roman" w:hAnsi="Times New Roman" w:cs="Times New Roman"/>
          <w:sz w:val="28"/>
          <w:szCs w:val="28"/>
          <w:lang w:eastAsia="ru-RU"/>
        </w:rPr>
        <w:t xml:space="preserve"> по очереди за черенок, чей кулак окажется выше всех, тот и Вада. При распределении ролей детям нравится использовать считалки — это короткие рифмованные стихи</w:t>
      </w:r>
      <w:proofErr w:type="gramStart"/>
      <w:r w:rsidRPr="00A56815">
        <w:rPr>
          <w:rFonts w:ascii="Times New Roman" w:eastAsia="Times New Roman" w:hAnsi="Times New Roman" w:cs="Times New Roman"/>
          <w:sz w:val="28"/>
          <w:szCs w:val="28"/>
          <w:lang w:eastAsia="ru-RU"/>
        </w:rPr>
        <w:t>.(</w:t>
      </w:r>
      <w:proofErr w:type="gramEnd"/>
      <w:r w:rsidRPr="00A56815">
        <w:rPr>
          <w:rFonts w:ascii="Times New Roman" w:eastAsia="Times New Roman" w:hAnsi="Times New Roman" w:cs="Times New Roman"/>
          <w:sz w:val="28"/>
          <w:szCs w:val="28"/>
          <w:lang w:eastAsia="ru-RU"/>
        </w:rPr>
        <w:t xml:space="preserve">На златом крыльце сидели... </w:t>
      </w:r>
      <w:proofErr w:type="gramStart"/>
      <w:r w:rsidRPr="00A56815">
        <w:rPr>
          <w:rFonts w:ascii="Times New Roman" w:eastAsia="Times New Roman" w:hAnsi="Times New Roman" w:cs="Times New Roman"/>
          <w:sz w:val="28"/>
          <w:szCs w:val="28"/>
          <w:lang w:eastAsia="ru-RU"/>
        </w:rPr>
        <w:t>Шла кукушка мимо сети, а за нею малы дети...).</w:t>
      </w:r>
      <w:proofErr w:type="gramEnd"/>
      <w:r w:rsidRPr="00A56815">
        <w:rPr>
          <w:rFonts w:ascii="Times New Roman" w:eastAsia="Times New Roman" w:hAnsi="Times New Roman" w:cs="Times New Roman"/>
          <w:sz w:val="28"/>
          <w:szCs w:val="28"/>
          <w:lang w:eastAsia="ru-RU"/>
        </w:rPr>
        <w:t xml:space="preserve"> Дети быстро запоминают считалки, и могут свободно ими пользоваться. Проводить кубанские народные игры можно как на площадке, так и на траве. Многим играм не требуется специально подготовленное место.</w:t>
      </w:r>
    </w:p>
    <w:p w:rsidR="00076F02" w:rsidRPr="00A56815" w:rsidRDefault="00076F02" w:rsidP="00076F02">
      <w:pPr>
        <w:shd w:val="clear" w:color="auto" w:fill="FFFFFF"/>
        <w:spacing w:after="150" w:line="240" w:lineRule="auto"/>
        <w:ind w:firstLine="600"/>
        <w:jc w:val="both"/>
        <w:rPr>
          <w:rFonts w:ascii="Times New Roman" w:eastAsia="Times New Roman" w:hAnsi="Times New Roman" w:cs="Times New Roman"/>
          <w:sz w:val="28"/>
          <w:szCs w:val="28"/>
          <w:lang w:eastAsia="ru-RU"/>
        </w:rPr>
      </w:pPr>
      <w:r w:rsidRPr="00A56815">
        <w:rPr>
          <w:rFonts w:ascii="Times New Roman" w:eastAsia="Times New Roman" w:hAnsi="Times New Roman" w:cs="Times New Roman"/>
          <w:sz w:val="28"/>
          <w:szCs w:val="28"/>
          <w:lang w:eastAsia="ru-RU"/>
        </w:rPr>
        <w:t xml:space="preserve">Так же при подготовке к игре необходимо учитывать то обстоятельство, что некоторые игры не требуют специального инвентаря; можно использовать подручный, такой как палки, мячи, ленты. А к другим желательно сделать, подобрать атрибуты: шапки — кубанки, маски </w:t>
      </w:r>
      <w:r w:rsidRPr="00A56815">
        <w:rPr>
          <w:rFonts w:ascii="Times New Roman" w:eastAsia="Times New Roman" w:hAnsi="Times New Roman" w:cs="Times New Roman"/>
          <w:sz w:val="28"/>
          <w:szCs w:val="28"/>
          <w:lang w:eastAsia="ru-RU"/>
        </w:rPr>
        <w:lastRenderedPageBreak/>
        <w:t>подсолнухов, лошадей. Любой творческий подход только поможет в проведении игры, а главное вызовет желание у детей поиграть и не один раз.</w:t>
      </w:r>
    </w:p>
    <w:p w:rsidR="00076F02" w:rsidRPr="00A56815" w:rsidRDefault="00076F02" w:rsidP="00076F02">
      <w:pPr>
        <w:shd w:val="clear" w:color="auto" w:fill="FFFFFF"/>
        <w:spacing w:after="150" w:line="240" w:lineRule="auto"/>
        <w:ind w:firstLine="600"/>
        <w:jc w:val="both"/>
        <w:rPr>
          <w:rFonts w:ascii="Times New Roman" w:eastAsia="Times New Roman" w:hAnsi="Times New Roman" w:cs="Times New Roman"/>
          <w:sz w:val="28"/>
          <w:szCs w:val="28"/>
          <w:lang w:eastAsia="ru-RU"/>
        </w:rPr>
      </w:pPr>
      <w:r w:rsidRPr="00A56815">
        <w:rPr>
          <w:rFonts w:ascii="Times New Roman" w:eastAsia="Times New Roman" w:hAnsi="Times New Roman" w:cs="Times New Roman"/>
          <w:sz w:val="28"/>
          <w:szCs w:val="28"/>
          <w:lang w:eastAsia="ru-RU"/>
        </w:rPr>
        <w:t>Хотелось бы обратить внимание педагогов на то, что важно правильно донести до ребёнка правила игры. Объяснение должно быть кратким, логичным и образным. Необходимо придерживаться плана изложения, включающего: название игры, цель, роль участников, ход игры, правила. Рассказ нужно сопроводить показом. В процессе игры воспитателю необходимо следит за действиями детей, которые играют. При необходимости надо делать замечания нарушающим правила, иногда подсказывать растерявшемуся ребенку ход игры. Ни в коем случае нельзя в подвижной игре злоупотреблять указаниями и требованиями в отношении точности и правильности движений — это снижает эмоциональность игры, активность ее участников.</w:t>
      </w:r>
    </w:p>
    <w:p w:rsidR="00076F02" w:rsidRPr="00A56815" w:rsidRDefault="00076F02" w:rsidP="00076F02">
      <w:pPr>
        <w:shd w:val="clear" w:color="auto" w:fill="FFFFFF"/>
        <w:spacing w:after="150" w:line="240" w:lineRule="auto"/>
        <w:ind w:firstLine="600"/>
        <w:jc w:val="both"/>
        <w:rPr>
          <w:rFonts w:ascii="Times New Roman" w:eastAsia="Times New Roman" w:hAnsi="Times New Roman" w:cs="Times New Roman"/>
          <w:sz w:val="28"/>
          <w:szCs w:val="28"/>
          <w:lang w:eastAsia="ru-RU"/>
        </w:rPr>
      </w:pPr>
      <w:r w:rsidRPr="00A56815">
        <w:rPr>
          <w:rFonts w:ascii="Times New Roman" w:eastAsia="Times New Roman" w:hAnsi="Times New Roman" w:cs="Times New Roman"/>
          <w:sz w:val="28"/>
          <w:szCs w:val="28"/>
          <w:lang w:eastAsia="ru-RU"/>
        </w:rPr>
        <w:t xml:space="preserve">Все большее место начинают занимать игры, в которых действия персонажей соответствуют реальной действительности и определяются правилами игры. Ребенок осознает правило и действует, подчиняясь ему. Правила в подвижных играх для детей старшей группы несколько усложняются. Вводятся ограничения движения — ловить, только прикоснувшись, </w:t>
      </w:r>
      <w:proofErr w:type="gramStart"/>
      <w:r w:rsidRPr="00A56815">
        <w:rPr>
          <w:rFonts w:ascii="Times New Roman" w:eastAsia="Times New Roman" w:hAnsi="Times New Roman" w:cs="Times New Roman"/>
          <w:sz w:val="28"/>
          <w:szCs w:val="28"/>
          <w:lang w:eastAsia="ru-RU"/>
        </w:rPr>
        <w:t>пойманным</w:t>
      </w:r>
      <w:proofErr w:type="gramEnd"/>
      <w:r w:rsidRPr="00A56815">
        <w:rPr>
          <w:rFonts w:ascii="Times New Roman" w:eastAsia="Times New Roman" w:hAnsi="Times New Roman" w:cs="Times New Roman"/>
          <w:sz w:val="28"/>
          <w:szCs w:val="28"/>
          <w:lang w:eastAsia="ru-RU"/>
        </w:rPr>
        <w:t xml:space="preserve"> отхо</w:t>
      </w:r>
      <w:r w:rsidR="002213A3" w:rsidRPr="00A56815">
        <w:rPr>
          <w:rFonts w:ascii="Times New Roman" w:eastAsia="Times New Roman" w:hAnsi="Times New Roman" w:cs="Times New Roman"/>
          <w:sz w:val="28"/>
          <w:szCs w:val="28"/>
          <w:lang w:eastAsia="ru-RU"/>
        </w:rPr>
        <w:t>дить в сторону и др. Педагог</w:t>
      </w:r>
      <w:r w:rsidRPr="00A56815">
        <w:rPr>
          <w:rFonts w:ascii="Times New Roman" w:eastAsia="Times New Roman" w:hAnsi="Times New Roman" w:cs="Times New Roman"/>
          <w:sz w:val="28"/>
          <w:szCs w:val="28"/>
          <w:lang w:eastAsia="ru-RU"/>
        </w:rPr>
        <w:t xml:space="preserve"> добивается обязательного и более точного выполнения правил. Иногда даже останавливает игру, чтобы на примере показать, в чем состоит неправильность действий детей.</w:t>
      </w:r>
    </w:p>
    <w:p w:rsidR="00076F02" w:rsidRPr="00A56815" w:rsidRDefault="00076F02" w:rsidP="00076F02">
      <w:pPr>
        <w:shd w:val="clear" w:color="auto" w:fill="FFFFFF"/>
        <w:spacing w:after="150" w:line="240" w:lineRule="auto"/>
        <w:ind w:firstLine="600"/>
        <w:jc w:val="both"/>
        <w:rPr>
          <w:rFonts w:ascii="Times New Roman" w:eastAsia="Times New Roman" w:hAnsi="Times New Roman" w:cs="Times New Roman"/>
          <w:sz w:val="28"/>
          <w:szCs w:val="28"/>
          <w:lang w:eastAsia="ru-RU"/>
        </w:rPr>
      </w:pPr>
      <w:r w:rsidRPr="00A56815">
        <w:rPr>
          <w:rFonts w:ascii="Times New Roman" w:eastAsia="Times New Roman" w:hAnsi="Times New Roman" w:cs="Times New Roman"/>
          <w:sz w:val="28"/>
          <w:szCs w:val="28"/>
          <w:lang w:eastAsia="ru-RU"/>
        </w:rPr>
        <w:t>В старшей группе можно закончить игру анализом выполнения правил и общей оценкой игры. Но надо остерегаться формальности такой оценки. Нужно дать детям возможность самостоятельно поделиться впечатлениями об игре, о выполнении той или иной роли. Такой откровенный разговор побуждает детей высказаться о своих действиях и действиях товарищей. Воспитатель тактично направляет высказывания детей, поясняя правильность или неправильность их, пресекая жалобы, проявления зазнайства, поощряя уверенность в своих силах.</w:t>
      </w:r>
    </w:p>
    <w:p w:rsidR="00076F02" w:rsidRPr="00A56815" w:rsidRDefault="00076F02" w:rsidP="002213A3">
      <w:pPr>
        <w:shd w:val="clear" w:color="auto" w:fill="FFFFFF"/>
        <w:spacing w:after="150" w:line="240" w:lineRule="auto"/>
        <w:ind w:firstLine="600"/>
        <w:jc w:val="both"/>
        <w:rPr>
          <w:rFonts w:ascii="Times New Roman" w:eastAsia="Times New Roman" w:hAnsi="Times New Roman" w:cs="Times New Roman"/>
          <w:sz w:val="28"/>
          <w:szCs w:val="28"/>
          <w:lang w:eastAsia="ru-RU"/>
        </w:rPr>
      </w:pPr>
      <w:r w:rsidRPr="00A56815">
        <w:rPr>
          <w:rFonts w:ascii="Times New Roman" w:eastAsia="Times New Roman" w:hAnsi="Times New Roman" w:cs="Times New Roman"/>
          <w:sz w:val="28"/>
          <w:szCs w:val="28"/>
          <w:lang w:eastAsia="ru-RU"/>
        </w:rPr>
        <w:t xml:space="preserve">Кубанских народных игр много. Каждая игра неповторима, своеобразна, интересна. Каждая игра ставит перед собой определённую задачу. Хочется обратить внимание коллег на то, что внимание воспитателя должно быть направлено не на увеличение количества новых игр, а на повторение и усложнение уже знакомых. Надо, чтобы дети усвоили и полюбили проводимые с ними игры, чтобы к концу года хотя бы у некоторых появилось умение самостоятельно организовывать их с небольшой группой сверстников. Воспитатель повторяет с детьми одну и ту же игру на 2 — 3 раза, затем через некоторое время снова возвращается к ней. При повторении можно усложнять содержание и правила игры, видоизменять формы организации детей.При организации и проведении игры необходимо учитывать и возрастные особенности детей, следить за соблюдением правил </w:t>
      </w:r>
      <w:r w:rsidRPr="00A56815">
        <w:rPr>
          <w:rFonts w:ascii="Times New Roman" w:eastAsia="Times New Roman" w:hAnsi="Times New Roman" w:cs="Times New Roman"/>
          <w:sz w:val="28"/>
          <w:szCs w:val="28"/>
          <w:lang w:eastAsia="ru-RU"/>
        </w:rPr>
        <w:lastRenderedPageBreak/>
        <w:t>безопасности, не проводить игры связанные с быстрым передвижением в жаркие, летние дни.</w:t>
      </w:r>
    </w:p>
    <w:p w:rsidR="002213A3" w:rsidRPr="00A56815" w:rsidRDefault="008D5F8A" w:rsidP="002213A3">
      <w:pPr>
        <w:pStyle w:val="a6"/>
        <w:rPr>
          <w:rFonts w:ascii="Times New Roman" w:hAnsi="Times New Roman" w:cs="Times New Roman"/>
          <w:sz w:val="28"/>
          <w:szCs w:val="28"/>
        </w:rPr>
      </w:pPr>
      <w:r>
        <w:rPr>
          <w:rFonts w:ascii="Times New Roman" w:hAnsi="Times New Roman" w:cs="Times New Roman"/>
          <w:sz w:val="28"/>
          <w:szCs w:val="28"/>
        </w:rPr>
        <w:t xml:space="preserve">     </w:t>
      </w:r>
      <w:r w:rsidR="002213A3" w:rsidRPr="00A56815">
        <w:rPr>
          <w:rFonts w:ascii="Times New Roman" w:hAnsi="Times New Roman" w:cs="Times New Roman"/>
          <w:sz w:val="28"/>
          <w:szCs w:val="28"/>
        </w:rPr>
        <w:t>Таким образом, народные кубанские игры в комплексе с другими воспитательными средствами представляют собой основу начального этапа формирования гармонически развитой, активной личности, образуют фундамент для развития нравственно – патриотических чувств.</w:t>
      </w:r>
    </w:p>
    <w:p w:rsidR="00076F02" w:rsidRPr="00A56815" w:rsidRDefault="00076F02" w:rsidP="00076F02">
      <w:pPr>
        <w:shd w:val="clear" w:color="auto" w:fill="FFFFFF"/>
        <w:spacing w:line="240" w:lineRule="auto"/>
        <w:ind w:firstLine="600"/>
        <w:jc w:val="both"/>
        <w:rPr>
          <w:rFonts w:ascii="Times New Roman" w:eastAsia="Times New Roman" w:hAnsi="Times New Roman" w:cs="Times New Roman"/>
          <w:sz w:val="28"/>
          <w:szCs w:val="28"/>
          <w:lang w:eastAsia="ru-RU"/>
        </w:rPr>
      </w:pPr>
      <w:r w:rsidRPr="00A56815">
        <w:rPr>
          <w:rFonts w:ascii="Times New Roman" w:eastAsia="Times New Roman" w:hAnsi="Times New Roman" w:cs="Times New Roman"/>
          <w:sz w:val="28"/>
          <w:szCs w:val="28"/>
          <w:lang w:eastAsia="ru-RU"/>
        </w:rPr>
        <w:t>Е. А. Покровский, К. Д. Ушинский, Г. А. Виноградов и д. р. призывали собирать и описывать народные игры, чтобы донести до потомков национальный колорит обычаев, своеобразие языка, древнюю культуру народов. Народные игры являются неотъемлемой частью художественного, национального, и физического воспитания дошкольников.</w:t>
      </w:r>
    </w:p>
    <w:p w:rsidR="00076F02" w:rsidRPr="00A56815" w:rsidRDefault="00076F02" w:rsidP="00076F02">
      <w:pPr>
        <w:spacing w:after="0" w:line="240" w:lineRule="auto"/>
        <w:rPr>
          <w:rFonts w:ascii="Times New Roman" w:eastAsia="Times New Roman" w:hAnsi="Times New Roman" w:cs="Times New Roman"/>
          <w:sz w:val="28"/>
          <w:szCs w:val="28"/>
          <w:lang w:eastAsia="ru-RU"/>
        </w:rPr>
      </w:pPr>
    </w:p>
    <w:p w:rsidR="00076F02" w:rsidRPr="00A56815" w:rsidRDefault="00076F02" w:rsidP="00076F02">
      <w:pPr>
        <w:spacing w:after="0" w:line="240" w:lineRule="auto"/>
        <w:rPr>
          <w:rFonts w:ascii="Times New Roman" w:eastAsia="Times New Roman" w:hAnsi="Times New Roman" w:cs="Times New Roman"/>
          <w:sz w:val="28"/>
          <w:szCs w:val="28"/>
          <w:lang w:eastAsia="ru-RU"/>
        </w:rPr>
      </w:pPr>
    </w:p>
    <w:p w:rsidR="00076F02" w:rsidRPr="00A56815" w:rsidRDefault="00076F02" w:rsidP="007626A0">
      <w:pPr>
        <w:pStyle w:val="a6"/>
        <w:rPr>
          <w:rFonts w:ascii="Times New Roman" w:hAnsi="Times New Roman" w:cs="Times New Roman"/>
          <w:sz w:val="28"/>
          <w:szCs w:val="28"/>
        </w:rPr>
      </w:pPr>
    </w:p>
    <w:p w:rsidR="00B811AD" w:rsidRPr="00A56815" w:rsidRDefault="00B811AD" w:rsidP="002213A3">
      <w:pPr>
        <w:pStyle w:val="a6"/>
        <w:rPr>
          <w:rFonts w:ascii="Times New Roman" w:hAnsi="Times New Roman" w:cs="Times New Roman"/>
          <w:sz w:val="28"/>
          <w:szCs w:val="28"/>
        </w:rPr>
      </w:pPr>
    </w:p>
    <w:p w:rsidR="00E10628" w:rsidRPr="00A56815" w:rsidRDefault="00E10628" w:rsidP="007626A0">
      <w:pPr>
        <w:pStyle w:val="a6"/>
        <w:rPr>
          <w:rFonts w:ascii="Times New Roman" w:hAnsi="Times New Roman" w:cs="Times New Roman"/>
          <w:sz w:val="28"/>
          <w:szCs w:val="28"/>
        </w:rPr>
      </w:pPr>
    </w:p>
    <w:p w:rsidR="009415AE" w:rsidRPr="00A56815" w:rsidRDefault="009415AE" w:rsidP="002213A3">
      <w:pPr>
        <w:pStyle w:val="a6"/>
        <w:rPr>
          <w:rFonts w:ascii="Times New Roman" w:hAnsi="Times New Roman" w:cs="Times New Roman"/>
          <w:sz w:val="28"/>
          <w:szCs w:val="28"/>
        </w:rPr>
      </w:pPr>
    </w:p>
    <w:p w:rsidR="009415AE" w:rsidRPr="00A56815" w:rsidRDefault="009415AE" w:rsidP="007626A0">
      <w:pPr>
        <w:pStyle w:val="a6"/>
        <w:rPr>
          <w:rFonts w:ascii="Times New Roman" w:hAnsi="Times New Roman" w:cs="Times New Roman"/>
          <w:sz w:val="28"/>
          <w:szCs w:val="28"/>
        </w:rPr>
      </w:pPr>
    </w:p>
    <w:sectPr w:rsidR="009415AE" w:rsidRPr="00A56815" w:rsidSect="006D19B9">
      <w:pgSz w:w="11906" w:h="16838"/>
      <w:pgMar w:top="1134" w:right="850" w:bottom="1134" w:left="1701" w:header="708" w:footer="708" w:gutter="0"/>
      <w:pgBorders w:offsetFrom="page">
        <w:top w:val="thickThinSmallGap" w:sz="24" w:space="24" w:color="4F81BD" w:themeColor="accent1"/>
        <w:left w:val="thickThinSmallGap" w:sz="24" w:space="24" w:color="4F81BD" w:themeColor="accent1"/>
        <w:bottom w:val="thinThickSmallGap" w:sz="24" w:space="24" w:color="4F81BD" w:themeColor="accent1"/>
        <w:right w:val="thinThickSmallGap" w:sz="24" w:space="24" w:color="4F81BD"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82444"/>
    <w:multiLevelType w:val="hybridMultilevel"/>
    <w:tmpl w:val="DDB4C2CC"/>
    <w:lvl w:ilvl="0" w:tplc="BC84CA30">
      <w:start w:val="1"/>
      <w:numFmt w:val="bullet"/>
      <w:lvlText w:val="•"/>
      <w:lvlJc w:val="left"/>
      <w:pPr>
        <w:tabs>
          <w:tab w:val="num" w:pos="720"/>
        </w:tabs>
        <w:ind w:left="720" w:hanging="360"/>
      </w:pPr>
      <w:rPr>
        <w:rFonts w:ascii="Arial" w:hAnsi="Arial" w:hint="default"/>
      </w:rPr>
    </w:lvl>
    <w:lvl w:ilvl="1" w:tplc="3E6E7622" w:tentative="1">
      <w:start w:val="1"/>
      <w:numFmt w:val="bullet"/>
      <w:lvlText w:val="•"/>
      <w:lvlJc w:val="left"/>
      <w:pPr>
        <w:tabs>
          <w:tab w:val="num" w:pos="1440"/>
        </w:tabs>
        <w:ind w:left="1440" w:hanging="360"/>
      </w:pPr>
      <w:rPr>
        <w:rFonts w:ascii="Arial" w:hAnsi="Arial" w:hint="default"/>
      </w:rPr>
    </w:lvl>
    <w:lvl w:ilvl="2" w:tplc="6F8CB954" w:tentative="1">
      <w:start w:val="1"/>
      <w:numFmt w:val="bullet"/>
      <w:lvlText w:val="•"/>
      <w:lvlJc w:val="left"/>
      <w:pPr>
        <w:tabs>
          <w:tab w:val="num" w:pos="2160"/>
        </w:tabs>
        <w:ind w:left="2160" w:hanging="360"/>
      </w:pPr>
      <w:rPr>
        <w:rFonts w:ascii="Arial" w:hAnsi="Arial" w:hint="default"/>
      </w:rPr>
    </w:lvl>
    <w:lvl w:ilvl="3" w:tplc="66761522" w:tentative="1">
      <w:start w:val="1"/>
      <w:numFmt w:val="bullet"/>
      <w:lvlText w:val="•"/>
      <w:lvlJc w:val="left"/>
      <w:pPr>
        <w:tabs>
          <w:tab w:val="num" w:pos="2880"/>
        </w:tabs>
        <w:ind w:left="2880" w:hanging="360"/>
      </w:pPr>
      <w:rPr>
        <w:rFonts w:ascii="Arial" w:hAnsi="Arial" w:hint="default"/>
      </w:rPr>
    </w:lvl>
    <w:lvl w:ilvl="4" w:tplc="FE8AA694" w:tentative="1">
      <w:start w:val="1"/>
      <w:numFmt w:val="bullet"/>
      <w:lvlText w:val="•"/>
      <w:lvlJc w:val="left"/>
      <w:pPr>
        <w:tabs>
          <w:tab w:val="num" w:pos="3600"/>
        </w:tabs>
        <w:ind w:left="3600" w:hanging="360"/>
      </w:pPr>
      <w:rPr>
        <w:rFonts w:ascii="Arial" w:hAnsi="Arial" w:hint="default"/>
      </w:rPr>
    </w:lvl>
    <w:lvl w:ilvl="5" w:tplc="0B867266" w:tentative="1">
      <w:start w:val="1"/>
      <w:numFmt w:val="bullet"/>
      <w:lvlText w:val="•"/>
      <w:lvlJc w:val="left"/>
      <w:pPr>
        <w:tabs>
          <w:tab w:val="num" w:pos="4320"/>
        </w:tabs>
        <w:ind w:left="4320" w:hanging="360"/>
      </w:pPr>
      <w:rPr>
        <w:rFonts w:ascii="Arial" w:hAnsi="Arial" w:hint="default"/>
      </w:rPr>
    </w:lvl>
    <w:lvl w:ilvl="6" w:tplc="43708FE0" w:tentative="1">
      <w:start w:val="1"/>
      <w:numFmt w:val="bullet"/>
      <w:lvlText w:val="•"/>
      <w:lvlJc w:val="left"/>
      <w:pPr>
        <w:tabs>
          <w:tab w:val="num" w:pos="5040"/>
        </w:tabs>
        <w:ind w:left="5040" w:hanging="360"/>
      </w:pPr>
      <w:rPr>
        <w:rFonts w:ascii="Arial" w:hAnsi="Arial" w:hint="default"/>
      </w:rPr>
    </w:lvl>
    <w:lvl w:ilvl="7" w:tplc="2A0A2DAA" w:tentative="1">
      <w:start w:val="1"/>
      <w:numFmt w:val="bullet"/>
      <w:lvlText w:val="•"/>
      <w:lvlJc w:val="left"/>
      <w:pPr>
        <w:tabs>
          <w:tab w:val="num" w:pos="5760"/>
        </w:tabs>
        <w:ind w:left="5760" w:hanging="360"/>
      </w:pPr>
      <w:rPr>
        <w:rFonts w:ascii="Arial" w:hAnsi="Arial" w:hint="default"/>
      </w:rPr>
    </w:lvl>
    <w:lvl w:ilvl="8" w:tplc="3D86C110" w:tentative="1">
      <w:start w:val="1"/>
      <w:numFmt w:val="bullet"/>
      <w:lvlText w:val="•"/>
      <w:lvlJc w:val="left"/>
      <w:pPr>
        <w:tabs>
          <w:tab w:val="num" w:pos="6480"/>
        </w:tabs>
        <w:ind w:left="6480" w:hanging="360"/>
      </w:pPr>
      <w:rPr>
        <w:rFonts w:ascii="Arial" w:hAnsi="Arial" w:hint="default"/>
      </w:rPr>
    </w:lvl>
  </w:abstractNum>
  <w:abstractNum w:abstractNumId="1">
    <w:nsid w:val="73A97B06"/>
    <w:multiLevelType w:val="hybridMultilevel"/>
    <w:tmpl w:val="D7D6DF74"/>
    <w:lvl w:ilvl="0" w:tplc="161A5118">
      <w:start w:val="1"/>
      <w:numFmt w:val="bullet"/>
      <w:lvlText w:val="•"/>
      <w:lvlJc w:val="left"/>
      <w:pPr>
        <w:tabs>
          <w:tab w:val="num" w:pos="720"/>
        </w:tabs>
        <w:ind w:left="720" w:hanging="360"/>
      </w:pPr>
      <w:rPr>
        <w:rFonts w:ascii="Arial" w:hAnsi="Arial" w:hint="default"/>
      </w:rPr>
    </w:lvl>
    <w:lvl w:ilvl="1" w:tplc="5788655A" w:tentative="1">
      <w:start w:val="1"/>
      <w:numFmt w:val="bullet"/>
      <w:lvlText w:val="•"/>
      <w:lvlJc w:val="left"/>
      <w:pPr>
        <w:tabs>
          <w:tab w:val="num" w:pos="1440"/>
        </w:tabs>
        <w:ind w:left="1440" w:hanging="360"/>
      </w:pPr>
      <w:rPr>
        <w:rFonts w:ascii="Arial" w:hAnsi="Arial" w:hint="default"/>
      </w:rPr>
    </w:lvl>
    <w:lvl w:ilvl="2" w:tplc="8948248A" w:tentative="1">
      <w:start w:val="1"/>
      <w:numFmt w:val="bullet"/>
      <w:lvlText w:val="•"/>
      <w:lvlJc w:val="left"/>
      <w:pPr>
        <w:tabs>
          <w:tab w:val="num" w:pos="2160"/>
        </w:tabs>
        <w:ind w:left="2160" w:hanging="360"/>
      </w:pPr>
      <w:rPr>
        <w:rFonts w:ascii="Arial" w:hAnsi="Arial" w:hint="default"/>
      </w:rPr>
    </w:lvl>
    <w:lvl w:ilvl="3" w:tplc="46661C62" w:tentative="1">
      <w:start w:val="1"/>
      <w:numFmt w:val="bullet"/>
      <w:lvlText w:val="•"/>
      <w:lvlJc w:val="left"/>
      <w:pPr>
        <w:tabs>
          <w:tab w:val="num" w:pos="2880"/>
        </w:tabs>
        <w:ind w:left="2880" w:hanging="360"/>
      </w:pPr>
      <w:rPr>
        <w:rFonts w:ascii="Arial" w:hAnsi="Arial" w:hint="default"/>
      </w:rPr>
    </w:lvl>
    <w:lvl w:ilvl="4" w:tplc="3F24B3CC" w:tentative="1">
      <w:start w:val="1"/>
      <w:numFmt w:val="bullet"/>
      <w:lvlText w:val="•"/>
      <w:lvlJc w:val="left"/>
      <w:pPr>
        <w:tabs>
          <w:tab w:val="num" w:pos="3600"/>
        </w:tabs>
        <w:ind w:left="3600" w:hanging="360"/>
      </w:pPr>
      <w:rPr>
        <w:rFonts w:ascii="Arial" w:hAnsi="Arial" w:hint="default"/>
      </w:rPr>
    </w:lvl>
    <w:lvl w:ilvl="5" w:tplc="3A100A3A" w:tentative="1">
      <w:start w:val="1"/>
      <w:numFmt w:val="bullet"/>
      <w:lvlText w:val="•"/>
      <w:lvlJc w:val="left"/>
      <w:pPr>
        <w:tabs>
          <w:tab w:val="num" w:pos="4320"/>
        </w:tabs>
        <w:ind w:left="4320" w:hanging="360"/>
      </w:pPr>
      <w:rPr>
        <w:rFonts w:ascii="Arial" w:hAnsi="Arial" w:hint="default"/>
      </w:rPr>
    </w:lvl>
    <w:lvl w:ilvl="6" w:tplc="9A4CE164" w:tentative="1">
      <w:start w:val="1"/>
      <w:numFmt w:val="bullet"/>
      <w:lvlText w:val="•"/>
      <w:lvlJc w:val="left"/>
      <w:pPr>
        <w:tabs>
          <w:tab w:val="num" w:pos="5040"/>
        </w:tabs>
        <w:ind w:left="5040" w:hanging="360"/>
      </w:pPr>
      <w:rPr>
        <w:rFonts w:ascii="Arial" w:hAnsi="Arial" w:hint="default"/>
      </w:rPr>
    </w:lvl>
    <w:lvl w:ilvl="7" w:tplc="49DA9368" w:tentative="1">
      <w:start w:val="1"/>
      <w:numFmt w:val="bullet"/>
      <w:lvlText w:val="•"/>
      <w:lvlJc w:val="left"/>
      <w:pPr>
        <w:tabs>
          <w:tab w:val="num" w:pos="5760"/>
        </w:tabs>
        <w:ind w:left="5760" w:hanging="360"/>
      </w:pPr>
      <w:rPr>
        <w:rFonts w:ascii="Arial" w:hAnsi="Arial" w:hint="default"/>
      </w:rPr>
    </w:lvl>
    <w:lvl w:ilvl="8" w:tplc="AA146D16" w:tentative="1">
      <w:start w:val="1"/>
      <w:numFmt w:val="bullet"/>
      <w:lvlText w:val="•"/>
      <w:lvlJc w:val="left"/>
      <w:pPr>
        <w:tabs>
          <w:tab w:val="num" w:pos="6480"/>
        </w:tabs>
        <w:ind w:left="6480" w:hanging="360"/>
      </w:pPr>
      <w:rPr>
        <w:rFonts w:ascii="Arial" w:hAnsi="Arial" w:hint="default"/>
      </w:rPr>
    </w:lvl>
  </w:abstractNum>
  <w:abstractNum w:abstractNumId="2">
    <w:nsid w:val="747E4B9B"/>
    <w:multiLevelType w:val="hybridMultilevel"/>
    <w:tmpl w:val="A0044BE0"/>
    <w:lvl w:ilvl="0" w:tplc="59E88ACA">
      <w:start w:val="1"/>
      <w:numFmt w:val="bullet"/>
      <w:lvlText w:val="•"/>
      <w:lvlJc w:val="left"/>
      <w:pPr>
        <w:tabs>
          <w:tab w:val="num" w:pos="720"/>
        </w:tabs>
        <w:ind w:left="720" w:hanging="360"/>
      </w:pPr>
      <w:rPr>
        <w:rFonts w:ascii="Arial" w:hAnsi="Arial" w:hint="default"/>
      </w:rPr>
    </w:lvl>
    <w:lvl w:ilvl="1" w:tplc="CD3CF568" w:tentative="1">
      <w:start w:val="1"/>
      <w:numFmt w:val="bullet"/>
      <w:lvlText w:val="•"/>
      <w:lvlJc w:val="left"/>
      <w:pPr>
        <w:tabs>
          <w:tab w:val="num" w:pos="1440"/>
        </w:tabs>
        <w:ind w:left="1440" w:hanging="360"/>
      </w:pPr>
      <w:rPr>
        <w:rFonts w:ascii="Arial" w:hAnsi="Arial" w:hint="default"/>
      </w:rPr>
    </w:lvl>
    <w:lvl w:ilvl="2" w:tplc="4F2C9B80" w:tentative="1">
      <w:start w:val="1"/>
      <w:numFmt w:val="bullet"/>
      <w:lvlText w:val="•"/>
      <w:lvlJc w:val="left"/>
      <w:pPr>
        <w:tabs>
          <w:tab w:val="num" w:pos="2160"/>
        </w:tabs>
        <w:ind w:left="2160" w:hanging="360"/>
      </w:pPr>
      <w:rPr>
        <w:rFonts w:ascii="Arial" w:hAnsi="Arial" w:hint="default"/>
      </w:rPr>
    </w:lvl>
    <w:lvl w:ilvl="3" w:tplc="1AC8E9C0" w:tentative="1">
      <w:start w:val="1"/>
      <w:numFmt w:val="bullet"/>
      <w:lvlText w:val="•"/>
      <w:lvlJc w:val="left"/>
      <w:pPr>
        <w:tabs>
          <w:tab w:val="num" w:pos="2880"/>
        </w:tabs>
        <w:ind w:left="2880" w:hanging="360"/>
      </w:pPr>
      <w:rPr>
        <w:rFonts w:ascii="Arial" w:hAnsi="Arial" w:hint="default"/>
      </w:rPr>
    </w:lvl>
    <w:lvl w:ilvl="4" w:tplc="1D909354" w:tentative="1">
      <w:start w:val="1"/>
      <w:numFmt w:val="bullet"/>
      <w:lvlText w:val="•"/>
      <w:lvlJc w:val="left"/>
      <w:pPr>
        <w:tabs>
          <w:tab w:val="num" w:pos="3600"/>
        </w:tabs>
        <w:ind w:left="3600" w:hanging="360"/>
      </w:pPr>
      <w:rPr>
        <w:rFonts w:ascii="Arial" w:hAnsi="Arial" w:hint="default"/>
      </w:rPr>
    </w:lvl>
    <w:lvl w:ilvl="5" w:tplc="6C30C7CA" w:tentative="1">
      <w:start w:val="1"/>
      <w:numFmt w:val="bullet"/>
      <w:lvlText w:val="•"/>
      <w:lvlJc w:val="left"/>
      <w:pPr>
        <w:tabs>
          <w:tab w:val="num" w:pos="4320"/>
        </w:tabs>
        <w:ind w:left="4320" w:hanging="360"/>
      </w:pPr>
      <w:rPr>
        <w:rFonts w:ascii="Arial" w:hAnsi="Arial" w:hint="default"/>
      </w:rPr>
    </w:lvl>
    <w:lvl w:ilvl="6" w:tplc="12744B54" w:tentative="1">
      <w:start w:val="1"/>
      <w:numFmt w:val="bullet"/>
      <w:lvlText w:val="•"/>
      <w:lvlJc w:val="left"/>
      <w:pPr>
        <w:tabs>
          <w:tab w:val="num" w:pos="5040"/>
        </w:tabs>
        <w:ind w:left="5040" w:hanging="360"/>
      </w:pPr>
      <w:rPr>
        <w:rFonts w:ascii="Arial" w:hAnsi="Arial" w:hint="default"/>
      </w:rPr>
    </w:lvl>
    <w:lvl w:ilvl="7" w:tplc="573047D8" w:tentative="1">
      <w:start w:val="1"/>
      <w:numFmt w:val="bullet"/>
      <w:lvlText w:val="•"/>
      <w:lvlJc w:val="left"/>
      <w:pPr>
        <w:tabs>
          <w:tab w:val="num" w:pos="5760"/>
        </w:tabs>
        <w:ind w:left="5760" w:hanging="360"/>
      </w:pPr>
      <w:rPr>
        <w:rFonts w:ascii="Arial" w:hAnsi="Arial" w:hint="default"/>
      </w:rPr>
    </w:lvl>
    <w:lvl w:ilvl="8" w:tplc="B5F4DD48" w:tentative="1">
      <w:start w:val="1"/>
      <w:numFmt w:val="bullet"/>
      <w:lvlText w:val="•"/>
      <w:lvlJc w:val="left"/>
      <w:pPr>
        <w:tabs>
          <w:tab w:val="num" w:pos="6480"/>
        </w:tabs>
        <w:ind w:left="6480" w:hanging="360"/>
      </w:pPr>
      <w:rPr>
        <w:rFonts w:ascii="Arial" w:hAnsi="Arial" w:hint="default"/>
      </w:rPr>
    </w:lvl>
  </w:abstractNum>
  <w:abstractNum w:abstractNumId="3">
    <w:nsid w:val="7C940413"/>
    <w:multiLevelType w:val="hybridMultilevel"/>
    <w:tmpl w:val="F3209D6E"/>
    <w:lvl w:ilvl="0" w:tplc="2808413E">
      <w:start w:val="1"/>
      <w:numFmt w:val="bullet"/>
      <w:lvlText w:val="•"/>
      <w:lvlJc w:val="left"/>
      <w:pPr>
        <w:tabs>
          <w:tab w:val="num" w:pos="720"/>
        </w:tabs>
        <w:ind w:left="720" w:hanging="360"/>
      </w:pPr>
      <w:rPr>
        <w:rFonts w:ascii="Arial" w:hAnsi="Arial" w:hint="default"/>
      </w:rPr>
    </w:lvl>
    <w:lvl w:ilvl="1" w:tplc="4D9604A8" w:tentative="1">
      <w:start w:val="1"/>
      <w:numFmt w:val="bullet"/>
      <w:lvlText w:val="•"/>
      <w:lvlJc w:val="left"/>
      <w:pPr>
        <w:tabs>
          <w:tab w:val="num" w:pos="1440"/>
        </w:tabs>
        <w:ind w:left="1440" w:hanging="360"/>
      </w:pPr>
      <w:rPr>
        <w:rFonts w:ascii="Arial" w:hAnsi="Arial" w:hint="default"/>
      </w:rPr>
    </w:lvl>
    <w:lvl w:ilvl="2" w:tplc="F80C6AB4" w:tentative="1">
      <w:start w:val="1"/>
      <w:numFmt w:val="bullet"/>
      <w:lvlText w:val="•"/>
      <w:lvlJc w:val="left"/>
      <w:pPr>
        <w:tabs>
          <w:tab w:val="num" w:pos="2160"/>
        </w:tabs>
        <w:ind w:left="2160" w:hanging="360"/>
      </w:pPr>
      <w:rPr>
        <w:rFonts w:ascii="Arial" w:hAnsi="Arial" w:hint="default"/>
      </w:rPr>
    </w:lvl>
    <w:lvl w:ilvl="3" w:tplc="E662BBD6" w:tentative="1">
      <w:start w:val="1"/>
      <w:numFmt w:val="bullet"/>
      <w:lvlText w:val="•"/>
      <w:lvlJc w:val="left"/>
      <w:pPr>
        <w:tabs>
          <w:tab w:val="num" w:pos="2880"/>
        </w:tabs>
        <w:ind w:left="2880" w:hanging="360"/>
      </w:pPr>
      <w:rPr>
        <w:rFonts w:ascii="Arial" w:hAnsi="Arial" w:hint="default"/>
      </w:rPr>
    </w:lvl>
    <w:lvl w:ilvl="4" w:tplc="708626EE" w:tentative="1">
      <w:start w:val="1"/>
      <w:numFmt w:val="bullet"/>
      <w:lvlText w:val="•"/>
      <w:lvlJc w:val="left"/>
      <w:pPr>
        <w:tabs>
          <w:tab w:val="num" w:pos="3600"/>
        </w:tabs>
        <w:ind w:left="3600" w:hanging="360"/>
      </w:pPr>
      <w:rPr>
        <w:rFonts w:ascii="Arial" w:hAnsi="Arial" w:hint="default"/>
      </w:rPr>
    </w:lvl>
    <w:lvl w:ilvl="5" w:tplc="02AA7CC2" w:tentative="1">
      <w:start w:val="1"/>
      <w:numFmt w:val="bullet"/>
      <w:lvlText w:val="•"/>
      <w:lvlJc w:val="left"/>
      <w:pPr>
        <w:tabs>
          <w:tab w:val="num" w:pos="4320"/>
        </w:tabs>
        <w:ind w:left="4320" w:hanging="360"/>
      </w:pPr>
      <w:rPr>
        <w:rFonts w:ascii="Arial" w:hAnsi="Arial" w:hint="default"/>
      </w:rPr>
    </w:lvl>
    <w:lvl w:ilvl="6" w:tplc="A8D0D5D8" w:tentative="1">
      <w:start w:val="1"/>
      <w:numFmt w:val="bullet"/>
      <w:lvlText w:val="•"/>
      <w:lvlJc w:val="left"/>
      <w:pPr>
        <w:tabs>
          <w:tab w:val="num" w:pos="5040"/>
        </w:tabs>
        <w:ind w:left="5040" w:hanging="360"/>
      </w:pPr>
      <w:rPr>
        <w:rFonts w:ascii="Arial" w:hAnsi="Arial" w:hint="default"/>
      </w:rPr>
    </w:lvl>
    <w:lvl w:ilvl="7" w:tplc="6BE806EE" w:tentative="1">
      <w:start w:val="1"/>
      <w:numFmt w:val="bullet"/>
      <w:lvlText w:val="•"/>
      <w:lvlJc w:val="left"/>
      <w:pPr>
        <w:tabs>
          <w:tab w:val="num" w:pos="5760"/>
        </w:tabs>
        <w:ind w:left="5760" w:hanging="360"/>
      </w:pPr>
      <w:rPr>
        <w:rFonts w:ascii="Arial" w:hAnsi="Arial" w:hint="default"/>
      </w:rPr>
    </w:lvl>
    <w:lvl w:ilvl="8" w:tplc="1360C8F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2"/>
  </w:compat>
  <w:rsids>
    <w:rsidRoot w:val="00F91EE1"/>
    <w:rsid w:val="00076F02"/>
    <w:rsid w:val="00114A08"/>
    <w:rsid w:val="00124786"/>
    <w:rsid w:val="001600A2"/>
    <w:rsid w:val="00192DDA"/>
    <w:rsid w:val="001D18BC"/>
    <w:rsid w:val="00214F7E"/>
    <w:rsid w:val="002213A3"/>
    <w:rsid w:val="003107C5"/>
    <w:rsid w:val="0053770C"/>
    <w:rsid w:val="00617660"/>
    <w:rsid w:val="006B1B84"/>
    <w:rsid w:val="006D19B9"/>
    <w:rsid w:val="007626A0"/>
    <w:rsid w:val="00857A31"/>
    <w:rsid w:val="008D5F8A"/>
    <w:rsid w:val="008E42AE"/>
    <w:rsid w:val="009415AE"/>
    <w:rsid w:val="009928B0"/>
    <w:rsid w:val="009F2E24"/>
    <w:rsid w:val="00A07505"/>
    <w:rsid w:val="00A56815"/>
    <w:rsid w:val="00AA7126"/>
    <w:rsid w:val="00AD3D49"/>
    <w:rsid w:val="00B3448B"/>
    <w:rsid w:val="00B811AD"/>
    <w:rsid w:val="00B87ADB"/>
    <w:rsid w:val="00BA2004"/>
    <w:rsid w:val="00C56A42"/>
    <w:rsid w:val="00D05D4C"/>
    <w:rsid w:val="00D64B39"/>
    <w:rsid w:val="00D71A36"/>
    <w:rsid w:val="00DB6BF5"/>
    <w:rsid w:val="00E10628"/>
    <w:rsid w:val="00EE3B0D"/>
    <w:rsid w:val="00F00870"/>
    <w:rsid w:val="00F0109E"/>
    <w:rsid w:val="00F91E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F0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1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15AE"/>
    <w:rPr>
      <w:b/>
      <w:bCs/>
    </w:rPr>
  </w:style>
  <w:style w:type="character" w:styleId="a5">
    <w:name w:val="Hyperlink"/>
    <w:basedOn w:val="a0"/>
    <w:uiPriority w:val="99"/>
    <w:semiHidden/>
    <w:unhideWhenUsed/>
    <w:rsid w:val="009415AE"/>
    <w:rPr>
      <w:color w:val="0000FF"/>
      <w:u w:val="single"/>
    </w:rPr>
  </w:style>
  <w:style w:type="paragraph" w:styleId="a6">
    <w:name w:val="No Spacing"/>
    <w:uiPriority w:val="1"/>
    <w:qFormat/>
    <w:rsid w:val="00F00870"/>
    <w:pPr>
      <w:spacing w:after="0" w:line="240" w:lineRule="auto"/>
    </w:pPr>
  </w:style>
  <w:style w:type="paragraph" w:styleId="a7">
    <w:name w:val="Balloon Text"/>
    <w:basedOn w:val="a"/>
    <w:link w:val="a8"/>
    <w:uiPriority w:val="99"/>
    <w:semiHidden/>
    <w:unhideWhenUsed/>
    <w:rsid w:val="00F008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08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F0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1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15AE"/>
    <w:rPr>
      <w:b/>
      <w:bCs/>
    </w:rPr>
  </w:style>
  <w:style w:type="character" w:styleId="a5">
    <w:name w:val="Hyperlink"/>
    <w:basedOn w:val="a0"/>
    <w:uiPriority w:val="99"/>
    <w:semiHidden/>
    <w:unhideWhenUsed/>
    <w:rsid w:val="009415AE"/>
    <w:rPr>
      <w:color w:val="0000FF"/>
      <w:u w:val="single"/>
    </w:rPr>
  </w:style>
  <w:style w:type="paragraph" w:styleId="a6">
    <w:name w:val="No Spacing"/>
    <w:uiPriority w:val="1"/>
    <w:qFormat/>
    <w:rsid w:val="00F00870"/>
    <w:pPr>
      <w:spacing w:after="0" w:line="240" w:lineRule="auto"/>
    </w:pPr>
  </w:style>
  <w:style w:type="paragraph" w:styleId="a7">
    <w:name w:val="Balloon Text"/>
    <w:basedOn w:val="a"/>
    <w:link w:val="a8"/>
    <w:uiPriority w:val="99"/>
    <w:semiHidden/>
    <w:unhideWhenUsed/>
    <w:rsid w:val="00F008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08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40236">
      <w:bodyDiv w:val="1"/>
      <w:marLeft w:val="0"/>
      <w:marRight w:val="0"/>
      <w:marTop w:val="0"/>
      <w:marBottom w:val="0"/>
      <w:divBdr>
        <w:top w:val="none" w:sz="0" w:space="0" w:color="auto"/>
        <w:left w:val="none" w:sz="0" w:space="0" w:color="auto"/>
        <w:bottom w:val="none" w:sz="0" w:space="0" w:color="auto"/>
        <w:right w:val="none" w:sz="0" w:space="0" w:color="auto"/>
      </w:divBdr>
      <w:divsChild>
        <w:div w:id="1277368754">
          <w:marLeft w:val="0"/>
          <w:marRight w:val="0"/>
          <w:marTop w:val="0"/>
          <w:marBottom w:val="0"/>
          <w:divBdr>
            <w:top w:val="none" w:sz="0" w:space="0" w:color="auto"/>
            <w:left w:val="none" w:sz="0" w:space="0" w:color="auto"/>
            <w:bottom w:val="none" w:sz="0" w:space="0" w:color="auto"/>
            <w:right w:val="none" w:sz="0" w:space="0" w:color="auto"/>
          </w:divBdr>
          <w:divsChild>
            <w:div w:id="1785417499">
              <w:marLeft w:val="0"/>
              <w:marRight w:val="0"/>
              <w:marTop w:val="0"/>
              <w:marBottom w:val="0"/>
              <w:divBdr>
                <w:top w:val="none" w:sz="0" w:space="0" w:color="auto"/>
                <w:left w:val="none" w:sz="0" w:space="0" w:color="auto"/>
                <w:bottom w:val="none" w:sz="0" w:space="0" w:color="auto"/>
                <w:right w:val="none" w:sz="0" w:space="0" w:color="auto"/>
              </w:divBdr>
            </w:div>
          </w:divsChild>
        </w:div>
        <w:div w:id="538318540">
          <w:marLeft w:val="0"/>
          <w:marRight w:val="0"/>
          <w:marTop w:val="0"/>
          <w:marBottom w:val="0"/>
          <w:divBdr>
            <w:top w:val="none" w:sz="0" w:space="0" w:color="auto"/>
            <w:left w:val="none" w:sz="0" w:space="0" w:color="auto"/>
            <w:bottom w:val="none" w:sz="0" w:space="0" w:color="auto"/>
            <w:right w:val="none" w:sz="0" w:space="0" w:color="auto"/>
          </w:divBdr>
          <w:divsChild>
            <w:div w:id="830679097">
              <w:marLeft w:val="0"/>
              <w:marRight w:val="0"/>
              <w:marTop w:val="0"/>
              <w:marBottom w:val="0"/>
              <w:divBdr>
                <w:top w:val="none" w:sz="0" w:space="0" w:color="auto"/>
                <w:left w:val="none" w:sz="0" w:space="0" w:color="auto"/>
                <w:bottom w:val="none" w:sz="0" w:space="0" w:color="auto"/>
                <w:right w:val="none" w:sz="0" w:space="0" w:color="auto"/>
              </w:divBdr>
              <w:divsChild>
                <w:div w:id="118085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291">
      <w:bodyDiv w:val="1"/>
      <w:marLeft w:val="0"/>
      <w:marRight w:val="0"/>
      <w:marTop w:val="0"/>
      <w:marBottom w:val="0"/>
      <w:divBdr>
        <w:top w:val="none" w:sz="0" w:space="0" w:color="auto"/>
        <w:left w:val="none" w:sz="0" w:space="0" w:color="auto"/>
        <w:bottom w:val="none" w:sz="0" w:space="0" w:color="auto"/>
        <w:right w:val="none" w:sz="0" w:space="0" w:color="auto"/>
      </w:divBdr>
    </w:div>
    <w:div w:id="1347900861">
      <w:bodyDiv w:val="1"/>
      <w:marLeft w:val="0"/>
      <w:marRight w:val="0"/>
      <w:marTop w:val="0"/>
      <w:marBottom w:val="0"/>
      <w:divBdr>
        <w:top w:val="none" w:sz="0" w:space="0" w:color="auto"/>
        <w:left w:val="none" w:sz="0" w:space="0" w:color="auto"/>
        <w:bottom w:val="none" w:sz="0" w:space="0" w:color="auto"/>
        <w:right w:val="none" w:sz="0" w:space="0" w:color="auto"/>
      </w:divBdr>
      <w:divsChild>
        <w:div w:id="1747339716">
          <w:marLeft w:val="360"/>
          <w:marRight w:val="0"/>
          <w:marTop w:val="200"/>
          <w:marBottom w:val="0"/>
          <w:divBdr>
            <w:top w:val="none" w:sz="0" w:space="0" w:color="auto"/>
            <w:left w:val="none" w:sz="0" w:space="0" w:color="auto"/>
            <w:bottom w:val="none" w:sz="0" w:space="0" w:color="auto"/>
            <w:right w:val="none" w:sz="0" w:space="0" w:color="auto"/>
          </w:divBdr>
        </w:div>
        <w:div w:id="1936596006">
          <w:marLeft w:val="360"/>
          <w:marRight w:val="0"/>
          <w:marTop w:val="200"/>
          <w:marBottom w:val="0"/>
          <w:divBdr>
            <w:top w:val="none" w:sz="0" w:space="0" w:color="auto"/>
            <w:left w:val="none" w:sz="0" w:space="0" w:color="auto"/>
            <w:bottom w:val="none" w:sz="0" w:space="0" w:color="auto"/>
            <w:right w:val="none" w:sz="0" w:space="0" w:color="auto"/>
          </w:divBdr>
        </w:div>
        <w:div w:id="681011989">
          <w:marLeft w:val="360"/>
          <w:marRight w:val="0"/>
          <w:marTop w:val="200"/>
          <w:marBottom w:val="0"/>
          <w:divBdr>
            <w:top w:val="none" w:sz="0" w:space="0" w:color="auto"/>
            <w:left w:val="none" w:sz="0" w:space="0" w:color="auto"/>
            <w:bottom w:val="none" w:sz="0" w:space="0" w:color="auto"/>
            <w:right w:val="none" w:sz="0" w:space="0" w:color="auto"/>
          </w:divBdr>
        </w:div>
        <w:div w:id="141146108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891</Words>
  <Characters>5079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39</cp:revision>
  <cp:lastPrinted>2022-03-28T10:36:00Z</cp:lastPrinted>
  <dcterms:created xsi:type="dcterms:W3CDTF">2022-03-28T09:00:00Z</dcterms:created>
  <dcterms:modified xsi:type="dcterms:W3CDTF">2022-04-01T07:58:00Z</dcterms:modified>
</cp:coreProperties>
</file>