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22" w:rsidRPr="00381F4D" w:rsidRDefault="00D56522" w:rsidP="00D56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 дошкольное  образовательное учреждение </w:t>
      </w:r>
      <w:proofErr w:type="spellStart"/>
      <w:r w:rsidRPr="00381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Аксайского</w:t>
      </w:r>
      <w:proofErr w:type="spellEnd"/>
      <w:r w:rsidRPr="00381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1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  №4</w:t>
      </w:r>
    </w:p>
    <w:p w:rsidR="00D56522" w:rsidRPr="00381F4D" w:rsidRDefault="00D56522" w:rsidP="00D5652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«Калинка»</w:t>
      </w:r>
    </w:p>
    <w:p w:rsidR="00D56522" w:rsidRPr="00381F4D" w:rsidRDefault="00D56522" w:rsidP="00D565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4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 1156196060107                                                         ИНН   610 2064149</w:t>
      </w:r>
    </w:p>
    <w:p w:rsidR="00D56522" w:rsidRPr="00381F4D" w:rsidRDefault="00D56522" w:rsidP="00D56522">
      <w:pPr>
        <w:tabs>
          <w:tab w:val="left" w:pos="17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БИК:  046015001                                                                      346720 Ростовская область</w:t>
      </w:r>
    </w:p>
    <w:p w:rsidR="00D56522" w:rsidRPr="00381F4D" w:rsidRDefault="00D56522" w:rsidP="00D56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по </w:t>
      </w:r>
      <w:proofErr w:type="spellStart"/>
      <w:r w:rsidRPr="00381F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Аксайскому</w:t>
      </w:r>
      <w:proofErr w:type="spellEnd"/>
      <w:r w:rsidRPr="0038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                                          г</w:t>
      </w:r>
      <w:proofErr w:type="gramStart"/>
      <w:r w:rsidRPr="00381F4D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81F4D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ксай</w:t>
      </w:r>
    </w:p>
    <w:p w:rsidR="00D56522" w:rsidRPr="00381F4D" w:rsidRDefault="00D56522" w:rsidP="00D5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УФК по Ростовской области                                                      ул. </w:t>
      </w:r>
      <w:proofErr w:type="gramStart"/>
      <w:r w:rsidRPr="00381F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Садовая</w:t>
      </w:r>
      <w:proofErr w:type="gramEnd"/>
      <w:r w:rsidRPr="00381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а.</w:t>
      </w:r>
    </w:p>
    <w:p w:rsidR="00D56522" w:rsidRPr="00381F4D" w:rsidRDefault="00D56522" w:rsidP="00D56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6522" w:rsidRPr="00381F4D" w:rsidRDefault="00D56522" w:rsidP="00D5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22" w:rsidRPr="00381F4D" w:rsidRDefault="00D56522" w:rsidP="00D5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6048"/>
        <w:gridCol w:w="3523"/>
      </w:tblGrid>
      <w:tr w:rsidR="00D56522" w:rsidRPr="00381F4D" w:rsidTr="000F22F1">
        <w:tc>
          <w:tcPr>
            <w:tcW w:w="6048" w:type="dxa"/>
          </w:tcPr>
          <w:p w:rsidR="00D56522" w:rsidRPr="00381F4D" w:rsidRDefault="00D56522" w:rsidP="000F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3" w:type="dxa"/>
          </w:tcPr>
          <w:p w:rsidR="00D56522" w:rsidRPr="00381F4D" w:rsidRDefault="00D56522" w:rsidP="000F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D56522" w:rsidRPr="00381F4D" w:rsidRDefault="00D56522" w:rsidP="000F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 МБДОУ №4 «Калинка»   Уфимцева  Е.В.</w:t>
            </w:r>
          </w:p>
          <w:p w:rsidR="00D56522" w:rsidRPr="00381F4D" w:rsidRDefault="00D56522" w:rsidP="000F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D56522" w:rsidRPr="00381F4D" w:rsidRDefault="00D56522" w:rsidP="000F2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№10/2  </w:t>
            </w:r>
            <w:r w:rsidRPr="0038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11.01</w:t>
            </w:r>
            <w:r w:rsidRPr="0038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.2016г.</w:t>
            </w:r>
          </w:p>
        </w:tc>
      </w:tr>
    </w:tbl>
    <w:p w:rsidR="00D56522" w:rsidRPr="00381F4D" w:rsidRDefault="00D56522" w:rsidP="00D5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22" w:rsidRPr="00381F4D" w:rsidRDefault="00D56522" w:rsidP="00D56522">
      <w:pPr>
        <w:pStyle w:val="a3"/>
        <w:shd w:val="clear" w:color="auto" w:fill="FFFFFF"/>
        <w:jc w:val="center"/>
        <w:rPr>
          <w:rStyle w:val="a4"/>
          <w:color w:val="000000"/>
        </w:rPr>
      </w:pPr>
    </w:p>
    <w:p w:rsidR="007C06D6" w:rsidRDefault="007C06D6" w:rsidP="007C0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6D6" w:rsidRDefault="007C06D6" w:rsidP="007C0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6D6" w:rsidRPr="00D56522" w:rsidRDefault="00D56522" w:rsidP="00D56522">
      <w:pPr>
        <w:rPr>
          <w:rFonts w:ascii="Times New Roman" w:hAnsi="Times New Roman" w:cs="Times New Roman"/>
          <w:b/>
          <w:sz w:val="28"/>
          <w:szCs w:val="28"/>
        </w:rPr>
      </w:pPr>
      <w:r w:rsidRPr="00D56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B5F13" w:rsidRPr="00D56522">
        <w:rPr>
          <w:rFonts w:ascii="Times New Roman" w:hAnsi="Times New Roman" w:cs="Times New Roman"/>
          <w:b/>
          <w:sz w:val="28"/>
          <w:szCs w:val="28"/>
        </w:rPr>
        <w:t>Пол</w:t>
      </w:r>
      <w:r w:rsidR="007C06D6" w:rsidRPr="00D56522">
        <w:rPr>
          <w:rFonts w:ascii="Times New Roman" w:hAnsi="Times New Roman" w:cs="Times New Roman"/>
          <w:b/>
          <w:sz w:val="28"/>
          <w:szCs w:val="28"/>
        </w:rPr>
        <w:t>ожение о родительском комитете</w:t>
      </w:r>
    </w:p>
    <w:p w:rsidR="00FB5F13" w:rsidRPr="00D56522" w:rsidRDefault="007C06D6" w:rsidP="007C0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522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дошкольного образовательного учреждения </w:t>
      </w:r>
      <w:proofErr w:type="spellStart"/>
      <w:r w:rsidRPr="00D56522">
        <w:rPr>
          <w:rFonts w:ascii="Times New Roman" w:hAnsi="Times New Roman" w:cs="Times New Roman"/>
          <w:b/>
          <w:sz w:val="28"/>
          <w:szCs w:val="28"/>
        </w:rPr>
        <w:t>Аксайского</w:t>
      </w:r>
      <w:proofErr w:type="spellEnd"/>
      <w:r w:rsidRPr="00D56522">
        <w:rPr>
          <w:rFonts w:ascii="Times New Roman" w:hAnsi="Times New Roman" w:cs="Times New Roman"/>
          <w:b/>
          <w:sz w:val="28"/>
          <w:szCs w:val="28"/>
        </w:rPr>
        <w:t xml:space="preserve"> района детского сада №4 «Калинка»</w:t>
      </w:r>
    </w:p>
    <w:p w:rsidR="00FB5F13" w:rsidRPr="007C06D6" w:rsidRDefault="00FB5F13" w:rsidP="007C0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F13" w:rsidRPr="007C06D6" w:rsidRDefault="00FB5F13">
      <w:pPr>
        <w:rPr>
          <w:rFonts w:ascii="Times New Roman" w:hAnsi="Times New Roman" w:cs="Times New Roman"/>
          <w:sz w:val="28"/>
          <w:szCs w:val="28"/>
        </w:rPr>
      </w:pPr>
    </w:p>
    <w:p w:rsidR="00FB5F13" w:rsidRDefault="00FB5F13"/>
    <w:p w:rsidR="00FB5F13" w:rsidRDefault="00FB5F13"/>
    <w:p w:rsidR="00FB5F13" w:rsidRDefault="00FB5F13"/>
    <w:p w:rsidR="00FB5F13" w:rsidRDefault="00FB5F13"/>
    <w:p w:rsidR="00FB5F13" w:rsidRDefault="00FB5F13"/>
    <w:p w:rsidR="00FB5F13" w:rsidRDefault="00FB5F13"/>
    <w:p w:rsidR="00FB5F13" w:rsidRDefault="00FB5F13"/>
    <w:p w:rsidR="00FB5F13" w:rsidRDefault="00FB5F13"/>
    <w:p w:rsidR="00FB5F13" w:rsidRDefault="00FB5F13"/>
    <w:p w:rsidR="00FB5F13" w:rsidRDefault="00FB5F13"/>
    <w:p w:rsidR="00D56522" w:rsidRDefault="00D56522"/>
    <w:p w:rsidR="00FB5F13" w:rsidRPr="00FB5F13" w:rsidRDefault="00FB5F13">
      <w:pPr>
        <w:rPr>
          <w:rFonts w:ascii="Times New Roman" w:hAnsi="Times New Roman" w:cs="Times New Roman"/>
          <w:b/>
          <w:sz w:val="28"/>
          <w:szCs w:val="28"/>
        </w:rPr>
      </w:pPr>
      <w:r w:rsidRPr="00FB5F13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B5F13" w:rsidRPr="00FB5F13" w:rsidRDefault="00FB5F13" w:rsidP="00CB30FA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«Об образовании в Российской Федерации» № 273-ФЗ,</w:t>
      </w:r>
      <w:r w:rsidR="007C06D6">
        <w:rPr>
          <w:rFonts w:ascii="Times New Roman" w:hAnsi="Times New Roman" w:cs="Times New Roman"/>
          <w:sz w:val="28"/>
          <w:szCs w:val="28"/>
        </w:rPr>
        <w:t xml:space="preserve"> Уставом  муниципального бюджетного дошкольного образовательного учреждения </w:t>
      </w:r>
      <w:proofErr w:type="spellStart"/>
      <w:r w:rsidR="007C06D6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7C06D6">
        <w:rPr>
          <w:rFonts w:ascii="Times New Roman" w:hAnsi="Times New Roman" w:cs="Times New Roman"/>
          <w:sz w:val="28"/>
          <w:szCs w:val="28"/>
        </w:rPr>
        <w:t xml:space="preserve"> района детского сада №4 «Калинка»</w:t>
      </w:r>
      <w:r w:rsidR="00D56522">
        <w:rPr>
          <w:rFonts w:ascii="Times New Roman" w:hAnsi="Times New Roman" w:cs="Times New Roman"/>
          <w:sz w:val="28"/>
          <w:szCs w:val="28"/>
        </w:rPr>
        <w:t xml:space="preserve"> </w:t>
      </w:r>
      <w:r w:rsidRPr="00FB5F13">
        <w:rPr>
          <w:rFonts w:ascii="Times New Roman" w:hAnsi="Times New Roman" w:cs="Times New Roman"/>
          <w:sz w:val="28"/>
          <w:szCs w:val="28"/>
        </w:rPr>
        <w:t xml:space="preserve"> (далее по тексту - ДОУ) и регламентирует деятельность родительского комитета, являющегося одним из коллегиальных органов управления дошкольным учреждением.</w:t>
      </w:r>
    </w:p>
    <w:p w:rsidR="00FB5F13" w:rsidRP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1.2. В качестве добровольной общественной организации в ДОУ действуют родительский комитет групп ДОУ и общий родительский комитет ДОУ. </w:t>
      </w:r>
    </w:p>
    <w:p w:rsidR="00FB5F13" w:rsidRP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1.3. Они содействуют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 воспитанников. </w:t>
      </w:r>
    </w:p>
    <w:p w:rsidR="00FB5F13" w:rsidRP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1.4. Родительский комитет создается по инициа</w:t>
      </w:r>
      <w:r>
        <w:rPr>
          <w:rFonts w:ascii="Times New Roman" w:hAnsi="Times New Roman" w:cs="Times New Roman"/>
          <w:sz w:val="28"/>
          <w:szCs w:val="28"/>
        </w:rPr>
        <w:t xml:space="preserve">тиве педагогического коллектива </w:t>
      </w:r>
      <w:r w:rsidRPr="00FB5F13">
        <w:rPr>
          <w:rFonts w:ascii="Times New Roman" w:hAnsi="Times New Roman" w:cs="Times New Roman"/>
          <w:sz w:val="28"/>
          <w:szCs w:val="28"/>
        </w:rPr>
        <w:t xml:space="preserve"> ДОУ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5F13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воспитанников. </w:t>
      </w:r>
    </w:p>
    <w:p w:rsidR="00FB5F13" w:rsidRP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1.5. Родительский комитет в ДОУ как представительный орган родительской общественности призван помогать детскому учреждению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FB5F13" w:rsidRPr="00FB5F13" w:rsidRDefault="00FB5F13">
      <w:pPr>
        <w:rPr>
          <w:rFonts w:ascii="Times New Roman" w:hAnsi="Times New Roman" w:cs="Times New Roman"/>
          <w:b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 </w:t>
      </w:r>
      <w:r w:rsidRPr="00FB5F13">
        <w:rPr>
          <w:rFonts w:ascii="Times New Roman" w:hAnsi="Times New Roman" w:cs="Times New Roman"/>
          <w:b/>
          <w:sz w:val="28"/>
          <w:szCs w:val="28"/>
        </w:rPr>
        <w:t>2. ЦЕЛИ, ЗАДАЧИ, ФУНКЦИИ РОДИТЕЛЬСКОГО КОМИТЕТА.</w:t>
      </w:r>
    </w:p>
    <w:p w:rsidR="00FB5F13" w:rsidRP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2.1. Цель Родительского комитета:</w:t>
      </w:r>
    </w:p>
    <w:p w:rsidR="00FB5F13" w:rsidRP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обеспечить постоянную и систематическую связь ДОУ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возраста. </w:t>
      </w:r>
    </w:p>
    <w:p w:rsidR="00FB5F13" w:rsidRP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2.2. Основными задачами Родительского комитета являются: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Содействие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• Организация работы с родителями (законными представителями) детей, посещающих ДОУ, по разъяснению их прав и обязанностей, значению </w:t>
      </w:r>
      <w:r w:rsidRPr="00FB5F13">
        <w:rPr>
          <w:rFonts w:ascii="Times New Roman" w:hAnsi="Times New Roman" w:cs="Times New Roman"/>
          <w:sz w:val="28"/>
          <w:szCs w:val="28"/>
        </w:rPr>
        <w:lastRenderedPageBreak/>
        <w:t xml:space="preserve">всестороннего воспитания ребенка в семье, взаимодействию семьи и ДОУ в вопросах воспитания.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2.3. Родительский комитет: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Содействует обеспечению оптимальных условий для организации образовательного процесса (при подготовке наглядных методических пособий и т.д.),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Проводит разъяснительную и консультативную работу среди родителей (законных представителей) воспитанников об их правах и обязанностях. • Оказывает содействие в проведении массовых воспитательных мероприятий с детьми.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• Участвует в подготовке ДОУ к новому учебному году. </w:t>
      </w:r>
    </w:p>
    <w:p w:rsidR="00334AA0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Совместно с руководством ДОУ контролирует организацию качественного питания детей, медицинского обслуживания.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Оказывает помощь руководству ДОУ в организации и проведении общих родительских собраний.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Принимает участие в обсуждении локальных актов детского сада по вопросам, относящихся к полномочиям Родительского комитета.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Взаимодействует с другими органами самоуправления, общественными организациями по вопросу пропаганды традиций ДОУ.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Вносит предложения на рассмотрение администрации ДОУ по вопросам организации образовательного процесса.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2.4. Исключительной компетенцией Родительского комитета являются: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принятие новых членов в состав Родительского комитета;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избрание Председателя;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утверждение отчётов Председателя;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B5F13">
        <w:rPr>
          <w:rFonts w:ascii="Times New Roman" w:hAnsi="Times New Roman" w:cs="Times New Roman"/>
          <w:sz w:val="28"/>
          <w:szCs w:val="28"/>
        </w:rPr>
        <w:t xml:space="preserve">•приостановление исполнения решений Председателя при их несоответствии действующему законодательству или принятым планам деятельности. </w:t>
      </w:r>
    </w:p>
    <w:p w:rsidR="00FB5F13" w:rsidRPr="00FB5F13" w:rsidRDefault="00FB5F13">
      <w:pPr>
        <w:rPr>
          <w:rFonts w:ascii="Times New Roman" w:hAnsi="Times New Roman" w:cs="Times New Roman"/>
          <w:b/>
          <w:sz w:val="28"/>
          <w:szCs w:val="28"/>
        </w:rPr>
      </w:pPr>
      <w:r w:rsidRPr="00FB5F13">
        <w:rPr>
          <w:rFonts w:ascii="Times New Roman" w:hAnsi="Times New Roman" w:cs="Times New Roman"/>
          <w:b/>
          <w:sz w:val="28"/>
          <w:szCs w:val="28"/>
        </w:rPr>
        <w:t>3. СОСТАВ РОДИТЕЛЬСКОГО КОМИТЕТА.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3.1. Родительский комитет избирается ежегодно в начале учебного года на общем собрании родителей (законных представителей) простым большинством голосов сроком на один год.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3.2. В состав Родительского комитета входят родители (законные представители) воспитанников. </w:t>
      </w:r>
    </w:p>
    <w:p w:rsidR="00FB5F13" w:rsidRDefault="00576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Не рекомендуется во</w:t>
      </w:r>
      <w:r w:rsidR="00FB5F13" w:rsidRPr="00FB5F13">
        <w:rPr>
          <w:rFonts w:ascii="Times New Roman" w:hAnsi="Times New Roman" w:cs="Times New Roman"/>
          <w:sz w:val="28"/>
          <w:szCs w:val="28"/>
        </w:rPr>
        <w:t xml:space="preserve"> избежание возникновения возможности коррупционной составляющей избирать в члены родительского комитета групп и родительский комитет</w:t>
      </w:r>
      <w:r w:rsidR="00CB30FA">
        <w:rPr>
          <w:rFonts w:ascii="Times New Roman" w:hAnsi="Times New Roman" w:cs="Times New Roman"/>
          <w:sz w:val="28"/>
          <w:szCs w:val="28"/>
        </w:rPr>
        <w:t xml:space="preserve"> ДОУ сотрудников</w:t>
      </w:r>
      <w:r w:rsidR="00FB5F13" w:rsidRPr="00FB5F13">
        <w:rPr>
          <w:rFonts w:ascii="Times New Roman" w:hAnsi="Times New Roman" w:cs="Times New Roman"/>
          <w:sz w:val="28"/>
          <w:szCs w:val="28"/>
        </w:rPr>
        <w:t>. Из своего состава Родительского комитета избирает председателя, заместители председателя, секретарь.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3.4. За несколько дней до собрания, на котором предполагается избрание Родительского комитета, вывешиваются списки кандидатов в комитет.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3.5. Родительские комитеты в группах избираются на групповых родительских собраниях в количестве, соответствующем решению собрания. Избранные члены родительского комитета групп выбирают председателя и секретаря. На групповом родительском собрании избирается также один или более представителей в Родительский комитет ДОУ.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3.6. Избранные представители групповых родительских комитетов составляют Родительский комитет ДОУ, избирающий председателя комитета, заместителя председателя, секретаря, председателей комиссий, которые считает необходимым создать.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3.7. Количество членов Родительского комитета ДОУ определяется общим собранием родителей (законных представителей), при этом от каждой группы в Родительский комитет избирается не менее одного представителя. 3.8. Члены Родительского комитета работают на общественных началах.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3.9. Каждый член Родительского комитета имеет определённые обязанности. 3.10.Осуществление членами Родительского комитета своих функций производится на безвозмездной основе.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3.11. Члены Родительского комитета имеют право: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Участвовать в деятельности во всех проводимых им мероприятиях;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lastRenderedPageBreak/>
        <w:t>• Избирать и быть избранным в руководящие органы Родительского комитета;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Обсуждать любые вопросы деятельности Родительского комитета и вносить предложения по улучшению его работы;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Участвовать в управлении Родительским комитетом;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Вступать в члены созданных Родительским комитетом ассоциаций, клубов для родителей;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• 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ДОУ.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• Выйти из числа членов Родительского комитета по собственному желанию; • Получать информацию о деятельности Родительского комитета;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Вносить предложения о необходимости изменений и дополнений в Положение о Родительском комитете.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3.12. Члены Родительского комитета обязаны: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Принимать участие в работе Родительского комитета и выполнять его решения;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Участвовать в мероприятиях, проводимых Родительским комитетом ДОУ или родительскими комитетами групп, а также в реализации проектов и программ Родительского комитета ДОУ.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3.13. Председатель: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Организует выполнение решений, принятых на заседании Родительского комитета;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• Взаимодействует с учредителем, педагогическим советом ДОУ и другими лицами и организациями по вопросам функционирования и развития ДОУ;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• Координирует деятельность Родительского комитета, осуществляет работу по реализации программ, проектов, планов;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• Представляет Родительский комитет перед администрацией, органами власти и управления;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3.14. Председатель имеет право делегировать свои полномочия членам Родительского комитета.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lastRenderedPageBreak/>
        <w:t xml:space="preserve"> 3.15.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FB5F13" w:rsidRPr="00FB5F13" w:rsidRDefault="00FB5F13">
      <w:pPr>
        <w:rPr>
          <w:rFonts w:ascii="Times New Roman" w:hAnsi="Times New Roman" w:cs="Times New Roman"/>
          <w:b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</w:t>
      </w:r>
      <w:r w:rsidRPr="00FB5F13">
        <w:rPr>
          <w:rFonts w:ascii="Times New Roman" w:hAnsi="Times New Roman" w:cs="Times New Roman"/>
          <w:b/>
          <w:sz w:val="28"/>
          <w:szCs w:val="28"/>
        </w:rPr>
        <w:t>4. ПРАВА, ОБЯЗАННОСТИ, ОТВЕТСТВЕННОСТЬ РОДИТЕЛЬСКОГО КОМИТЕТА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4.1. Родительский комитет имеет право: </w:t>
      </w:r>
    </w:p>
    <w:p w:rsidR="00FB5F13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Свободно распространять информацию о своей деятельности.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Заслушивать доклады руководителя о состоянии и перспективах работы ДОУ и по отдельным вопросам, интересующим родителей (законных представителей).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Вносить руководителю ДОУ предложения по организации работы педагогического и обслуживающего персонала. Руководитель или должностные лица ДОУ рассматривают предложения Родительского комитета и сообщают о результатах рассмотрения.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Систематически контролировать качество питания.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Устанавливать связь с общественными, государственными, муниципальными и иными предприятиями, профсоюзными и другими организациями по вопросам оказания помощи ДОУ.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• В случаях невыполнения родителями (законными представителями)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Вносить предложения руководству и другим органам самоуправления ДОУ по усовершенствованию их деятельности и получать информацию о результатах их рассмотрения.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lastRenderedPageBreak/>
        <w:t xml:space="preserve">• Обращаться за разъяснениями различных вопросов воспитания детей в учреждения и организации.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• Заслушивать и получать информацию от руководства ДОУ, других органов самоуправления об организации и проведении воспитательной работы с детьми.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По представлению педагогического работника вызывать на свои заседания родителей (законных представителей), недостаточно занимающихся воспитанием детей в семье.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Давать разъяснения и принимать меры по рассматриваемым обращениям граждан в пределах заявленной компетенции.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Поощрять родителей (законных представителей) воспитанников за активную работу в Родительском комитете, оказание помощи в проведении массовых воспитательных мероприятий и т.д.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Организовывать постоянные или временные комиссии под руководством членов Комитета для исполнения своих функций.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Председатель Комитета может присутствовать (с последующим информированием всех членов Комитета) на отдельных заседаниях педагогического совета, собраниях трудового коллектива, совещаниях при заведующем по вопросам, относящимся к компетенции Родительского комитета. Родительский комитет отвечает </w:t>
      </w:r>
      <w:proofErr w:type="gramStart"/>
      <w:r w:rsidRPr="00FB5F1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B5F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Выполнение плана работы.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Выполнение решений, рекомендаций Комитета.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• Каждый член родительского комитета несет ответственность за обеспечение защиты прав и свобод человека и в том числе защиты прав на неприкосновенность частной жизни, личную и семейную тайну.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7C06D6">
        <w:rPr>
          <w:rFonts w:ascii="Times New Roman" w:hAnsi="Times New Roman" w:cs="Times New Roman"/>
          <w:b/>
          <w:sz w:val="28"/>
          <w:szCs w:val="28"/>
        </w:rPr>
        <w:t>5. ОРГАНИЗАЦИЯ РАБОТЫ РОДИТЕЛЬСКОГО КОМИТЕТА.</w:t>
      </w:r>
      <w:r w:rsidRPr="00FB5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lastRenderedPageBreak/>
        <w:t>5.1. Родительский комитет созывается Председателем по мере необходимости, но не реже одного раза в шесть месяцев</w:t>
      </w:r>
      <w:r w:rsidR="007C06D6">
        <w:rPr>
          <w:rFonts w:ascii="Times New Roman" w:hAnsi="Times New Roman" w:cs="Times New Roman"/>
          <w:sz w:val="28"/>
          <w:szCs w:val="28"/>
        </w:rPr>
        <w:t>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5.2. Родительский комитет правомочен, если на нём присутствуют 2/3 участников Родительского комитета. Голосование проводится по принципу: один участник </w:t>
      </w:r>
      <w:proofErr w:type="gramStart"/>
      <w:r w:rsidRPr="00FB5F13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FB5F13">
        <w:rPr>
          <w:rFonts w:ascii="Times New Roman" w:hAnsi="Times New Roman" w:cs="Times New Roman"/>
          <w:sz w:val="28"/>
          <w:szCs w:val="28"/>
        </w:rPr>
        <w:t>дин голос.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5.4. Решения Родительского комитета должны согласовы</w:t>
      </w:r>
      <w:r w:rsidR="007C06D6">
        <w:rPr>
          <w:rFonts w:ascii="Times New Roman" w:hAnsi="Times New Roman" w:cs="Times New Roman"/>
          <w:sz w:val="28"/>
          <w:szCs w:val="28"/>
        </w:rPr>
        <w:t xml:space="preserve">ваться с руководителем ДОУ.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5. </w:t>
      </w:r>
      <w:r w:rsidR="007C06D6">
        <w:rPr>
          <w:rFonts w:ascii="Times New Roman" w:hAnsi="Times New Roman" w:cs="Times New Roman"/>
          <w:sz w:val="28"/>
          <w:szCs w:val="28"/>
        </w:rPr>
        <w:t>5.</w:t>
      </w:r>
      <w:r w:rsidRPr="00FB5F13">
        <w:rPr>
          <w:rFonts w:ascii="Times New Roman" w:hAnsi="Times New Roman" w:cs="Times New Roman"/>
          <w:sz w:val="28"/>
          <w:szCs w:val="28"/>
        </w:rPr>
        <w:t xml:space="preserve">В помощь Родительскому комитету создаются постоянные 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Родительским комитетом в зависимости от условий работы ДОУ.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5.6. Родительский комитет с помощью постоянных и временных комиссий: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содействует установлению связей педагогов с семьями воспитанников;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содействует организации охраны жизни и здоровья воспитанников, в проведении оздоровительных мероприятий;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обеспечивает выполнение решений Родительского комитета всеми родителями (законными представителями);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даёт рекомендации администрации ДОУ по созданию оптимальных условий для обучения и воспитания воспитанников, в том числе по укреплению их здоровья и организации питания; </w:t>
      </w:r>
    </w:p>
    <w:p w:rsidR="007C06D6" w:rsidRDefault="007C06D6">
      <w:pPr>
        <w:rPr>
          <w:rFonts w:ascii="Times New Roman" w:hAnsi="Times New Roman" w:cs="Times New Roman"/>
          <w:sz w:val="28"/>
          <w:szCs w:val="28"/>
        </w:rPr>
      </w:pP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lastRenderedPageBreak/>
        <w:t xml:space="preserve"> • 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• содействует организации и активного участия родителей в конкурсах, соревнованиях и других массовых мероприятиях для детей детского сада;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• содействует совершенствованию и укреплению хозяйственной и материально - технической базы (ремонт детской мебели, утепление окон в зимний период, пошив детских театральных костюмов и т.д.);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5.7. Родительский комитет планирует свою работу в соответствии с планом работы ДОУ и с учётом местных условий.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5.8. Изменения и дополнения в Положение о Родительском комитете принимается на общем родительском собрании и регистрируется в протоколе собрания.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5.9 Родительский комитет подотчётен общему родительскому собранию, которому периодически (не реже двух раз в год) докладывает о выполнении ранее принятых решений.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5.10. Родительский комитет осуществляет свою деятельность по принятым им регламенту и плану, </w:t>
      </w:r>
      <w:proofErr w:type="gramStart"/>
      <w:r w:rsidRPr="00FB5F13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FB5F13">
        <w:rPr>
          <w:rFonts w:ascii="Times New Roman" w:hAnsi="Times New Roman" w:cs="Times New Roman"/>
          <w:sz w:val="28"/>
          <w:szCs w:val="28"/>
        </w:rPr>
        <w:t xml:space="preserve"> согласуются с руководителем ДОУ. </w:t>
      </w:r>
    </w:p>
    <w:p w:rsidR="007C06D6" w:rsidRPr="007C06D6" w:rsidRDefault="00FB5F13">
      <w:pPr>
        <w:rPr>
          <w:rFonts w:ascii="Times New Roman" w:hAnsi="Times New Roman" w:cs="Times New Roman"/>
          <w:b/>
          <w:sz w:val="28"/>
          <w:szCs w:val="28"/>
        </w:rPr>
      </w:pPr>
      <w:r w:rsidRPr="007C06D6">
        <w:rPr>
          <w:rFonts w:ascii="Times New Roman" w:hAnsi="Times New Roman" w:cs="Times New Roman"/>
          <w:b/>
          <w:sz w:val="28"/>
          <w:szCs w:val="28"/>
        </w:rPr>
        <w:t xml:space="preserve">6. ДЕЛОПРОИЗВОДСТВО </w:t>
      </w:r>
    </w:p>
    <w:p w:rsidR="007C06D6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>6.1. Родительские комитеты ведут протоколы своих заседаний.</w:t>
      </w:r>
    </w:p>
    <w:p w:rsidR="00D56522" w:rsidRDefault="00FB5F13">
      <w:pPr>
        <w:rPr>
          <w:rFonts w:ascii="Times New Roman" w:hAnsi="Times New Roman" w:cs="Times New Roman"/>
          <w:sz w:val="28"/>
          <w:szCs w:val="28"/>
        </w:rPr>
      </w:pPr>
      <w:r w:rsidRPr="00FB5F13">
        <w:rPr>
          <w:rFonts w:ascii="Times New Roman" w:hAnsi="Times New Roman" w:cs="Times New Roman"/>
          <w:sz w:val="28"/>
          <w:szCs w:val="28"/>
        </w:rPr>
        <w:t xml:space="preserve"> 6.2. Родительский комитет ведет протоколы своих заседаний и общих родительских собраний. </w:t>
      </w:r>
    </w:p>
    <w:p w:rsidR="007C06D6" w:rsidRDefault="007C0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FB5F13" w:rsidRPr="00FB5F13">
        <w:rPr>
          <w:rFonts w:ascii="Times New Roman" w:hAnsi="Times New Roman" w:cs="Times New Roman"/>
          <w:sz w:val="28"/>
          <w:szCs w:val="28"/>
        </w:rPr>
        <w:t xml:space="preserve">. Ответственность за делопроизводство в Родительском комитете возлагается на председателя Родительского комитета или секретаря. </w:t>
      </w:r>
    </w:p>
    <w:p w:rsidR="00FB5F13" w:rsidRPr="00FB5F13" w:rsidRDefault="00FB5F13">
      <w:pPr>
        <w:rPr>
          <w:rFonts w:ascii="Times New Roman" w:hAnsi="Times New Roman" w:cs="Times New Roman"/>
          <w:sz w:val="28"/>
          <w:szCs w:val="28"/>
        </w:rPr>
      </w:pPr>
    </w:p>
    <w:sectPr w:rsidR="00FB5F13" w:rsidRPr="00FB5F13" w:rsidSect="00B9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5F13"/>
    <w:rsid w:val="0016202B"/>
    <w:rsid w:val="00334AA0"/>
    <w:rsid w:val="004E6AA7"/>
    <w:rsid w:val="00576A3F"/>
    <w:rsid w:val="007C06D6"/>
    <w:rsid w:val="00B97F88"/>
    <w:rsid w:val="00CB30FA"/>
    <w:rsid w:val="00D56522"/>
    <w:rsid w:val="00FB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5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cp:lastPrinted>2017-11-07T12:13:00Z</cp:lastPrinted>
  <dcterms:created xsi:type="dcterms:W3CDTF">2017-11-07T06:35:00Z</dcterms:created>
  <dcterms:modified xsi:type="dcterms:W3CDTF">2017-11-07T12:15:00Z</dcterms:modified>
</cp:coreProperties>
</file>