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9206" w14:textId="77777777" w:rsidR="00C304AA" w:rsidRPr="00663276" w:rsidRDefault="00C304AA" w:rsidP="00C30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D6">
        <w:rPr>
          <w:rFonts w:ascii="Arial" w:hAnsi="Arial" w:cs="Arial"/>
          <w:sz w:val="28"/>
          <w:szCs w:val="28"/>
        </w:rPr>
        <w:t> 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 дошколь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ное  образовательное учреждение 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Аксайского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  №4</w:t>
      </w:r>
    </w:p>
    <w:p w14:paraId="5D31C6F2" w14:textId="77777777" w:rsidR="00C304AA" w:rsidRPr="00663276" w:rsidRDefault="00C304AA" w:rsidP="00C304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«Калинка</w:t>
      </w:r>
      <w:r w:rsidRPr="006632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59AA18CA" w14:textId="77777777" w:rsidR="00C304AA" w:rsidRPr="00663276" w:rsidRDefault="00C304AA" w:rsidP="00C304AA">
      <w:pPr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ОГРН   1156196060107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ИНН   610 2064149</w:t>
      </w:r>
    </w:p>
    <w:p w14:paraId="6D85E648" w14:textId="77777777" w:rsidR="00C304AA" w:rsidRPr="00663276" w:rsidRDefault="00C304AA" w:rsidP="00C304AA">
      <w:pPr>
        <w:tabs>
          <w:tab w:val="left" w:pos="1750"/>
        </w:tabs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БИК:  0</w:t>
      </w:r>
      <w:r>
        <w:rPr>
          <w:rFonts w:ascii="Times New Roman" w:hAnsi="Times New Roman"/>
          <w:sz w:val="20"/>
          <w:szCs w:val="20"/>
          <w:lang w:eastAsia="ru-RU"/>
        </w:rPr>
        <w:t>1</w:t>
      </w:r>
      <w:r w:rsidRPr="00663276">
        <w:rPr>
          <w:rFonts w:ascii="Times New Roman" w:hAnsi="Times New Roman"/>
          <w:sz w:val="20"/>
          <w:szCs w:val="20"/>
          <w:lang w:eastAsia="ru-RU"/>
        </w:rPr>
        <w:t>6015</w:t>
      </w:r>
      <w:r>
        <w:rPr>
          <w:rFonts w:ascii="Times New Roman" w:hAnsi="Times New Roman"/>
          <w:sz w:val="20"/>
          <w:szCs w:val="20"/>
          <w:lang w:eastAsia="ru-RU"/>
        </w:rPr>
        <w:t>102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346720 Ростовская область</w:t>
      </w:r>
    </w:p>
    <w:p w14:paraId="44E03D62" w14:textId="77777777" w:rsidR="00C304AA" w:rsidRPr="00663276" w:rsidRDefault="00C304AA" w:rsidP="00C304AA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Отделение </w:t>
      </w:r>
      <w:r>
        <w:rPr>
          <w:rFonts w:ascii="Times New Roman" w:hAnsi="Times New Roman"/>
          <w:sz w:val="20"/>
          <w:szCs w:val="20"/>
          <w:lang w:eastAsia="ru-RU"/>
        </w:rPr>
        <w:t xml:space="preserve">Ростова-на-Дону Банка России  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663276">
        <w:rPr>
          <w:rFonts w:ascii="Times New Roman" w:hAnsi="Times New Roman"/>
          <w:sz w:val="20"/>
          <w:szCs w:val="20"/>
          <w:lang w:eastAsia="ru-RU"/>
        </w:rPr>
        <w:t>г.Аксай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7C20A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ул. Садовая </w:t>
      </w:r>
      <w:proofErr w:type="gramStart"/>
      <w:r w:rsidRPr="00663276">
        <w:rPr>
          <w:rFonts w:ascii="Times New Roman" w:hAnsi="Times New Roman"/>
          <w:sz w:val="20"/>
          <w:szCs w:val="20"/>
          <w:lang w:eastAsia="ru-RU"/>
        </w:rPr>
        <w:t>29</w:t>
      </w:r>
      <w:proofErr w:type="gramEnd"/>
      <w:r w:rsidRPr="00663276">
        <w:rPr>
          <w:rFonts w:ascii="Times New Roman" w:hAnsi="Times New Roman"/>
          <w:sz w:val="20"/>
          <w:szCs w:val="20"/>
          <w:lang w:eastAsia="ru-RU"/>
        </w:rPr>
        <w:t xml:space="preserve"> а</w:t>
      </w:r>
    </w:p>
    <w:p w14:paraId="699FC1B9" w14:textId="564CB369" w:rsidR="00C304AA" w:rsidRPr="00663276" w:rsidRDefault="00C304AA" w:rsidP="00C30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УФК по Ростовской области</w:t>
      </w:r>
      <w:r>
        <w:rPr>
          <w:rFonts w:ascii="Times New Roman" w:hAnsi="Times New Roman"/>
          <w:sz w:val="20"/>
          <w:szCs w:val="20"/>
          <w:lang w:eastAsia="ru-RU"/>
        </w:rPr>
        <w:t xml:space="preserve"> г.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Ростов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–на-Дону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</w:p>
    <w:p w14:paraId="30D7D057" w14:textId="77777777" w:rsidR="00C304AA" w:rsidRDefault="00C304AA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4BB8292" w14:textId="77777777" w:rsidR="006A2B80" w:rsidRDefault="006A2B80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FE66C93" w14:textId="77777777" w:rsidR="006A2B80" w:rsidRDefault="006A2B80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6D94B21" w14:textId="77777777" w:rsidR="006A2B80" w:rsidRDefault="006A2B80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3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6A2B80" w:rsidRPr="00A51934" w14:paraId="075D6B1B" w14:textId="77777777" w:rsidTr="00BE143E">
        <w:tc>
          <w:tcPr>
            <w:tcW w:w="5387" w:type="dxa"/>
          </w:tcPr>
          <w:p w14:paraId="1C85257C" w14:textId="77777777" w:rsidR="006A2B80" w:rsidRPr="00A51934" w:rsidRDefault="006A2B80" w:rsidP="00BE14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14:paraId="3AFBC5A9" w14:textId="77777777" w:rsidR="006A2B80" w:rsidRPr="00A51934" w:rsidRDefault="006A2B80" w:rsidP="00BE14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Педагогическим Советом</w:t>
            </w:r>
          </w:p>
          <w:p w14:paraId="67DAC666" w14:textId="77777777" w:rsidR="006A2B80" w:rsidRPr="00A51934" w:rsidRDefault="006A2B80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14:paraId="4EFA275F" w14:textId="77777777" w:rsidR="006A2B80" w:rsidRPr="00A51934" w:rsidRDefault="006A2B80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  <w:p w14:paraId="6DC54C10" w14:textId="77777777" w:rsidR="006A2B80" w:rsidRPr="00A51934" w:rsidRDefault="006A2B80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</w:p>
          <w:p w14:paraId="4503F8E0" w14:textId="77777777" w:rsidR="006A2B80" w:rsidRPr="00A51934" w:rsidRDefault="006A2B80" w:rsidP="00BE14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6F74FA" w14:textId="77777777" w:rsidR="006A2B80" w:rsidRPr="00A51934" w:rsidRDefault="006A2B80" w:rsidP="00BE14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02E77F3A" w14:textId="77777777" w:rsidR="006A2B80" w:rsidRPr="00A51934" w:rsidRDefault="006A2B80" w:rsidP="00BE14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060896D6" w14:textId="77777777" w:rsidR="006A2B80" w:rsidRPr="00A51934" w:rsidRDefault="006A2B80" w:rsidP="00BE14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МБДОУ 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«Калинка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28F3D27" w14:textId="77777777" w:rsidR="006A2B80" w:rsidRDefault="006A2B80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___</w:t>
            </w:r>
            <w:r w:rsidRPr="00E766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Уфимцева  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1C29CE7D" w14:textId="77777777" w:rsidR="006A2B80" w:rsidRDefault="006A2B80" w:rsidP="00BE14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(Ф.И.О. заведующего)</w:t>
            </w:r>
          </w:p>
          <w:p w14:paraId="0AE34706" w14:textId="69D8203F" w:rsidR="006A2B80" w:rsidRPr="00A51934" w:rsidRDefault="006A2B80" w:rsidP="00BE1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«10» сентября 2020г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Введено в действие приказом</w:t>
            </w:r>
          </w:p>
          <w:p w14:paraId="4C287673" w14:textId="77777777" w:rsidR="006A2B80" w:rsidRPr="00A51934" w:rsidRDefault="006A2B80" w:rsidP="00BE1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10.09.2020г.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75503FD" w14:textId="77777777" w:rsidR="006A2B80" w:rsidRPr="00A51934" w:rsidRDefault="006A2B80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6D9C7" w14:textId="77777777" w:rsidR="006A2B80" w:rsidRPr="00A51934" w:rsidRDefault="006A2B80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8E8DA" w14:textId="77777777" w:rsidR="006A2B80" w:rsidRDefault="006A2B80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CD2C858" w14:textId="77777777" w:rsidR="006A2B80" w:rsidRDefault="006A2B80" w:rsidP="00C304AA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260764A" w14:textId="77777777" w:rsidR="00C304AA" w:rsidRDefault="00C304AA" w:rsidP="00C304AA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14:paraId="6001C9BB" w14:textId="77777777" w:rsidR="00005F71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FAA">
        <w:rPr>
          <w:rFonts w:ascii="Times New Roman" w:hAnsi="Times New Roman" w:cs="Times New Roman"/>
          <w:b/>
          <w:sz w:val="28"/>
          <w:szCs w:val="28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</w:t>
      </w:r>
      <w:proofErr w:type="gramStart"/>
      <w:r w:rsidRPr="008A6FAA">
        <w:rPr>
          <w:rFonts w:ascii="Times New Roman" w:hAnsi="Times New Roman" w:cs="Times New Roman"/>
          <w:b/>
          <w:sz w:val="28"/>
          <w:szCs w:val="28"/>
        </w:rPr>
        <w:t>в  МБДОУ</w:t>
      </w:r>
      <w:proofErr w:type="gramEnd"/>
      <w:r w:rsidRPr="008A6FAA">
        <w:rPr>
          <w:rFonts w:ascii="Times New Roman" w:hAnsi="Times New Roman" w:cs="Times New Roman"/>
          <w:b/>
          <w:sz w:val="28"/>
          <w:szCs w:val="28"/>
        </w:rPr>
        <w:t xml:space="preserve"> №4  «Калинка»</w:t>
      </w:r>
    </w:p>
    <w:p w14:paraId="3FA4ECF1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2A382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7706C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08992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A7191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3A51C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2106A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CAC6C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4CA6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C7CF5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29833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5A429" w14:textId="77777777" w:rsidR="008A6FAA" w:rsidRDefault="008A6FAA" w:rsidP="008A6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7853F" w14:textId="77777777" w:rsidR="008A6FAA" w:rsidRPr="008A6FAA" w:rsidRDefault="008A6FAA" w:rsidP="00EE02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FAA">
        <w:rPr>
          <w:rFonts w:ascii="Times New Roman" w:hAnsi="Times New Roman" w:cs="Times New Roman"/>
          <w:b/>
          <w:sz w:val="28"/>
          <w:szCs w:val="28"/>
        </w:rPr>
        <w:t>1.Общее положение.</w:t>
      </w:r>
    </w:p>
    <w:p w14:paraId="5B7F9F3F" w14:textId="77777777" w:rsidR="008A6FAA" w:rsidRPr="00F455C5" w:rsidRDefault="008A6FAA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FAA">
        <w:rPr>
          <w:rFonts w:ascii="Times New Roman" w:hAnsi="Times New Roman" w:cs="Times New Roman"/>
          <w:sz w:val="28"/>
          <w:szCs w:val="28"/>
        </w:rPr>
        <w:t>1.1</w:t>
      </w:r>
      <w:r w:rsidRPr="008A6FAA">
        <w:t xml:space="preserve"> </w:t>
      </w:r>
      <w:r>
        <w:t xml:space="preserve">   </w:t>
      </w:r>
      <w:r w:rsidRPr="00F455C5">
        <w:rPr>
          <w:rFonts w:ascii="Times New Roman" w:hAnsi="Times New Roman" w:cs="Times New Roman"/>
          <w:sz w:val="28"/>
          <w:szCs w:val="28"/>
        </w:rPr>
        <w:t>Данное Положение разработано в соответствии с:</w:t>
      </w:r>
    </w:p>
    <w:p w14:paraId="4A0D1A2A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Федеральным законом № 273-ФЗ от 29.12.2012 «Об образовании в Российской Федерации» с изменениями от 25 декабря 2023 года,</w:t>
      </w:r>
    </w:p>
    <w:p w14:paraId="73B194C5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ребенка в Российской Федерации» от 24.07.1998г. № 124-ФЗ с изменениями от 28 апреля  2023 года, </w:t>
      </w:r>
    </w:p>
    <w:p w14:paraId="7EA54FC2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1 декабря 2022</w:t>
      </w:r>
      <w:proofErr w:type="gramStart"/>
      <w:r w:rsidRPr="00F455C5">
        <w:rPr>
          <w:rFonts w:ascii="Times New Roman" w:hAnsi="Times New Roman" w:cs="Times New Roman"/>
          <w:sz w:val="28"/>
          <w:szCs w:val="28"/>
        </w:rPr>
        <w:t>года ,</w:t>
      </w:r>
      <w:proofErr w:type="gramEnd"/>
    </w:p>
    <w:p w14:paraId="26F1D1F8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от </w:t>
      </w:r>
      <w:proofErr w:type="gramStart"/>
      <w:r w:rsidRPr="00F455C5">
        <w:rPr>
          <w:rFonts w:ascii="Times New Roman" w:hAnsi="Times New Roman" w:cs="Times New Roman"/>
          <w:sz w:val="28"/>
          <w:szCs w:val="28"/>
        </w:rPr>
        <w:t>23  января</w:t>
      </w:r>
      <w:proofErr w:type="gramEnd"/>
      <w:r w:rsidRPr="00F455C5">
        <w:rPr>
          <w:rFonts w:ascii="Times New Roman" w:hAnsi="Times New Roman" w:cs="Times New Roman"/>
          <w:sz w:val="28"/>
          <w:szCs w:val="28"/>
        </w:rPr>
        <w:t xml:space="preserve">  2023 года), </w:t>
      </w:r>
    </w:p>
    <w:p w14:paraId="2610E0C0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</w:t>
      </w:r>
    </w:p>
    <w:p w14:paraId="708AEE6E" w14:textId="77777777" w:rsidR="008A6FAA" w:rsidRPr="00F455C5" w:rsidRDefault="008A6FAA" w:rsidP="00EE0268">
      <w:pPr>
        <w:pStyle w:val="a4"/>
        <w:numPr>
          <w:ilvl w:val="0"/>
          <w:numId w:val="1"/>
        </w:numPr>
        <w:spacing w:after="0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 Уставом  МБДОУ №4 «Калинка»</w:t>
      </w:r>
    </w:p>
    <w:p w14:paraId="1CE9D325" w14:textId="77777777" w:rsidR="00EE0268" w:rsidRPr="00F455C5" w:rsidRDefault="00EE0268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1.2.Данный документ  регламентирует порядок оформления возникновения, приостановления и прекращения отношений между муниципальным бюджетным дошкольным образовательным учреждением Аксайского района (далее – МБДОУ) и родителями (законными представителями) несовершеннолетних воспитанников дошкольного образовательного учреждения. </w:t>
      </w:r>
    </w:p>
    <w:p w14:paraId="5155FC8B" w14:textId="77777777" w:rsidR="00EE0268" w:rsidRPr="00F455C5" w:rsidRDefault="00EE0268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1.3. </w:t>
      </w:r>
      <w:r w:rsidRPr="00F455C5">
        <w:rPr>
          <w:rFonts w:ascii="Times New Roman" w:hAnsi="Times New Roman" w:cs="Times New Roman"/>
          <w:b/>
          <w:sz w:val="28"/>
          <w:szCs w:val="28"/>
        </w:rPr>
        <w:t>Образовательные отношения</w:t>
      </w:r>
      <w:r w:rsidRPr="00F455C5">
        <w:rPr>
          <w:rFonts w:ascii="Times New Roman" w:hAnsi="Times New Roman" w:cs="Times New Roman"/>
          <w:sz w:val="28"/>
          <w:szCs w:val="28"/>
        </w:rP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14:paraId="6AC652FC" w14:textId="77777777" w:rsidR="00EE0268" w:rsidRPr="00F455C5" w:rsidRDefault="00EE0268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1.4. </w:t>
      </w:r>
      <w:r w:rsidRPr="00F455C5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</w:t>
      </w:r>
      <w:r w:rsidRPr="00F455C5">
        <w:rPr>
          <w:rFonts w:ascii="Times New Roman" w:hAnsi="Times New Roman" w:cs="Times New Roman"/>
          <w:sz w:val="28"/>
          <w:szCs w:val="28"/>
        </w:rPr>
        <w:t xml:space="preserve"> — воспитанники, родители (законные представители) несовершеннолетних воспитанников, </w:t>
      </w:r>
      <w:r w:rsidRPr="00F455C5">
        <w:rPr>
          <w:rFonts w:ascii="Times New Roman" w:hAnsi="Times New Roman" w:cs="Times New Roman"/>
          <w:sz w:val="28"/>
          <w:szCs w:val="28"/>
        </w:rPr>
        <w:lastRenderedPageBreak/>
        <w:t>педагогические работники дошкольного образовательного учреждения, осуществляющие образовательную деятельность.</w:t>
      </w:r>
    </w:p>
    <w:p w14:paraId="556A7C5D" w14:textId="77777777" w:rsidR="008A6FAA" w:rsidRPr="00F455C5" w:rsidRDefault="00EE0268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 1.5. Настоящий Порядок является локальным нормативным актом и определяет порядок оформления возникновения, приостановления и прекращения отношений между МБДОУ №4 «Калинка» и родителями (законными представителями) воспитанников.</w:t>
      </w:r>
    </w:p>
    <w:p w14:paraId="7131EE7F" w14:textId="77777777" w:rsidR="00EE0268" w:rsidRPr="00F455C5" w:rsidRDefault="00EE0268" w:rsidP="00EE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9781DD" w14:textId="77777777" w:rsidR="00EE0268" w:rsidRPr="00F455C5" w:rsidRDefault="00EE0268" w:rsidP="00F4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b/>
          <w:sz w:val="28"/>
          <w:szCs w:val="28"/>
        </w:rPr>
        <w:t>2. Порядок возникновения образовательных отношений</w:t>
      </w:r>
    </w:p>
    <w:p w14:paraId="065DBB5A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ных отношений между МБДОУ </w:t>
      </w:r>
      <w:r w:rsidRPr="00F455C5">
        <w:rPr>
          <w:rFonts w:ascii="Times New Roman" w:hAnsi="Times New Roman" w:cs="Times New Roman"/>
          <w:sz w:val="28"/>
          <w:szCs w:val="28"/>
        </w:rPr>
        <w:t>№</w:t>
      </w:r>
      <w:r w:rsidR="00F455C5" w:rsidRPr="00F455C5">
        <w:rPr>
          <w:rFonts w:ascii="Times New Roman" w:hAnsi="Times New Roman" w:cs="Times New Roman"/>
          <w:sz w:val="28"/>
          <w:szCs w:val="28"/>
        </w:rPr>
        <w:t>4</w:t>
      </w:r>
      <w:r w:rsidRPr="00F455C5">
        <w:rPr>
          <w:rFonts w:ascii="Times New Roman" w:hAnsi="Times New Roman" w:cs="Times New Roman"/>
          <w:sz w:val="28"/>
          <w:szCs w:val="28"/>
        </w:rPr>
        <w:t xml:space="preserve"> «</w:t>
      </w:r>
      <w:r w:rsidR="00F455C5" w:rsidRPr="00F455C5">
        <w:rPr>
          <w:rFonts w:ascii="Times New Roman" w:hAnsi="Times New Roman" w:cs="Times New Roman"/>
          <w:sz w:val="28"/>
          <w:szCs w:val="28"/>
        </w:rPr>
        <w:t>Калинка</w:t>
      </w:r>
      <w:r w:rsidRPr="00F455C5">
        <w:rPr>
          <w:rFonts w:ascii="Times New Roman" w:hAnsi="Times New Roman" w:cs="Times New Roman"/>
          <w:sz w:val="28"/>
          <w:szCs w:val="28"/>
        </w:rPr>
        <w:t xml:space="preserve">» и родителями (законными представителями) является распорядительный акт </w:t>
      </w:r>
      <w:r w:rsidR="00F455C5" w:rsidRPr="00F455C5">
        <w:rPr>
          <w:rFonts w:ascii="Times New Roman" w:hAnsi="Times New Roman" w:cs="Times New Roman"/>
          <w:sz w:val="28"/>
          <w:szCs w:val="28"/>
        </w:rPr>
        <w:t>(Приказ) заведующего МБДОУ</w:t>
      </w:r>
      <w:r w:rsidRPr="00F455C5">
        <w:rPr>
          <w:rFonts w:ascii="Times New Roman" w:hAnsi="Times New Roman" w:cs="Times New Roman"/>
          <w:sz w:val="28"/>
          <w:szCs w:val="28"/>
        </w:rPr>
        <w:t>№</w:t>
      </w:r>
      <w:r w:rsidR="00F455C5" w:rsidRPr="00F455C5">
        <w:rPr>
          <w:rFonts w:ascii="Times New Roman" w:hAnsi="Times New Roman" w:cs="Times New Roman"/>
          <w:sz w:val="28"/>
          <w:szCs w:val="28"/>
        </w:rPr>
        <w:t>4</w:t>
      </w:r>
      <w:r w:rsidRPr="00F455C5">
        <w:rPr>
          <w:rFonts w:ascii="Times New Roman" w:hAnsi="Times New Roman" w:cs="Times New Roman"/>
          <w:sz w:val="28"/>
          <w:szCs w:val="28"/>
        </w:rPr>
        <w:t xml:space="preserve"> «</w:t>
      </w:r>
      <w:r w:rsidR="00F455C5" w:rsidRPr="00F455C5">
        <w:rPr>
          <w:rFonts w:ascii="Times New Roman" w:hAnsi="Times New Roman" w:cs="Times New Roman"/>
          <w:sz w:val="28"/>
          <w:szCs w:val="28"/>
        </w:rPr>
        <w:t>Калинка</w:t>
      </w:r>
      <w:r w:rsidRPr="00F455C5">
        <w:rPr>
          <w:rFonts w:ascii="Times New Roman" w:hAnsi="Times New Roman" w:cs="Times New Roman"/>
          <w:sz w:val="28"/>
          <w:szCs w:val="28"/>
        </w:rPr>
        <w:t>» о зачислении обучающегося (воспитанника) в дошкольное образовательное учреждение.</w:t>
      </w:r>
    </w:p>
    <w:p w14:paraId="54E92AC9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 2.2. Изданию распорядительного акта (Приказа) о зачислении обучающего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ся (воспитанника) в МБДОУ </w:t>
      </w:r>
      <w:r w:rsidRPr="00F455C5">
        <w:rPr>
          <w:rFonts w:ascii="Times New Roman" w:hAnsi="Times New Roman" w:cs="Times New Roman"/>
          <w:sz w:val="28"/>
          <w:szCs w:val="28"/>
        </w:rPr>
        <w:t>№</w:t>
      </w:r>
      <w:r w:rsidR="00F455C5" w:rsidRPr="00F455C5">
        <w:rPr>
          <w:rFonts w:ascii="Times New Roman" w:hAnsi="Times New Roman" w:cs="Times New Roman"/>
          <w:sz w:val="28"/>
          <w:szCs w:val="28"/>
        </w:rPr>
        <w:t>4</w:t>
      </w:r>
      <w:r w:rsidRPr="00F455C5">
        <w:rPr>
          <w:rFonts w:ascii="Times New Roman" w:hAnsi="Times New Roman" w:cs="Times New Roman"/>
          <w:sz w:val="28"/>
          <w:szCs w:val="28"/>
        </w:rPr>
        <w:t xml:space="preserve"> «</w:t>
      </w:r>
      <w:r w:rsidR="00F455C5" w:rsidRPr="00F455C5">
        <w:rPr>
          <w:rFonts w:ascii="Times New Roman" w:hAnsi="Times New Roman" w:cs="Times New Roman"/>
          <w:sz w:val="28"/>
          <w:szCs w:val="28"/>
        </w:rPr>
        <w:t>Калинка</w:t>
      </w:r>
      <w:r w:rsidRPr="00F455C5">
        <w:rPr>
          <w:rFonts w:ascii="Times New Roman" w:hAnsi="Times New Roman" w:cs="Times New Roman"/>
          <w:sz w:val="28"/>
          <w:szCs w:val="28"/>
        </w:rPr>
        <w:t xml:space="preserve">» предшествует заключение договора об образовании и заявление родителя (законного представителя). </w:t>
      </w:r>
    </w:p>
    <w:p w14:paraId="101B389D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образовательного процесса, предусмотренные законодательством об образовании </w:t>
      </w:r>
      <w:r w:rsidR="00F455C5" w:rsidRPr="00F455C5">
        <w:rPr>
          <w:rFonts w:ascii="Times New Roman" w:hAnsi="Times New Roman" w:cs="Times New Roman"/>
          <w:sz w:val="28"/>
          <w:szCs w:val="28"/>
        </w:rPr>
        <w:t>и локальными актами МБДОУ №4 «Калинка»</w:t>
      </w:r>
      <w:r w:rsidRPr="00F455C5">
        <w:rPr>
          <w:rFonts w:ascii="Times New Roman" w:hAnsi="Times New Roman" w:cs="Times New Roman"/>
          <w:sz w:val="28"/>
          <w:szCs w:val="28"/>
        </w:rPr>
        <w:t xml:space="preserve">, возникают с даты зачисления обучающегося (воспитанника) в дошкольное образовательное учреждение. </w:t>
      </w:r>
    </w:p>
    <w:p w14:paraId="7F579F78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2.4. Отношение между </w:t>
      </w:r>
      <w:r w:rsidR="00F455C5" w:rsidRPr="00F455C5">
        <w:rPr>
          <w:rFonts w:ascii="Times New Roman" w:hAnsi="Times New Roman" w:cs="Times New Roman"/>
          <w:sz w:val="28"/>
          <w:szCs w:val="28"/>
        </w:rPr>
        <w:t>МБДОУ №4 «Калинка»</w:t>
      </w:r>
      <w:r w:rsidRPr="00F455C5">
        <w:rPr>
          <w:rFonts w:ascii="Times New Roman" w:hAnsi="Times New Roman" w:cs="Times New Roman"/>
          <w:sz w:val="28"/>
          <w:szCs w:val="28"/>
        </w:rPr>
        <w:t xml:space="preserve">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между </w:t>
      </w:r>
      <w:r w:rsidR="00F455C5" w:rsidRPr="00F455C5">
        <w:rPr>
          <w:rFonts w:ascii="Times New Roman" w:hAnsi="Times New Roman" w:cs="Times New Roman"/>
          <w:sz w:val="28"/>
          <w:szCs w:val="28"/>
        </w:rPr>
        <w:t>МБДОУ №4 «Калинка»</w:t>
      </w:r>
      <w:r w:rsidRPr="00F455C5">
        <w:rPr>
          <w:rFonts w:ascii="Times New Roman" w:hAnsi="Times New Roman" w:cs="Times New Roman"/>
          <w:sz w:val="28"/>
          <w:szCs w:val="28"/>
        </w:rPr>
        <w:t xml:space="preserve">, в лице заведующего и родителями (законными представителями) обучающегося (воспитанника). </w:t>
      </w:r>
    </w:p>
    <w:p w14:paraId="5F8DC6E3" w14:textId="77777777" w:rsidR="00F455C5" w:rsidRPr="00F455C5" w:rsidRDefault="00F455C5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D13DBE3" w14:textId="77777777" w:rsidR="00F455C5" w:rsidRPr="00F455C5" w:rsidRDefault="00EE0268" w:rsidP="00F4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b/>
          <w:sz w:val="28"/>
          <w:szCs w:val="28"/>
        </w:rPr>
        <w:t>3. Порядок приостановления образовательных отношений</w:t>
      </w:r>
    </w:p>
    <w:p w14:paraId="5DE7831B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3.1. За обучающимся (воспитанником) ДОУ сохраняется место:  </w:t>
      </w:r>
    </w:p>
    <w:p w14:paraId="159D9560" w14:textId="77777777" w:rsidR="00F455C5" w:rsidRPr="00F455C5" w:rsidRDefault="00EE0268" w:rsidP="00F455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в случае болезни;</w:t>
      </w:r>
    </w:p>
    <w:p w14:paraId="5978534C" w14:textId="77777777" w:rsidR="00F455C5" w:rsidRPr="00F455C5" w:rsidRDefault="00EE0268" w:rsidP="00F455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по заявлениям родителей (законных представителей) на время</w:t>
      </w:r>
      <w:r w:rsidRPr="00F455C5">
        <w:rPr>
          <w:rFonts w:ascii="Times New Roman" w:hAnsi="Times New Roman" w:cs="Times New Roman"/>
          <w:sz w:val="28"/>
          <w:szCs w:val="28"/>
        </w:rPr>
        <w:sym w:font="Symbol" w:char="F02D"/>
      </w:r>
      <w:r w:rsidRPr="00F455C5">
        <w:rPr>
          <w:rFonts w:ascii="Times New Roman" w:hAnsi="Times New Roman" w:cs="Times New Roman"/>
          <w:sz w:val="28"/>
          <w:szCs w:val="28"/>
        </w:rPr>
        <w:t xml:space="preserve"> прохождения санаторно-курортного лечения, карантина;  </w:t>
      </w:r>
    </w:p>
    <w:p w14:paraId="78207920" w14:textId="77777777" w:rsidR="00F455C5" w:rsidRPr="00F455C5" w:rsidRDefault="00EE0268" w:rsidP="00F455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по заявлениям родителей (законных представителей) на время</w:t>
      </w:r>
      <w:r w:rsidRPr="00F455C5">
        <w:rPr>
          <w:rFonts w:ascii="Times New Roman" w:hAnsi="Times New Roman" w:cs="Times New Roman"/>
          <w:sz w:val="28"/>
          <w:szCs w:val="28"/>
        </w:rPr>
        <w:sym w:font="Symbol" w:char="F02D"/>
      </w:r>
      <w:r w:rsidRPr="00F455C5">
        <w:rPr>
          <w:rFonts w:ascii="Times New Roman" w:hAnsi="Times New Roman" w:cs="Times New Roman"/>
          <w:sz w:val="28"/>
          <w:szCs w:val="28"/>
        </w:rPr>
        <w:t xml:space="preserve"> очередных отпусков родителей (законных представителей). </w:t>
      </w:r>
    </w:p>
    <w:p w14:paraId="10D3BDC2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3.2. Родители (законные представители) обучающегося (воспитанника), для сохранения места в дошкольном образовательном учреждении должны предоставить документы, подтверждающие отсутствие обучающегося (воспитанника) по уважительным причинам. </w:t>
      </w:r>
    </w:p>
    <w:p w14:paraId="26237C24" w14:textId="77777777" w:rsidR="00F455C5" w:rsidRPr="00F455C5" w:rsidRDefault="00F455C5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5E418D" w14:textId="77777777" w:rsidR="00F455C5" w:rsidRPr="00F455C5" w:rsidRDefault="00EE0268" w:rsidP="00F4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b/>
          <w:sz w:val="28"/>
          <w:szCs w:val="28"/>
        </w:rPr>
        <w:t>4. Порядок прекращения образовательных отношений</w:t>
      </w:r>
    </w:p>
    <w:p w14:paraId="4D059B35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lastRenderedPageBreak/>
        <w:t xml:space="preserve">4.1. Образовательные отношения прекращаются в связи с отчислением обучающегося (воспитанника) из </w:t>
      </w:r>
      <w:r w:rsidR="00F455C5" w:rsidRPr="00F455C5">
        <w:rPr>
          <w:rFonts w:ascii="Times New Roman" w:hAnsi="Times New Roman" w:cs="Times New Roman"/>
          <w:sz w:val="28"/>
          <w:szCs w:val="28"/>
        </w:rPr>
        <w:t>МБДОУ №4 «Калинка»</w:t>
      </w:r>
      <w:r w:rsidRPr="00F455C5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B202A0D" w14:textId="77777777" w:rsidR="00F455C5" w:rsidRPr="00F455C5" w:rsidRDefault="00EE0268" w:rsidP="00F455C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в связи с получением дошкольного образования;</w:t>
      </w:r>
    </w:p>
    <w:p w14:paraId="4BFA20D8" w14:textId="77777777" w:rsidR="00F455C5" w:rsidRPr="00F455C5" w:rsidRDefault="00EE0268" w:rsidP="00F455C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досрочно, </w:t>
      </w:r>
      <w:proofErr w:type="gramStart"/>
      <w:r w:rsidRPr="00F455C5">
        <w:rPr>
          <w:rFonts w:ascii="Times New Roman" w:hAnsi="Times New Roman" w:cs="Times New Roman"/>
          <w:sz w:val="28"/>
          <w:szCs w:val="28"/>
        </w:rPr>
        <w:t>по основаниям</w:t>
      </w:r>
      <w:proofErr w:type="gramEnd"/>
      <w:r w:rsidRPr="00F455C5">
        <w:rPr>
          <w:rFonts w:ascii="Times New Roman" w:hAnsi="Times New Roman" w:cs="Times New Roman"/>
          <w:sz w:val="28"/>
          <w:szCs w:val="28"/>
        </w:rPr>
        <w:t xml:space="preserve"> установленным п. 4.2. настоящего порядка.</w:t>
      </w:r>
    </w:p>
    <w:p w14:paraId="55CADC81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4.2. Образовательные отношения могут быть прекращены досрочно в следующих случаях:  </w:t>
      </w:r>
    </w:p>
    <w:p w14:paraId="627A1921" w14:textId="77777777" w:rsidR="00F455C5" w:rsidRPr="00F455C5" w:rsidRDefault="00EE0268" w:rsidP="00F455C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обучающегося</w:t>
      </w:r>
      <w:r w:rsidRPr="00F455C5">
        <w:rPr>
          <w:rFonts w:ascii="Times New Roman" w:hAnsi="Times New Roman" w:cs="Times New Roman"/>
          <w:sz w:val="28"/>
          <w:szCs w:val="28"/>
        </w:rPr>
        <w:sym w:font="Symbol" w:char="F02D"/>
      </w:r>
      <w:r w:rsidRPr="00F455C5">
        <w:rPr>
          <w:rFonts w:ascii="Times New Roman" w:hAnsi="Times New Roman" w:cs="Times New Roman"/>
          <w:sz w:val="28"/>
          <w:szCs w:val="28"/>
        </w:rPr>
        <w:t xml:space="preserve"> (воспитанника), в том числе в случае перевода обучающегося (воспитанника) для продолжения освоения программы в другую организацию, осуществляющую образовательную деятельность;  </w:t>
      </w:r>
    </w:p>
    <w:p w14:paraId="0122DFC8" w14:textId="77777777" w:rsidR="00F455C5" w:rsidRPr="00F455C5" w:rsidRDefault="00EE0268" w:rsidP="00F455C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</w:t>
      </w:r>
      <w:r w:rsidRPr="00F455C5">
        <w:rPr>
          <w:rFonts w:ascii="Times New Roman" w:hAnsi="Times New Roman" w:cs="Times New Roman"/>
          <w:sz w:val="28"/>
          <w:szCs w:val="28"/>
        </w:rPr>
        <w:sym w:font="Symbol" w:char="F02D"/>
      </w:r>
      <w:r w:rsidRPr="00F455C5">
        <w:rPr>
          <w:rFonts w:ascii="Times New Roman" w:hAnsi="Times New Roman" w:cs="Times New Roman"/>
          <w:sz w:val="28"/>
          <w:szCs w:val="28"/>
        </w:rPr>
        <w:t xml:space="preserve"> представителей)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14:paraId="31EFB880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14:paraId="5485CCDC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4.4. Основанием для прекращения образовательных отношений является распорядительный акт (Приказ) заведующего 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МБДОУ №4 «Калинка»  </w:t>
      </w:r>
      <w:r w:rsidRPr="00F455C5">
        <w:rPr>
          <w:rFonts w:ascii="Times New Roman" w:hAnsi="Times New Roman" w:cs="Times New Roman"/>
          <w:sz w:val="28"/>
          <w:szCs w:val="28"/>
        </w:rPr>
        <w:t xml:space="preserve">об отчислении обучающегося (воспитанника). </w:t>
      </w:r>
    </w:p>
    <w:p w14:paraId="2C10E868" w14:textId="77777777" w:rsidR="00F455C5" w:rsidRPr="00F455C5" w:rsidRDefault="00F455C5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        </w:t>
      </w:r>
      <w:r w:rsidR="00EE0268" w:rsidRPr="00F455C5"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дошкольного образовательного учреждения, осуществляющего образовательную деятельность, прекращаются с даты его отчисления из </w:t>
      </w:r>
      <w:r w:rsidRPr="00F455C5">
        <w:rPr>
          <w:rFonts w:ascii="Times New Roman" w:hAnsi="Times New Roman" w:cs="Times New Roman"/>
          <w:sz w:val="28"/>
          <w:szCs w:val="28"/>
        </w:rPr>
        <w:t>МБДОУ №4 «Калинка»</w:t>
      </w:r>
      <w:r w:rsidR="00EE0268" w:rsidRPr="00F455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B09CB9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4.5. 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МБДОУ №4 «Калинка» </w:t>
      </w:r>
      <w:r w:rsidRPr="00F455C5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 В случае прекращения деятельности образовательной организации дошкольного образовательного учреждения,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обучающихся </w:t>
      </w:r>
      <w:r w:rsidRPr="00F455C5">
        <w:rPr>
          <w:rFonts w:ascii="Times New Roman" w:hAnsi="Times New Roman" w:cs="Times New Roman"/>
          <w:sz w:val="28"/>
          <w:szCs w:val="28"/>
        </w:rPr>
        <w:lastRenderedPageBreak/>
        <w:t xml:space="preserve">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 </w:t>
      </w:r>
    </w:p>
    <w:p w14:paraId="55792EDC" w14:textId="77777777" w:rsidR="00F455C5" w:rsidRPr="00F455C5" w:rsidRDefault="00F455C5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079CF8" w14:textId="77777777" w:rsidR="00F455C5" w:rsidRPr="00F455C5" w:rsidRDefault="00EE0268" w:rsidP="00F45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b/>
          <w:sz w:val="28"/>
          <w:szCs w:val="28"/>
        </w:rPr>
        <w:t>5.Порядок восстановления.</w:t>
      </w:r>
    </w:p>
    <w:p w14:paraId="301D90EA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5.1. Воспитанник, отчисленный из 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МБДОУ №4 «Калинка» </w:t>
      </w:r>
      <w:r w:rsidRPr="00F455C5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14:paraId="794D2B09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5.2. Основанием для восстановления воспитанника является распорядительный акт (Приказ Заведующего) </w:t>
      </w:r>
      <w:r w:rsidR="00F455C5" w:rsidRPr="00F455C5">
        <w:rPr>
          <w:rFonts w:ascii="Times New Roman" w:hAnsi="Times New Roman" w:cs="Times New Roman"/>
          <w:sz w:val="28"/>
          <w:szCs w:val="28"/>
        </w:rPr>
        <w:t>МБДОУ №4 «Калинка»</w:t>
      </w:r>
      <w:r w:rsidRPr="00F455C5">
        <w:rPr>
          <w:rFonts w:ascii="Times New Roman" w:hAnsi="Times New Roman" w:cs="Times New Roman"/>
          <w:sz w:val="28"/>
          <w:szCs w:val="28"/>
        </w:rPr>
        <w:t xml:space="preserve">, осуществляющего образовательную деятельность, о восстановлении. </w:t>
      </w:r>
    </w:p>
    <w:p w14:paraId="2078E3CB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дошкольного образовательного учреждения, возникают с даты восстановлении воспитанника в </w:t>
      </w:r>
      <w:r w:rsidR="00F455C5" w:rsidRPr="00F455C5">
        <w:rPr>
          <w:rFonts w:ascii="Times New Roman" w:hAnsi="Times New Roman" w:cs="Times New Roman"/>
          <w:sz w:val="28"/>
          <w:szCs w:val="28"/>
        </w:rPr>
        <w:t>МБДОУ №4 «Калинка».</w:t>
      </w:r>
    </w:p>
    <w:p w14:paraId="58C7AF66" w14:textId="77777777" w:rsidR="00F455C5" w:rsidRPr="00F455C5" w:rsidRDefault="00EE0268" w:rsidP="00F45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5.4. Основанием для отказа в приеме (зачислении) ребенка в </w:t>
      </w:r>
      <w:r w:rsidR="00F455C5" w:rsidRPr="00F455C5">
        <w:rPr>
          <w:rFonts w:ascii="Times New Roman" w:hAnsi="Times New Roman" w:cs="Times New Roman"/>
          <w:sz w:val="28"/>
          <w:szCs w:val="28"/>
        </w:rPr>
        <w:t xml:space="preserve">МБДОУ №4 «Калинка» </w:t>
      </w:r>
      <w:r w:rsidRPr="00F455C5">
        <w:rPr>
          <w:rFonts w:ascii="Times New Roman" w:hAnsi="Times New Roman" w:cs="Times New Roman"/>
          <w:sz w:val="28"/>
          <w:szCs w:val="28"/>
        </w:rPr>
        <w:t xml:space="preserve"> является непредставление документов, необходимых при зачислении ребенка в дошкольное образовательное учреждение. </w:t>
      </w:r>
    </w:p>
    <w:p w14:paraId="7FA0AEEC" w14:textId="77777777" w:rsidR="008A6FAA" w:rsidRPr="00F455C5" w:rsidRDefault="00EE0268" w:rsidP="00F455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C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воспитанника вправе повторно подать документы в приеме (зачислении) ребенка в дошкольное образовательное учреждение, устранив причины отказа в приеме (зачислении) ребенка в дошкольное образовательное учреждение. </w:t>
      </w:r>
    </w:p>
    <w:sectPr w:rsidR="008A6FAA" w:rsidRPr="00F455C5" w:rsidSect="00BF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36A8"/>
    <w:multiLevelType w:val="hybridMultilevel"/>
    <w:tmpl w:val="FDD0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8D"/>
    <w:multiLevelType w:val="hybridMultilevel"/>
    <w:tmpl w:val="64AC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7E0"/>
    <w:multiLevelType w:val="hybridMultilevel"/>
    <w:tmpl w:val="77C0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A14"/>
    <w:multiLevelType w:val="hybridMultilevel"/>
    <w:tmpl w:val="5F72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5505">
    <w:abstractNumId w:val="0"/>
  </w:num>
  <w:num w:numId="2" w16cid:durableId="822425488">
    <w:abstractNumId w:val="2"/>
  </w:num>
  <w:num w:numId="3" w16cid:durableId="601231836">
    <w:abstractNumId w:val="3"/>
  </w:num>
  <w:num w:numId="4" w16cid:durableId="144345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AA"/>
    <w:rsid w:val="00005F71"/>
    <w:rsid w:val="006A2B80"/>
    <w:rsid w:val="008A6FAA"/>
    <w:rsid w:val="00BF3219"/>
    <w:rsid w:val="00C304AA"/>
    <w:rsid w:val="00EE0268"/>
    <w:rsid w:val="00F4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6E16"/>
  <w15:docId w15:val="{D2A8922D-0465-4EAF-955D-E539CE31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2024-02-13T12:31:00Z</dcterms:created>
  <dcterms:modified xsi:type="dcterms:W3CDTF">2024-02-13T14:25:00Z</dcterms:modified>
</cp:coreProperties>
</file>