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05A" w:rsidRDefault="0066505A" w:rsidP="006650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Перспективный план работы с родителями по  просмотру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анимационных и кинематографических произведений дома с детьми подготовительной группы.</w:t>
      </w:r>
    </w:p>
    <w:p w:rsidR="0066505A" w:rsidRDefault="0066505A" w:rsidP="006650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Понимание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что добро лучше зла. Что просто так в жизни ничего не дается, достигается все только усилием и трудолюбием.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505A" w:rsidRDefault="0066505A" w:rsidP="0066505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Развивать речь, фантазию, воображение, нестандартное мышление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Развивать внимание, учить размышлять, преодолевать трудности.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Расширять словарный запас.</w:t>
      </w:r>
      <w:r>
        <w:rPr>
          <w:rFonts w:ascii="Times New Roman" w:hAnsi="Times New Roman" w:cs="Times New Roman"/>
          <w:sz w:val="24"/>
          <w:szCs w:val="24"/>
        </w:rPr>
        <w:t xml:space="preserve"> Формировать  положительно- эмоциональные проявления детей (радость, удовольствие при  просмотре)</w:t>
      </w:r>
    </w:p>
    <w:p w:rsidR="0066505A" w:rsidRDefault="0066505A" w:rsidP="0066505A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восприятие содержания  (оценка характера персонажа с опорой на его портрет, поступки, мотивы поведения и другие средства раскрытия образа; развитие поэтического слуха).      </w:t>
      </w:r>
    </w:p>
    <w:tbl>
      <w:tblPr>
        <w:tblStyle w:val="a5"/>
        <w:tblW w:w="0" w:type="auto"/>
        <w:tblInd w:w="0" w:type="dxa"/>
        <w:tblLook w:val="04A0"/>
      </w:tblPr>
      <w:tblGrid>
        <w:gridCol w:w="445"/>
        <w:gridCol w:w="5786"/>
        <w:gridCol w:w="3340"/>
      </w:tblGrid>
      <w:tr w:rsidR="0066505A" w:rsidTr="0066505A">
        <w:trPr>
          <w:trHeight w:val="18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05A" w:rsidRDefault="0066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05A" w:rsidRDefault="0066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перечень анимационных и кинематографических произведений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5A" w:rsidRDefault="0066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66505A" w:rsidRDefault="00665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5A" w:rsidTr="0066505A">
        <w:trPr>
          <w:trHeight w:val="77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05A" w:rsidRDefault="0066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05A" w:rsidRDefault="0066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Полнометражный анимационный фильм «Снежная королева», студия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Союзмультфильм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режиссѐ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Л.Атаманов, 1957. </w:t>
            </w:r>
          </w:p>
          <w:p w:rsidR="0066505A" w:rsidRDefault="006650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05A" w:rsidRDefault="0066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505A" w:rsidTr="0066505A">
        <w:trPr>
          <w:trHeight w:val="84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05A" w:rsidRDefault="0066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05A" w:rsidRDefault="0066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Полнометражный анимационный фильм «Сказка о царе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студия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Союзмультфильм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режиссер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Иванов-Вано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Л.Мильчин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1984. </w:t>
            </w:r>
          </w:p>
          <w:p w:rsidR="0066505A" w:rsidRDefault="0066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5A" w:rsidRDefault="00665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5A" w:rsidTr="0066505A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05A" w:rsidRDefault="0066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05A" w:rsidRDefault="0066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Полнометражный анимационный фильм «Белка и Стрелка. Звѐздные собаки», киностудия «Центр национального фильма»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ЦНФ-Анима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режиссер С.Ушаков,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И.Евланникова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2010.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5A" w:rsidRDefault="00665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5A" w:rsidTr="0066505A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05A" w:rsidRDefault="0066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05A" w:rsidRDefault="0066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Полнометражный анимационный фильм «Суворов: великое путешествие» (6+), студия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Союзмультфильм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режиссер Б.Чертков, 2022. 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5A" w:rsidRDefault="00665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5A" w:rsidTr="0066505A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05A" w:rsidRDefault="0066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05A" w:rsidRDefault="006650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Кинофильм «Приключения Буратино» (0+), киностудия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Беларусьфильм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режиссер А. Нечаев, 1977.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5A" w:rsidRDefault="00665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5A" w:rsidTr="0066505A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05A" w:rsidRDefault="0066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05A" w:rsidRDefault="0066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Кинофильм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Морозко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(0+), киностудия им. М. Горького, режиссер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1964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5A" w:rsidRDefault="00665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5A" w:rsidTr="0066505A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05A" w:rsidRDefault="0066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05A" w:rsidRDefault="0066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Кинофильм «Новогодние приключения Маши и Вити» (0+), киностудия «Ленфильм», режиссѐры И.Усов, Г.Казанский,197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5A" w:rsidRDefault="00665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5A" w:rsidTr="0066505A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05A" w:rsidRDefault="0066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05A" w:rsidRDefault="0066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Кинофильм «Варвара-краса, длинная коса» (6+), киностудия им. М. Горького, режиссер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1969. 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5A" w:rsidRDefault="00665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5A" w:rsidTr="0066505A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05A" w:rsidRDefault="0066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05A" w:rsidRDefault="0066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Кинофильм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Короле́вство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кривы́х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зерка́л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tooltip="Киностудия имени М. Горького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киностудии имени М. Горького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режиссёр </w:t>
            </w:r>
            <w:hyperlink r:id="rId5" w:tooltip="Роу, Александр Артурович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А. 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Роу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6" w:tooltip="1963 год в кино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1963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5A" w:rsidRDefault="00665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4978" w:rsidRDefault="009F4978"/>
    <w:sectPr w:rsidR="009F4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505A"/>
    <w:rsid w:val="0066505A"/>
    <w:rsid w:val="009F4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505A"/>
    <w:rPr>
      <w:color w:val="0000FF"/>
      <w:u w:val="single"/>
    </w:rPr>
  </w:style>
  <w:style w:type="paragraph" w:styleId="a4">
    <w:name w:val="No Spacing"/>
    <w:uiPriority w:val="1"/>
    <w:qFormat/>
    <w:rsid w:val="0066505A"/>
    <w:pPr>
      <w:spacing w:after="0" w:line="240" w:lineRule="auto"/>
    </w:pPr>
  </w:style>
  <w:style w:type="table" w:styleId="a5">
    <w:name w:val="Table Grid"/>
    <w:basedOn w:val="a1"/>
    <w:uiPriority w:val="59"/>
    <w:rsid w:val="0066505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2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1963_%D0%B3%D0%BE%D0%B4_%D0%B2_%D0%BA%D0%B8%D0%BD%D0%BE" TargetMode="External"/><Relationship Id="rId5" Type="http://schemas.openxmlformats.org/officeDocument/2006/relationships/hyperlink" Target="https://ru.wikipedia.org/wiki/%D0%A0%D0%BE%D1%83,_%D0%90%D0%BB%D0%B5%D0%BA%D1%81%D0%B0%D0%BD%D0%B4%D1%80_%D0%90%D1%80%D1%82%D1%83%D1%80%D0%BE%D0%B2%D0%B8%D1%87" TargetMode="External"/><Relationship Id="rId4" Type="http://schemas.openxmlformats.org/officeDocument/2006/relationships/hyperlink" Target="https://ru.wikipedia.org/wiki/%D0%9A%D0%B8%D0%BD%D0%BE%D1%81%D1%82%D1%83%D0%B4%D0%B8%D1%8F_%D0%B8%D0%BC%D0%B5%D0%BD%D0%B8_%D0%9C._%D0%93%D0%BE%D1%80%D1%8C%D0%BA%D0%BE%D0%B3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2024-02-15T13:25:00Z</dcterms:created>
  <dcterms:modified xsi:type="dcterms:W3CDTF">2024-02-15T13:26:00Z</dcterms:modified>
</cp:coreProperties>
</file>