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14" w:rsidRPr="00983D82" w:rsidRDefault="00983D82" w:rsidP="00983D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Перспективное планирование  занятий  по художественно-эстетическому развитию (</w:t>
      </w:r>
      <w:r>
        <w:rPr>
          <w:rFonts w:ascii="Times New Roman" w:hAnsi="Times New Roman"/>
          <w:sz w:val="28"/>
          <w:szCs w:val="28"/>
          <w:lang w:val="en-US"/>
        </w:rPr>
        <w:t>конструирование</w:t>
      </w:r>
      <w:r>
        <w:rPr>
          <w:rFonts w:ascii="Times New Roman" w:hAnsi="Times New Roman"/>
          <w:sz w:val="28"/>
          <w:szCs w:val="28"/>
        </w:rPr>
        <w:t>)  в  старшей группе</w:t>
      </w:r>
    </w:p>
    <w:tbl>
      <w:tblPr>
        <w:tblStyle w:val="a7"/>
        <w:tblW w:w="10456" w:type="dxa"/>
        <w:tblLook w:val="04A0"/>
      </w:tblPr>
      <w:tblGrid>
        <w:gridCol w:w="704"/>
        <w:gridCol w:w="5641"/>
        <w:gridCol w:w="4111"/>
      </w:tblGrid>
      <w:tr w:rsidR="00983D82" w:rsidRPr="00FB4376" w:rsidTr="00983D82">
        <w:tc>
          <w:tcPr>
            <w:tcW w:w="704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4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 занятия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литература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641" w:type="dxa"/>
          </w:tcPr>
          <w:p w:rsid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«Машины»</w:t>
            </w:r>
          </w:p>
          <w:p w:rsidR="00983D82" w:rsidRPr="00FB4376" w:rsidRDefault="00983D82" w:rsidP="00B54E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FB4376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научить строить грузовой автомобиль.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Куцакова Л.В. Конструирование и художественный труд в детском саду: Программа и конспекты занятий. 3-е изд., перераб. и дополн. – М.: ТЦ Сфера, 2019. – стр. 64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641" w:type="dxa"/>
          </w:tcPr>
          <w:p w:rsid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«Фургон и грузовик»</w:t>
            </w:r>
          </w:p>
          <w:p w:rsidR="00983D82" w:rsidRPr="00FB4376" w:rsidRDefault="00983D82" w:rsidP="00B54E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FB4376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научить заменять одни детали на другие, комбинировать их, определять способы действия.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Куцакова Л.В. Конструирование и художественный труд в детском саду: Программа и конспекты занятий. 3-е изд., перераб. и дополн. – М.: ТЦ Сфера, 2019. – стр. 64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41" w:type="dxa"/>
          </w:tcPr>
          <w:p w:rsid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«Машина для своего груза»</w:t>
            </w:r>
          </w:p>
          <w:p w:rsidR="00983D82" w:rsidRPr="00FB4376" w:rsidRDefault="00983D82" w:rsidP="00B54E1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FB4376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продолжать учить строить машину для своего груза.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Куцакова Л.В. Конструирование и художественный труд в детском саду: Программа и конспекты занятий. 3-е изд., перераб. и дополн. – М.: ТЦ Сфера, 2019. – стр. 65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641" w:type="dxa"/>
          </w:tcPr>
          <w:p w:rsid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«Гараж с двумя въездами»</w:t>
            </w:r>
          </w:p>
          <w:p w:rsidR="00983D82" w:rsidRPr="00FB4376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FB4376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научить детей подготавливать основу для перекрытия, ориентироваться на плоскости, намечать очертания будущего сооружения.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Куцакова Л.В. Конструирование и художественный труд в детском саду: Программа и конспекты занятий. 3-е изд., перераб. и дополн. – М.: ТЦ Сфера, 2019. – стр. 65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</w:t>
            </w:r>
          </w:p>
        </w:tc>
        <w:tc>
          <w:tcPr>
            <w:tcW w:w="5641" w:type="dxa"/>
          </w:tcPr>
          <w:p w:rsid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«Мосты»</w:t>
            </w:r>
          </w:p>
          <w:p w:rsidR="00983D82" w:rsidRPr="00FB4376" w:rsidRDefault="00983D82" w:rsidP="00B54E1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FB4376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научить строить мосты, выделять этапы создания конструкции, устанавливать зависимость.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Куцакова Л.В. Конструирование и художественный труд в детском саду: Программа и конспекты занятий. 3-е изд., перераб. и дополн. – М.: ТЦ Сфера, 2019. – стр. 65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641" w:type="dxa"/>
          </w:tcPr>
          <w:p w:rsid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«Разнообразные мосты»</w:t>
            </w:r>
          </w:p>
          <w:p w:rsidR="00983D82" w:rsidRPr="00FB4376" w:rsidRDefault="00983D82" w:rsidP="00B54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FB4376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закреплять умение строить разнообразные мосты.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Куцакова Л.В. Конструирование и художественный труд в детском саду: Программа и конспекты занятий. 3-е изд., перераб. и дополн. – М.: ТЦ Сфера, 2019. – стр. 66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Pr="00983D82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641" w:type="dxa"/>
          </w:tcPr>
          <w:p w:rsidR="00983D82" w:rsidRP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«По замыслу»</w:t>
            </w:r>
          </w:p>
          <w:p w:rsidR="00983D82" w:rsidRPr="00983D82" w:rsidRDefault="00983D82" w:rsidP="00B54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983D82">
              <w:rPr>
                <w:rFonts w:ascii="Times New Roman" w:hAnsi="Times New Roman" w:cs="Times New Roman"/>
                <w:iCs/>
                <w:sz w:val="24"/>
                <w:szCs w:val="24"/>
              </w:rPr>
              <w:t>: способствовать развитию умения самостоятельно выбирать тему для постройки, отбирать необходимый материал, ориентироваться на плоскости, намечать последовательность возведения конструкции, очертания будущей постройки.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Куцакова Л.В. Конструирование и художественный труд в детском саду: Программа и конспекты занятий. 3-е изд., перераб. и дополн. – М.: ТЦ Сфера, 2019. – стр. 66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Pr="00983D82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641" w:type="dxa"/>
          </w:tcPr>
          <w:p w:rsidR="00983D82" w:rsidRP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«Детский сад»</w:t>
            </w:r>
          </w:p>
          <w:p w:rsidR="00983D82" w:rsidRPr="00983D82" w:rsidRDefault="00983D82" w:rsidP="00B54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983D82">
              <w:rPr>
                <w:rFonts w:ascii="Times New Roman" w:hAnsi="Times New Roman" w:cs="Times New Roman"/>
                <w:iCs/>
                <w:sz w:val="24"/>
                <w:szCs w:val="24"/>
              </w:rPr>
              <w:t>: научить детей делать рисунок (проект) будущих построек и по чертежам строить сооружения.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Куцакова Л.В. Конструирование и художественный труд в детском саду: Программа и конспекты занятий. 3-е изд., перераб. и дополн. – М.: ТЦ Сфера, 2019. – стр. 67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Pr="00983D82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641" w:type="dxa"/>
          </w:tcPr>
          <w:p w:rsidR="00983D82" w:rsidRP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«Улица»</w:t>
            </w:r>
          </w:p>
          <w:p w:rsidR="00983D82" w:rsidRPr="00983D82" w:rsidRDefault="00983D82" w:rsidP="00B54E1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983D82">
              <w:rPr>
                <w:rFonts w:ascii="Times New Roman" w:hAnsi="Times New Roman" w:cs="Times New Roman"/>
                <w:iCs/>
                <w:sz w:val="24"/>
                <w:szCs w:val="24"/>
              </w:rPr>
              <w:t>: научить детей совместному конструированию улицы города.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Куцакова Л.В. Конструирование и художественный труд в детском саду: Программа и конспекты занятий. 3-е изд., перераб. и дополн. – М.: ТЦ Сфера, 2019. – стр. 67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Pr="00983D82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641" w:type="dxa"/>
          </w:tcPr>
          <w:p w:rsidR="00983D82" w:rsidRP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«По замыслу»</w:t>
            </w:r>
          </w:p>
          <w:p w:rsidR="00983D82" w:rsidRP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Цель</w:t>
            </w:r>
            <w:r w:rsidRPr="00983D82">
              <w:rPr>
                <w:rFonts w:ascii="Times New Roman" w:hAnsi="Times New Roman" w:cs="Times New Roman"/>
                <w:iCs/>
                <w:sz w:val="24"/>
                <w:szCs w:val="24"/>
              </w:rPr>
              <w:t>: способствовать развитию умения самостоятельно выбирать тему для постройки, отбирать необходимый материал, ориентироваться на плоскости, намечать последовательность возведения конструкции, очертания будущей постройки.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Куцакова Л.В. Конструирование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художественный труд в детском саду: Программа и конспекты занятий. 3-е изд., перераб. и дополн. – М.: ТЦ Сфера, 2019. – стр. 67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Pr="00983D82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5641" w:type="dxa"/>
          </w:tcPr>
          <w:p w:rsidR="00983D82" w:rsidRP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«Самолёт»</w:t>
            </w:r>
          </w:p>
          <w:p w:rsidR="00983D82" w:rsidRPr="00983D82" w:rsidRDefault="00983D82" w:rsidP="00B54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983D82">
              <w:rPr>
                <w:rFonts w:ascii="Times New Roman" w:hAnsi="Times New Roman" w:cs="Times New Roman"/>
                <w:iCs/>
                <w:sz w:val="24"/>
                <w:szCs w:val="24"/>
              </w:rPr>
              <w:t>: научить строить самолёт, используя в качестве образцов рисунки-чертежи.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Куцакова Л.В. Конструирование и художественный труд в детском саду: Программа и конспекты занятий. 3-е изд., перераб. и дополн. – М.: ТЦ Сфера, 2019. – стр. 67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Pr="00983D82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641" w:type="dxa"/>
          </w:tcPr>
          <w:p w:rsidR="00983D82" w:rsidRP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«Аэродром»</w:t>
            </w:r>
          </w:p>
          <w:p w:rsidR="00983D82" w:rsidRPr="00983D82" w:rsidRDefault="00983D82" w:rsidP="00B54E1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983D82">
              <w:rPr>
                <w:rFonts w:ascii="Times New Roman" w:hAnsi="Times New Roman" w:cs="Times New Roman"/>
                <w:iCs/>
                <w:sz w:val="24"/>
                <w:szCs w:val="24"/>
              </w:rPr>
              <w:t>: научить строить аэродромы.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Куцакова Л.В. Конструирование и художественный труд в детском саду: Программа и конспекты занятий. 3-е изд., перераб. и дополн. – М.: ТЦ Сфера, 2019. – стр. 68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Pr="00983D82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641" w:type="dxa"/>
          </w:tcPr>
          <w:p w:rsidR="00983D82" w:rsidRP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«По замыслу»</w:t>
            </w:r>
          </w:p>
          <w:p w:rsidR="00983D82" w:rsidRPr="00983D82" w:rsidRDefault="00983D82" w:rsidP="00B54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983D82">
              <w:rPr>
                <w:rFonts w:ascii="Times New Roman" w:hAnsi="Times New Roman" w:cs="Times New Roman"/>
                <w:iCs/>
                <w:sz w:val="24"/>
                <w:szCs w:val="24"/>
              </w:rPr>
              <w:t>: научить детей сооружать постройку по коллективному замыслу; намечать общую схему будущей конструкции на бумаге и распределять, кто какую часть будет делать.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Куцакова Л.В. Конструирование и художественный труд в детском саду: Программа и конспекты занятий. 3-е изд., перераб. и дополн. – М.: ТЦ Сфера, 2019. – стр. 68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Pr="00983D82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641" w:type="dxa"/>
          </w:tcPr>
          <w:p w:rsidR="00983D82" w:rsidRP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«Высотное здание»</w:t>
            </w:r>
          </w:p>
          <w:p w:rsidR="00983D82" w:rsidRPr="00983D82" w:rsidRDefault="00983D82" w:rsidP="00B54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983D82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83D82">
              <w:rPr>
                <w:rFonts w:ascii="Times New Roman" w:hAnsi="Times New Roman" w:cs="Times New Roman"/>
                <w:iCs/>
                <w:sz w:val="24"/>
                <w:szCs w:val="24"/>
              </w:rPr>
              <w:t>учить детей обклеиванию готовых коробок (блоков) для многоэтажного здания.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Куцакова Л.В. Конструирование и художественный труд в детском саду: Программа и конспекты занятий. 3-е изд., перераб. и дополн. – М.: ТЦ Сфера, 2019. – стр. 75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Pr="00983D82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641" w:type="dxa"/>
          </w:tcPr>
          <w:p w:rsidR="00983D82" w:rsidRP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«Вагон»</w:t>
            </w:r>
          </w:p>
          <w:p w:rsidR="00983D82" w:rsidRPr="00983D82" w:rsidRDefault="00983D82" w:rsidP="00B54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983D82">
              <w:rPr>
                <w:rFonts w:ascii="Times New Roman" w:hAnsi="Times New Roman" w:cs="Times New Roman"/>
                <w:iCs/>
                <w:sz w:val="24"/>
                <w:szCs w:val="24"/>
              </w:rPr>
              <w:t>: научить детей строить вагоны из готовых коробочек для игры в «железную дорогу»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Куцакова Л.В. Конструирование и художественный труд в детском саду: Программа и конспекты занятий. 3-е изд., перераб. и дополн. – М.: ТЦ Сфера, 2019. – стр. 76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Pr="00983D82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641" w:type="dxa"/>
          </w:tcPr>
          <w:p w:rsidR="00983D82" w:rsidRP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«Машина»</w:t>
            </w:r>
          </w:p>
          <w:p w:rsidR="00983D82" w:rsidRPr="00983D82" w:rsidRDefault="00983D82" w:rsidP="00B54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983D82">
              <w:rPr>
                <w:rFonts w:ascii="Times New Roman" w:hAnsi="Times New Roman" w:cs="Times New Roman"/>
                <w:iCs/>
                <w:sz w:val="24"/>
                <w:szCs w:val="24"/>
              </w:rPr>
              <w:t>: научить детей изготовлять из различных по форме и размеру коробочек машины.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Куцакова Л.В. Конструирование и художественный труд в детском саду: Программа и конспекты занятий. 3-е изд., перераб. и дополн. – М.: ТЦ Сфера, 2019. – стр. 76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Pr="00983D82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5641" w:type="dxa"/>
          </w:tcPr>
          <w:p w:rsidR="00983D82" w:rsidRP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«Снеговик»</w:t>
            </w:r>
          </w:p>
          <w:p w:rsidR="00983D82" w:rsidRPr="00983D82" w:rsidRDefault="00983D82" w:rsidP="00B54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983D82">
              <w:rPr>
                <w:rFonts w:ascii="Times New Roman" w:hAnsi="Times New Roman" w:cs="Times New Roman"/>
                <w:iCs/>
                <w:sz w:val="24"/>
                <w:szCs w:val="24"/>
              </w:rPr>
              <w:t>: познакомить детей с новым материалом – поролоном – учить их делать из него несложные игрушки (снеговика).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Куцакова Л.В. Конструирование и художественный труд в детском саду: Программа и конспекты занятий. 3-е изд., перераб. и дополн. – М.: ТЦ Сфера, 2019. – стр. 77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Pr="00983D82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5641" w:type="dxa"/>
          </w:tcPr>
          <w:p w:rsidR="00983D82" w:rsidRP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«Заяц»</w:t>
            </w:r>
          </w:p>
          <w:p w:rsidR="00983D82" w:rsidRPr="00983D82" w:rsidRDefault="00983D82" w:rsidP="00B54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983D82">
              <w:rPr>
                <w:rFonts w:ascii="Times New Roman" w:hAnsi="Times New Roman" w:cs="Times New Roman"/>
                <w:iCs/>
                <w:sz w:val="24"/>
                <w:szCs w:val="24"/>
              </w:rPr>
              <w:t>: научить детей делать надрезы и перетяжки на поролоне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Куцакова Л.В. Конструирование и художественный труд в детском саду: Программа и конспекты занятий. 3-е изд., перераб. и дополн. – М.: ТЦ Сфера, 2019. – стр. 77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Pr="00983D82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5641" w:type="dxa"/>
          </w:tcPr>
          <w:p w:rsidR="00983D82" w:rsidRP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«Фигурки из поролона» </w:t>
            </w:r>
          </w:p>
          <w:p w:rsidR="00983D82" w:rsidRPr="00983D82" w:rsidRDefault="00983D82" w:rsidP="00B54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983D82">
              <w:rPr>
                <w:rFonts w:ascii="Times New Roman" w:hAnsi="Times New Roman" w:cs="Times New Roman"/>
                <w:iCs/>
                <w:sz w:val="24"/>
                <w:szCs w:val="24"/>
              </w:rPr>
              <w:t>: учить детей работать с тонкой, мягкой, но упругой проволокой в полихлорвиниловой оболочке: делать из неё фигурки.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Куцакова Л.В. Конструирование и художественный труд в детском саду: Программа и конспекты занятий. 3-е изд., перераб. и дополн. – М.: ТЦ Сфера, 2019. – стр. 78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5641" w:type="dxa"/>
          </w:tcPr>
          <w:p w:rsid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«Птица»</w:t>
            </w:r>
          </w:p>
          <w:p w:rsidR="00983D82" w:rsidRPr="00FB4376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Цель</w:t>
            </w:r>
            <w:r w:rsidRPr="00FB4376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научить детей делать птицу по образцу из природных материалов.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Куцакова Л.В. Конструирование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художественный труд в детском саду: Программа и конспекты занятий. 3-е изд., перераб. и дополн. – М.: ТЦ Сфера, 2019. – стр. 79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21.</w:t>
            </w:r>
          </w:p>
        </w:tc>
        <w:tc>
          <w:tcPr>
            <w:tcW w:w="5641" w:type="dxa"/>
          </w:tcPr>
          <w:p w:rsid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«Домашние птицы»</w:t>
            </w:r>
          </w:p>
          <w:p w:rsidR="00983D82" w:rsidRPr="00FB4376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FB4376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продолжать учить делать птиц из природных материалов.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Куцакова Л.В. Конструирование и художественный труд в детском саду: Программа и конспекты занятий. 3-е изд., перераб. и дополн. – М.: ТЦ Сфера, 2019. – стр. 80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5641" w:type="dxa"/>
          </w:tcPr>
          <w:p w:rsid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«Заяц-хваста»</w:t>
            </w:r>
          </w:p>
          <w:p w:rsidR="00983D82" w:rsidRPr="00FB4376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FB4376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учить создавать композицию на тему «Заяц-хваста» из желудей и веточек.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Куцакова Л.В. Конструирование и художественный труд в детском саду: Программа и конспекты занятий. 3-е изд., перераб. и дополн. – М.: ТЦ Сфера, 2019. – стр. 80</w:t>
            </w:r>
          </w:p>
        </w:tc>
      </w:tr>
      <w:tr w:rsidR="00983D82" w:rsidRPr="00FB4376" w:rsidTr="00983D82">
        <w:tc>
          <w:tcPr>
            <w:tcW w:w="704" w:type="dxa"/>
          </w:tcPr>
          <w:p w:rsidR="00983D82" w:rsidRDefault="00983D82" w:rsidP="0000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5641" w:type="dxa"/>
          </w:tcPr>
          <w:p w:rsidR="00983D82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«Панно»</w:t>
            </w:r>
          </w:p>
          <w:p w:rsidR="00983D82" w:rsidRPr="00FB4376" w:rsidRDefault="00983D82" w:rsidP="00B54E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3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FB4376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учить создавать декоративное панно из различных природных материалов по схемам.</w:t>
            </w:r>
          </w:p>
        </w:tc>
        <w:tc>
          <w:tcPr>
            <w:tcW w:w="4111" w:type="dxa"/>
          </w:tcPr>
          <w:p w:rsidR="00983D82" w:rsidRPr="00FB4376" w:rsidRDefault="00983D82" w:rsidP="0000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Куцакова Л.В. Конструирование и художественный труд в детском саду: Программа и конспекты занятий. 3-е изд., перераб. и дополн. – М.: ТЦ Сфера, 2019. – стр. 80</w:t>
            </w:r>
          </w:p>
        </w:tc>
      </w:tr>
    </w:tbl>
    <w:p w:rsidR="0060574E" w:rsidRDefault="0060574E"/>
    <w:sectPr w:rsidR="0060574E" w:rsidSect="00983D8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543" w:rsidRDefault="00AA1543" w:rsidP="00B54E14">
      <w:pPr>
        <w:spacing w:after="0" w:line="240" w:lineRule="auto"/>
      </w:pPr>
      <w:r>
        <w:separator/>
      </w:r>
    </w:p>
  </w:endnote>
  <w:endnote w:type="continuationSeparator" w:id="1">
    <w:p w:rsidR="00AA1543" w:rsidRDefault="00AA1543" w:rsidP="00B5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543" w:rsidRDefault="00AA1543" w:rsidP="00B54E14">
      <w:pPr>
        <w:spacing w:after="0" w:line="240" w:lineRule="auto"/>
      </w:pPr>
      <w:r>
        <w:separator/>
      </w:r>
    </w:p>
  </w:footnote>
  <w:footnote w:type="continuationSeparator" w:id="1">
    <w:p w:rsidR="00AA1543" w:rsidRDefault="00AA1543" w:rsidP="00B54E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3A625C"/>
    <w:rsid w:val="00087632"/>
    <w:rsid w:val="001B0BA8"/>
    <w:rsid w:val="0026740F"/>
    <w:rsid w:val="002C2DF7"/>
    <w:rsid w:val="003050B3"/>
    <w:rsid w:val="00366F87"/>
    <w:rsid w:val="003A625C"/>
    <w:rsid w:val="00450A62"/>
    <w:rsid w:val="004A4AA5"/>
    <w:rsid w:val="004C06B0"/>
    <w:rsid w:val="004C2FE9"/>
    <w:rsid w:val="00520A81"/>
    <w:rsid w:val="0060574E"/>
    <w:rsid w:val="0065131E"/>
    <w:rsid w:val="006B3FB7"/>
    <w:rsid w:val="006C5366"/>
    <w:rsid w:val="006D7E5F"/>
    <w:rsid w:val="00983D82"/>
    <w:rsid w:val="00A235A9"/>
    <w:rsid w:val="00A8029E"/>
    <w:rsid w:val="00AA1543"/>
    <w:rsid w:val="00AC0BF4"/>
    <w:rsid w:val="00B26275"/>
    <w:rsid w:val="00B54E14"/>
    <w:rsid w:val="00B55B04"/>
    <w:rsid w:val="00BA671B"/>
    <w:rsid w:val="00BE0261"/>
    <w:rsid w:val="00C30EDE"/>
    <w:rsid w:val="00C67A57"/>
    <w:rsid w:val="00CB7362"/>
    <w:rsid w:val="00D53A42"/>
    <w:rsid w:val="00D65B4C"/>
    <w:rsid w:val="00D86E99"/>
    <w:rsid w:val="00DB05F2"/>
    <w:rsid w:val="00E057DB"/>
    <w:rsid w:val="00F95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E14"/>
    <w:rPr>
      <w:rFonts w:eastAsiaTheme="minorHAnsi"/>
      <w:kern w:val="0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E1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kern w:val="2"/>
      <w:szCs w:val="20"/>
      <w:lang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B54E14"/>
  </w:style>
  <w:style w:type="paragraph" w:styleId="a5">
    <w:name w:val="footer"/>
    <w:basedOn w:val="a"/>
    <w:link w:val="a6"/>
    <w:uiPriority w:val="99"/>
    <w:unhideWhenUsed/>
    <w:rsid w:val="00B54E1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kern w:val="2"/>
      <w:szCs w:val="20"/>
      <w:lang w:eastAsia="zh-C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B54E14"/>
  </w:style>
  <w:style w:type="table" w:styleId="a7">
    <w:name w:val="Table Grid"/>
    <w:basedOn w:val="a1"/>
    <w:uiPriority w:val="39"/>
    <w:rsid w:val="00B54E14"/>
    <w:pPr>
      <w:spacing w:after="0" w:line="240" w:lineRule="auto"/>
    </w:pPr>
    <w:rPr>
      <w:rFonts w:eastAsiaTheme="minorHAnsi"/>
      <w:kern w:val="0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Аристова</dc:creator>
  <cp:keywords/>
  <dc:description/>
  <cp:lastModifiedBy>Lenovo</cp:lastModifiedBy>
  <cp:revision>20</cp:revision>
  <dcterms:created xsi:type="dcterms:W3CDTF">2023-04-24T15:33:00Z</dcterms:created>
  <dcterms:modified xsi:type="dcterms:W3CDTF">2024-02-19T08:39:00Z</dcterms:modified>
</cp:coreProperties>
</file>