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2969"/>
        <w:gridCol w:w="2243"/>
        <w:gridCol w:w="1056"/>
        <w:gridCol w:w="857"/>
        <w:gridCol w:w="1773"/>
      </w:tblGrid>
      <w:tr w:rsidR="00CD7CB1" w:rsidTr="00CD7CB1">
        <w:tc>
          <w:tcPr>
            <w:tcW w:w="447" w:type="dxa"/>
          </w:tcPr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9" w:type="dxa"/>
          </w:tcPr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533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  <w:tc>
          <w:tcPr>
            <w:tcW w:w="2243" w:type="dxa"/>
          </w:tcPr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53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056" w:type="dxa"/>
          </w:tcPr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53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857" w:type="dxa"/>
          </w:tcPr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773" w:type="dxa"/>
          </w:tcPr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533">
              <w:rPr>
                <w:rFonts w:ascii="Times New Roman" w:hAnsi="Times New Roman" w:cs="Times New Roman"/>
                <w:sz w:val="28"/>
                <w:szCs w:val="28"/>
              </w:rPr>
              <w:t>Пред-й результат</w:t>
            </w:r>
          </w:p>
        </w:tc>
      </w:tr>
      <w:tr w:rsidR="00CD7CB1" w:rsidTr="00CD7CB1">
        <w:tc>
          <w:tcPr>
            <w:tcW w:w="447" w:type="dxa"/>
          </w:tcPr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:rsidR="00A11533" w:rsidRDefault="00143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Изучения научной 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и  методической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литературы.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3" w:type="dxa"/>
          </w:tcPr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Н. Е.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Веракса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. Программа от рождения до школы. Мозаика-Синтез 2014</w:t>
            </w:r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Козаренко В. А. Учебник мнемотехники. Система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запоминания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«</w:t>
            </w:r>
            <w:proofErr w:type="gram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Джордано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»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. М.: Самиздат, 2007. 350 c.</w:t>
            </w:r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Бородич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А.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М.Методика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развития речи детей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М.: Просвещение, 1981. 256 с</w:t>
            </w:r>
          </w:p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A11533" w:rsidRPr="00A11533" w:rsidRDefault="00A1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7" w:type="dxa"/>
          </w:tcPr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Сен-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рь</w:t>
            </w:r>
            <w:proofErr w:type="spellEnd"/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2020</w:t>
            </w:r>
          </w:p>
          <w:p w:rsidR="00A11533" w:rsidRPr="00A11533" w:rsidRDefault="00A11533" w:rsidP="00143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Повышение  </w:t>
            </w:r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теоретического,</w:t>
            </w:r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научно-методического</w:t>
            </w:r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уровня.</w:t>
            </w:r>
          </w:p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CB1" w:rsidTr="00CD7CB1">
        <w:tc>
          <w:tcPr>
            <w:tcW w:w="447" w:type="dxa"/>
          </w:tcPr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9" w:type="dxa"/>
          </w:tcPr>
          <w:p w:rsidR="00A11533" w:rsidRDefault="00143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Ознакомление с передовым опытом 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педагогов ДОУ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работающих по данной теме</w:t>
            </w:r>
          </w:p>
        </w:tc>
        <w:tc>
          <w:tcPr>
            <w:tcW w:w="2243" w:type="dxa"/>
          </w:tcPr>
          <w:p w:rsidR="00A11533" w:rsidRDefault="00143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Консультация с педагогами ДОУ, изучить материал по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педа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-им наработкам в интернет источнике</w:t>
            </w:r>
          </w:p>
        </w:tc>
        <w:tc>
          <w:tcPr>
            <w:tcW w:w="1056" w:type="dxa"/>
          </w:tcPr>
          <w:p w:rsidR="00A11533" w:rsidRPr="00A11533" w:rsidRDefault="00A1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7" w:type="dxa"/>
          </w:tcPr>
          <w:p w:rsidR="00143306" w:rsidRDefault="00143306" w:rsidP="00143306">
            <w:pPr>
              <w:pStyle w:val="a4"/>
              <w:shd w:val="clear" w:color="auto" w:fill="FFFFFF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Октябрь</w:t>
            </w:r>
          </w:p>
          <w:p w:rsidR="00143306" w:rsidRDefault="00143306" w:rsidP="00143306">
            <w:pPr>
              <w:pStyle w:val="a4"/>
              <w:shd w:val="clear" w:color="auto" w:fill="FFFFFF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2020</w:t>
            </w:r>
          </w:p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Повышение</w:t>
            </w:r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компетентности,</w:t>
            </w:r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перенять опыт педагогов</w:t>
            </w:r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работавших по данной</w:t>
            </w:r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теме</w:t>
            </w:r>
          </w:p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CB1" w:rsidTr="00CD7CB1">
        <w:tc>
          <w:tcPr>
            <w:tcW w:w="447" w:type="dxa"/>
          </w:tcPr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9" w:type="dxa"/>
          </w:tcPr>
          <w:p w:rsidR="00A11533" w:rsidRDefault="00143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Разработка программы по 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самообразованию  «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Формирование у детей дошкольного возраста (3-7 лет) монологической речи с помощью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мнемотаблиц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243" w:type="dxa"/>
          </w:tcPr>
          <w:p w:rsidR="00A11533" w:rsidRDefault="00143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Утверждение на педагогическом совете</w:t>
            </w:r>
          </w:p>
        </w:tc>
        <w:tc>
          <w:tcPr>
            <w:tcW w:w="1056" w:type="dxa"/>
          </w:tcPr>
          <w:p w:rsidR="00A11533" w:rsidRPr="00A11533" w:rsidRDefault="00A1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7" w:type="dxa"/>
          </w:tcPr>
          <w:p w:rsidR="00143306" w:rsidRDefault="00143306" w:rsidP="00143306">
            <w:pPr>
              <w:pStyle w:val="a4"/>
              <w:shd w:val="clear" w:color="auto" w:fill="FFFFFF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Ноябь</w:t>
            </w:r>
            <w:proofErr w:type="spellEnd"/>
          </w:p>
          <w:p w:rsidR="00143306" w:rsidRDefault="00143306" w:rsidP="00143306">
            <w:pPr>
              <w:pStyle w:val="a4"/>
              <w:shd w:val="clear" w:color="auto" w:fill="FFFFFF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2020</w:t>
            </w:r>
          </w:p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143306" w:rsidRDefault="00143306" w:rsidP="00143306">
            <w:pPr>
              <w:pStyle w:val="a4"/>
              <w:shd w:val="clear" w:color="auto" w:fill="FFFFFF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Повышение</w:t>
            </w:r>
          </w:p>
          <w:p w:rsidR="00143306" w:rsidRDefault="00143306" w:rsidP="00143306">
            <w:pPr>
              <w:pStyle w:val="a4"/>
              <w:shd w:val="clear" w:color="auto" w:fill="FFFFFF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профессионального</w:t>
            </w:r>
          </w:p>
          <w:p w:rsidR="00143306" w:rsidRDefault="00143306" w:rsidP="00143306">
            <w:pPr>
              <w:pStyle w:val="a4"/>
              <w:shd w:val="clear" w:color="auto" w:fill="FFFFFF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мастерства и</w:t>
            </w:r>
          </w:p>
          <w:p w:rsidR="00143306" w:rsidRDefault="00143306" w:rsidP="00143306">
            <w:pPr>
              <w:pStyle w:val="a4"/>
              <w:shd w:val="clear" w:color="auto" w:fill="FFFFFF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компетентности</w:t>
            </w:r>
          </w:p>
          <w:p w:rsidR="00A11533" w:rsidRDefault="00A11533" w:rsidP="00143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CB1" w:rsidTr="00CD7CB1">
        <w:tc>
          <w:tcPr>
            <w:tcW w:w="447" w:type="dxa"/>
          </w:tcPr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9" w:type="dxa"/>
          </w:tcPr>
          <w:p w:rsidR="00A11533" w:rsidRDefault="00143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Изучение технологии проектной деятельности</w:t>
            </w:r>
          </w:p>
        </w:tc>
        <w:tc>
          <w:tcPr>
            <w:tcW w:w="2243" w:type="dxa"/>
          </w:tcPr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Самообразование при</w:t>
            </w:r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помощи интернет-источников</w:t>
            </w:r>
          </w:p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A11533" w:rsidRPr="00A11533" w:rsidRDefault="00A1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7" w:type="dxa"/>
          </w:tcPr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Ноябрь</w:t>
            </w:r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2020</w:t>
            </w:r>
          </w:p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Повышение</w:t>
            </w:r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компетентности</w:t>
            </w:r>
          </w:p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CB1" w:rsidTr="00CD7CB1">
        <w:tc>
          <w:tcPr>
            <w:tcW w:w="447" w:type="dxa"/>
          </w:tcPr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9" w:type="dxa"/>
          </w:tcPr>
          <w:p w:rsidR="00A11533" w:rsidRDefault="00143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Разработать проект «Формирование у детей младшего дошкольного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возраста навыков пересказа русских народных сказок с помощью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мнемотаблиц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 на 2018-2019 г</w:t>
            </w:r>
          </w:p>
        </w:tc>
        <w:tc>
          <w:tcPr>
            <w:tcW w:w="2243" w:type="dxa"/>
          </w:tcPr>
          <w:p w:rsidR="00A11533" w:rsidRDefault="00143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lastRenderedPageBreak/>
              <w:t>Составление плана по реализации проекта</w:t>
            </w:r>
          </w:p>
        </w:tc>
        <w:tc>
          <w:tcPr>
            <w:tcW w:w="1056" w:type="dxa"/>
          </w:tcPr>
          <w:p w:rsidR="00A11533" w:rsidRPr="00A11533" w:rsidRDefault="00A1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7" w:type="dxa"/>
          </w:tcPr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Дек-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рь</w:t>
            </w:r>
            <w:proofErr w:type="spellEnd"/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2020</w:t>
            </w:r>
          </w:p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Повышение</w:t>
            </w:r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профессионального</w:t>
            </w:r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мастерства</w:t>
            </w:r>
          </w:p>
          <w:p w:rsidR="00143306" w:rsidRDefault="00143306" w:rsidP="00143306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и компетентности</w:t>
            </w:r>
          </w:p>
          <w:p w:rsidR="00A11533" w:rsidRDefault="00A11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CB1" w:rsidTr="00CD7CB1">
        <w:tc>
          <w:tcPr>
            <w:tcW w:w="447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69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Изучения научной 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и  методической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литературы по теме проекта</w:t>
            </w:r>
          </w:p>
        </w:tc>
        <w:tc>
          <w:tcPr>
            <w:tcW w:w="2243" w:type="dxa"/>
          </w:tcPr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Гербова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 В.В. Развитие речи в детском саду. М., 2005.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Большова Т.В. Учимся по сказке. Развитие мышления дошкольников с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помощью мнемотехники. СПб., 2005.</w:t>
            </w:r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CD7CB1" w:rsidRPr="00A11533" w:rsidRDefault="00CD7CB1" w:rsidP="00CD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7" w:type="dxa"/>
          </w:tcPr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Дек-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рь</w:t>
            </w:r>
            <w:proofErr w:type="spellEnd"/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2020</w:t>
            </w:r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Повышение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теоретического, научно-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методического уровня.</w:t>
            </w:r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CB1" w:rsidTr="00CD7CB1">
        <w:tc>
          <w:tcPr>
            <w:tcW w:w="447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9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Подбор русских народных сказок для 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чтения  по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образовательной программе согласно возрастным особенностям дошкольника</w:t>
            </w:r>
          </w:p>
        </w:tc>
        <w:tc>
          <w:tcPr>
            <w:tcW w:w="2243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Составление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мнемотаблиц</w:t>
            </w:r>
            <w:proofErr w:type="spellEnd"/>
          </w:p>
        </w:tc>
        <w:tc>
          <w:tcPr>
            <w:tcW w:w="1056" w:type="dxa"/>
          </w:tcPr>
          <w:p w:rsidR="00CD7CB1" w:rsidRPr="00A11533" w:rsidRDefault="00CD7CB1" w:rsidP="00CD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7" w:type="dxa"/>
          </w:tcPr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Январь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2021</w:t>
            </w:r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Использование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мнемотаблиц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в работе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 детьми</w:t>
            </w:r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CB1" w:rsidTr="00CD7CB1">
        <w:tc>
          <w:tcPr>
            <w:tcW w:w="447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9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Оформление папок передвижек «Сказки по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мнемотаблице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243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Ознакомление родителей с материалами папки-передвижки</w:t>
            </w:r>
          </w:p>
        </w:tc>
        <w:tc>
          <w:tcPr>
            <w:tcW w:w="1056" w:type="dxa"/>
          </w:tcPr>
          <w:p w:rsidR="00CD7CB1" w:rsidRPr="00A11533" w:rsidRDefault="00CD7CB1" w:rsidP="00CD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7" w:type="dxa"/>
          </w:tcPr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Январь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2021</w:t>
            </w:r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Повышение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компетентности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родителей</w:t>
            </w:r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CB1" w:rsidTr="00CD7CB1">
        <w:tc>
          <w:tcPr>
            <w:tcW w:w="447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69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Реализация проекта</w:t>
            </w:r>
          </w:p>
        </w:tc>
        <w:tc>
          <w:tcPr>
            <w:tcW w:w="2243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Работа по плану проекта</w:t>
            </w:r>
          </w:p>
        </w:tc>
        <w:tc>
          <w:tcPr>
            <w:tcW w:w="1056" w:type="dxa"/>
          </w:tcPr>
          <w:p w:rsidR="00CD7CB1" w:rsidRPr="00A11533" w:rsidRDefault="00CD7CB1" w:rsidP="00CD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7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Январь-2021-январь 2022</w:t>
            </w:r>
          </w:p>
        </w:tc>
        <w:tc>
          <w:tcPr>
            <w:tcW w:w="1773" w:type="dxa"/>
          </w:tcPr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Использование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программы в работе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с детьми</w:t>
            </w:r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CB1" w:rsidTr="00CD7CB1">
        <w:tc>
          <w:tcPr>
            <w:tcW w:w="447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69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Консультация для педагогов ДОУ «Формирование у детей навыков пересказа русских народных сказок с помощью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мнемотаблиц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243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Выступление на педагогическом совете</w:t>
            </w:r>
          </w:p>
        </w:tc>
        <w:tc>
          <w:tcPr>
            <w:tcW w:w="1056" w:type="dxa"/>
          </w:tcPr>
          <w:p w:rsidR="00CD7CB1" w:rsidRPr="00A11533" w:rsidRDefault="00CD7CB1" w:rsidP="00CD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7" w:type="dxa"/>
          </w:tcPr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Фев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-ль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2021</w:t>
            </w:r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Поделится теоретическими знаниями по данной теме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с 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педагогами  ДОУ</w:t>
            </w:r>
            <w:proofErr w:type="gramEnd"/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CB1" w:rsidTr="00CD7CB1">
        <w:tc>
          <w:tcPr>
            <w:tcW w:w="447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69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Доклад и презентация по теме «Формирование у детей навыков пересказа русских народных сказок с помощью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мнемотаблиц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243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Выступление на семинаре-практикуме</w:t>
            </w:r>
          </w:p>
        </w:tc>
        <w:tc>
          <w:tcPr>
            <w:tcW w:w="1056" w:type="dxa"/>
          </w:tcPr>
          <w:p w:rsidR="00CD7CB1" w:rsidRPr="00A11533" w:rsidRDefault="00CD7CB1" w:rsidP="00CD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857" w:type="dxa"/>
          </w:tcPr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Март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2021</w:t>
            </w:r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Поделится опытом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работы с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педагогами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ДОУ района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 данной теме</w:t>
            </w:r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CB1" w:rsidTr="00CD7CB1">
        <w:tc>
          <w:tcPr>
            <w:tcW w:w="447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69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Мастер-класс для родителей по теме «Пересказ русских народных сказок с помощью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мнемотаблиц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243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Разработка и проведение мастер-класса для родителей на собрание</w:t>
            </w:r>
          </w:p>
        </w:tc>
        <w:tc>
          <w:tcPr>
            <w:tcW w:w="1056" w:type="dxa"/>
          </w:tcPr>
          <w:p w:rsidR="00CD7CB1" w:rsidRPr="00A11533" w:rsidRDefault="00CD7CB1" w:rsidP="00CD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7" w:type="dxa"/>
          </w:tcPr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Апрель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2021</w:t>
            </w:r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Повышение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компетентности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родителей и привлечения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их к участию в</w:t>
            </w:r>
          </w:p>
          <w:p w:rsidR="00CD7CB1" w:rsidRDefault="00CD7CB1" w:rsidP="00CD7CB1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данной программе</w:t>
            </w:r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CB1" w:rsidTr="00CD7CB1">
        <w:tc>
          <w:tcPr>
            <w:tcW w:w="447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69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Анализ плана по саморазвитию</w:t>
            </w:r>
          </w:p>
        </w:tc>
        <w:tc>
          <w:tcPr>
            <w:tcW w:w="2243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Круглый стол</w:t>
            </w:r>
          </w:p>
        </w:tc>
        <w:tc>
          <w:tcPr>
            <w:tcW w:w="1056" w:type="dxa"/>
          </w:tcPr>
          <w:p w:rsidR="00CD7CB1" w:rsidRPr="00A11533" w:rsidRDefault="00CD7CB1" w:rsidP="00CD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7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Май 2021</w:t>
            </w:r>
          </w:p>
        </w:tc>
        <w:tc>
          <w:tcPr>
            <w:tcW w:w="1773" w:type="dxa"/>
          </w:tcPr>
          <w:p w:rsidR="00CD7CB1" w:rsidRDefault="005526E7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Оценка по саморазвитию</w:t>
            </w:r>
          </w:p>
        </w:tc>
      </w:tr>
      <w:tr w:rsidR="00CD7CB1" w:rsidTr="00CD7CB1">
        <w:tc>
          <w:tcPr>
            <w:tcW w:w="447" w:type="dxa"/>
          </w:tcPr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69" w:type="dxa"/>
          </w:tcPr>
          <w:p w:rsidR="00CD7CB1" w:rsidRDefault="005526E7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Составить картотеку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мнемотаблиц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по русским народным сказкам</w:t>
            </w:r>
          </w:p>
        </w:tc>
        <w:tc>
          <w:tcPr>
            <w:tcW w:w="2243" w:type="dxa"/>
          </w:tcPr>
          <w:p w:rsidR="00CD7CB1" w:rsidRDefault="005526E7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Пополнение предметно-развивающей среды (театральный уголок, уголок книги)</w:t>
            </w:r>
          </w:p>
        </w:tc>
        <w:tc>
          <w:tcPr>
            <w:tcW w:w="1056" w:type="dxa"/>
          </w:tcPr>
          <w:p w:rsidR="00CD7CB1" w:rsidRPr="00A11533" w:rsidRDefault="00CD7CB1" w:rsidP="00CD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3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57" w:type="dxa"/>
          </w:tcPr>
          <w:p w:rsidR="005526E7" w:rsidRDefault="005526E7" w:rsidP="005526E7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Май</w:t>
            </w:r>
          </w:p>
          <w:p w:rsidR="005526E7" w:rsidRDefault="005526E7" w:rsidP="005526E7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2021</w:t>
            </w:r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5526E7" w:rsidRDefault="005526E7" w:rsidP="005526E7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Использование картотеке</w:t>
            </w:r>
          </w:p>
          <w:p w:rsidR="005526E7" w:rsidRDefault="005526E7" w:rsidP="005526E7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 дальнейшей работе</w:t>
            </w:r>
          </w:p>
          <w:p w:rsidR="005526E7" w:rsidRDefault="005526E7" w:rsidP="005526E7">
            <w:pPr>
              <w:pStyle w:val="a4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с детьми</w:t>
            </w:r>
          </w:p>
          <w:p w:rsidR="00CD7CB1" w:rsidRDefault="00CD7CB1" w:rsidP="00CD7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C4817" w:rsidRPr="00A11533" w:rsidRDefault="008C4817">
      <w:pPr>
        <w:rPr>
          <w:rFonts w:ascii="Times New Roman" w:hAnsi="Times New Roman" w:cs="Times New Roman"/>
          <w:sz w:val="28"/>
          <w:szCs w:val="28"/>
        </w:rPr>
      </w:pPr>
    </w:p>
    <w:sectPr w:rsidR="008C4817" w:rsidRPr="00A1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33"/>
    <w:rsid w:val="00143306"/>
    <w:rsid w:val="005526E7"/>
    <w:rsid w:val="008C4817"/>
    <w:rsid w:val="00A11533"/>
    <w:rsid w:val="00CD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16D0"/>
  <w15:chartTrackingRefBased/>
  <w15:docId w15:val="{FF611234-7C38-49D7-BE0C-90B82AAD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1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AleksNick</dc:creator>
  <cp:keywords/>
  <dc:description/>
  <cp:lastModifiedBy>AleksNick</cp:lastModifiedBy>
  <cp:revision>2</cp:revision>
  <dcterms:created xsi:type="dcterms:W3CDTF">2021-01-11T19:27:00Z</dcterms:created>
  <dcterms:modified xsi:type="dcterms:W3CDTF">2021-01-11T20:00:00Z</dcterms:modified>
</cp:coreProperties>
</file>