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B2" w:rsidRDefault="00EC26B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Персональный кейс </w:t>
      </w:r>
      <w:proofErr w:type="spellStart"/>
      <w:r>
        <w:rPr>
          <w:rFonts w:ascii="Times New Roman" w:hAnsi="Times New Roman"/>
          <w:bCs/>
          <w:sz w:val="28"/>
          <w:szCs w:val="28"/>
        </w:rPr>
        <w:t>воспитатиля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МБДОУ №4 «Калинка»</w:t>
      </w:r>
    </w:p>
    <w:p w:rsidR="00ED7BB2" w:rsidRDefault="00EC26B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Факушина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Анастасия Николаевна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4"/>
        <w:gridCol w:w="2089"/>
        <w:gridCol w:w="63"/>
        <w:gridCol w:w="304"/>
        <w:gridCol w:w="510"/>
        <w:gridCol w:w="116"/>
        <w:gridCol w:w="167"/>
        <w:gridCol w:w="966"/>
        <w:gridCol w:w="519"/>
        <w:gridCol w:w="1207"/>
        <w:gridCol w:w="400"/>
        <w:gridCol w:w="167"/>
        <w:gridCol w:w="536"/>
        <w:gridCol w:w="456"/>
        <w:gridCol w:w="826"/>
        <w:gridCol w:w="36"/>
        <w:gridCol w:w="1948"/>
        <w:gridCol w:w="142"/>
        <w:gridCol w:w="142"/>
        <w:gridCol w:w="9"/>
        <w:gridCol w:w="2397"/>
      </w:tblGrid>
      <w:tr w:rsidR="00ED7BB2">
        <w:trPr>
          <w:trHeight w:val="162"/>
        </w:trPr>
        <w:tc>
          <w:tcPr>
            <w:tcW w:w="2414" w:type="dxa"/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310" w:type="dxa"/>
            <w:gridSpan w:val="16"/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690" w:type="dxa"/>
            <w:gridSpan w:val="4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  <w:proofErr w:type="gramEnd"/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:rsidR="00ED7BB2">
        <w:trPr>
          <w:trHeight w:val="162"/>
        </w:trPr>
        <w:tc>
          <w:tcPr>
            <w:tcW w:w="15414" w:type="dxa"/>
            <w:gridSpan w:val="21"/>
          </w:tcPr>
          <w:p w:rsidR="00ED7BB2" w:rsidRDefault="00EC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Уровень профессиональных знаний педагогических работников</w:t>
            </w:r>
          </w:p>
        </w:tc>
      </w:tr>
      <w:tr w:rsidR="00ED7BB2">
        <w:trPr>
          <w:trHeight w:val="851"/>
        </w:trPr>
        <w:tc>
          <w:tcPr>
            <w:tcW w:w="2414" w:type="dxa"/>
            <w:vMerge w:val="restart"/>
          </w:tcPr>
          <w:p w:rsidR="00ED7BB2" w:rsidRDefault="00EC26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 Повышение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квалификации  за последние пять лет</w:t>
            </w:r>
          </w:p>
          <w:p w:rsidR="00ED7BB2" w:rsidRDefault="00ED7B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4"/>
            <w:tcBorders>
              <w:lef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shd w:val="clear" w:color="auto" w:fill="FFFFFF"/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Копии документов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162"/>
        </w:trPr>
        <w:tc>
          <w:tcPr>
            <w:tcW w:w="2414" w:type="dxa"/>
            <w:vMerge/>
          </w:tcPr>
          <w:p w:rsidR="00ED7BB2" w:rsidRDefault="00ED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01.12.2021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 часов)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</w:tc>
        <w:tc>
          <w:tcPr>
            <w:tcW w:w="2952" w:type="dxa"/>
            <w:gridSpan w:val="4"/>
            <w:tcBorders>
              <w:lef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№Д</w:t>
            </w:r>
            <w:r>
              <w:rPr>
                <w:rFonts w:ascii="Times New Roman" w:hAnsi="Times New Roman"/>
                <w:sz w:val="24"/>
                <w:szCs w:val="24"/>
              </w:rPr>
              <w:t>2022005501</w:t>
            </w:r>
          </w:p>
        </w:tc>
      </w:tr>
      <w:tr w:rsidR="00ED7BB2">
        <w:trPr>
          <w:trHeight w:val="162"/>
        </w:trPr>
        <w:tc>
          <w:tcPr>
            <w:tcW w:w="2414" w:type="dxa"/>
            <w:vMerge/>
          </w:tcPr>
          <w:p w:rsidR="00ED7BB2" w:rsidRDefault="00ED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(108 часов)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«Содержание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образовательного процесса в ДОО в соответствии с требованиями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ФОП ДО»</w:t>
            </w:r>
          </w:p>
        </w:tc>
        <w:tc>
          <w:tcPr>
            <w:tcW w:w="2952" w:type="dxa"/>
            <w:gridSpan w:val="4"/>
            <w:tcBorders>
              <w:lef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«Институт развития образования»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остов-на-Дону</w:t>
            </w:r>
          </w:p>
        </w:tc>
        <w:tc>
          <w:tcPr>
            <w:tcW w:w="2548" w:type="dxa"/>
            <w:gridSpan w:val="3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611202053234</w:t>
            </w:r>
          </w:p>
        </w:tc>
      </w:tr>
      <w:tr w:rsidR="00ED7BB2">
        <w:trPr>
          <w:trHeight w:val="16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ED7BB2" w:rsidRDefault="00EC2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Обучение в аспирантуре, докторантуре, соискательство (да/нет)</w:t>
            </w:r>
          </w:p>
        </w:tc>
        <w:tc>
          <w:tcPr>
            <w:tcW w:w="10452" w:type="dxa"/>
            <w:gridSpan w:val="17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48" w:type="dxa"/>
            <w:gridSpan w:val="3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16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ED7BB2" w:rsidRDefault="00EC2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Наличие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индивидуальной программы  самообразования (да/нет)</w:t>
            </w:r>
          </w:p>
        </w:tc>
        <w:tc>
          <w:tcPr>
            <w:tcW w:w="10452" w:type="dxa"/>
            <w:gridSpan w:val="17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48" w:type="dxa"/>
            <w:gridSpan w:val="3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1415"/>
        </w:trPr>
        <w:tc>
          <w:tcPr>
            <w:tcW w:w="2414" w:type="dxa"/>
            <w:vMerge w:val="restart"/>
            <w:tcBorders>
              <w:top w:val="single" w:sz="4" w:space="0" w:color="auto"/>
            </w:tcBorders>
          </w:tcPr>
          <w:p w:rsidR="00ED7BB2" w:rsidRDefault="00EC2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Выступление на заседаниях МО, педсоветах, совещаниях, семинарах, конференциях и т.д. (дата, форма, тема,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цель, задачи, место)</w:t>
            </w:r>
            <w:proofErr w:type="gramEnd"/>
          </w:p>
        </w:tc>
        <w:tc>
          <w:tcPr>
            <w:tcW w:w="2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федеральном уровне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268"/>
        </w:trPr>
        <w:tc>
          <w:tcPr>
            <w:tcW w:w="2414" w:type="dxa"/>
            <w:vMerge/>
            <w:tcBorders>
              <w:top w:val="single" w:sz="4" w:space="0" w:color="auto"/>
            </w:tcBorders>
          </w:tcPr>
          <w:p w:rsidR="00ED7BB2" w:rsidRDefault="00ED7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2478"/>
        </w:trPr>
        <w:tc>
          <w:tcPr>
            <w:tcW w:w="2414" w:type="dxa"/>
            <w:vMerge/>
            <w:tcBorders>
              <w:top w:val="single" w:sz="4" w:space="0" w:color="auto"/>
            </w:tcBorders>
          </w:tcPr>
          <w:p w:rsidR="00ED7BB2" w:rsidRDefault="00ED7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605"/>
        </w:trPr>
        <w:tc>
          <w:tcPr>
            <w:tcW w:w="15414" w:type="dxa"/>
            <w:gridSpan w:val="21"/>
            <w:tcBorders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Уровень профессиональных умений педагогического работника</w:t>
            </w:r>
          </w:p>
        </w:tc>
      </w:tr>
      <w:tr w:rsidR="00ED7BB2">
        <w:trPr>
          <w:trHeight w:val="889"/>
        </w:trPr>
        <w:tc>
          <w:tcPr>
            <w:tcW w:w="2414" w:type="dxa"/>
            <w:tcBorders>
              <w:top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59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  <w:proofErr w:type="gramEnd"/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:rsidR="00ED7BB2">
        <w:trPr>
          <w:trHeight w:val="1086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Участие в экспериментальной работе (да/нет, форма и тема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gridSpan w:val="2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537"/>
        </w:trPr>
        <w:tc>
          <w:tcPr>
            <w:tcW w:w="2414" w:type="dxa"/>
            <w:vMerge w:val="restart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региональном уровне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 w:val="restart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709"/>
        </w:trPr>
        <w:tc>
          <w:tcPr>
            <w:tcW w:w="2414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2025-2026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6B4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Ежедневное планирование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537"/>
        </w:trPr>
        <w:tc>
          <w:tcPr>
            <w:tcW w:w="2414" w:type="dxa"/>
            <w:vMerge w:val="restart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региональном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уровне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406" w:type="dxa"/>
            <w:gridSpan w:val="2"/>
            <w:vMerge w:val="restart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281"/>
        </w:trPr>
        <w:tc>
          <w:tcPr>
            <w:tcW w:w="2414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654"/>
        </w:trPr>
        <w:tc>
          <w:tcPr>
            <w:tcW w:w="15414" w:type="dxa"/>
            <w:gridSpan w:val="21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ED7BB2">
        <w:trPr>
          <w:trHeight w:val="822"/>
        </w:trPr>
        <w:tc>
          <w:tcPr>
            <w:tcW w:w="2414" w:type="dxa"/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60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397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  <w:proofErr w:type="gramEnd"/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:rsidR="00ED7BB2">
        <w:trPr>
          <w:trHeight w:val="1675"/>
        </w:trPr>
        <w:tc>
          <w:tcPr>
            <w:tcW w:w="2414" w:type="dxa"/>
          </w:tcPr>
          <w:p w:rsidR="00ED7BB2" w:rsidRDefault="00EC2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 Уровень освоения программного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(ЗУН)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1242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 Уровень развития детей 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1256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Уровень предметно-развивающей среды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472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EC26B4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«Возрастные особенности детей » </w:t>
            </w:r>
          </w:p>
          <w:p w:rsidR="00EC26B4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990"/>
        </w:trPr>
        <w:tc>
          <w:tcPr>
            <w:tcW w:w="2414" w:type="dxa"/>
            <w:vMerge w:val="restart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 Работа педагога по охране жизни и здоровья детей: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наличие </w:t>
            </w:r>
            <w:r>
              <w:rPr>
                <w:rFonts w:ascii="Times New Roman" w:hAnsi="Times New Roman"/>
                <w:sz w:val="24"/>
                <w:szCs w:val="24"/>
              </w:rPr>
              <w:t>(отсутствие) чрезвычайных происшествий (согласно «Инструкции по организации охраны жизни и здоровья детей») (да/нет)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Pr="00EC26B4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6B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3264"/>
        </w:trPr>
        <w:tc>
          <w:tcPr>
            <w:tcW w:w="2414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ED7BB2" w:rsidRDefault="00ED7BB2">
            <w:pPr>
              <w:tabs>
                <w:tab w:val="left" w:pos="834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517"/>
        </w:trPr>
        <w:tc>
          <w:tcPr>
            <w:tcW w:w="2414" w:type="dxa"/>
            <w:vMerge w:val="restart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3.6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3082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325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4262" w:type="dxa"/>
            <w:gridSpan w:val="9"/>
            <w:tcBorders>
              <w:left w:val="single" w:sz="2" w:space="0" w:color="auto"/>
              <w:bottom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2502"/>
        </w:trPr>
        <w:tc>
          <w:tcPr>
            <w:tcW w:w="2414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ED7BB2" w:rsidRDefault="00ED7B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1360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 Предоставление дополнительных услуг: кружки,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клубы, секции и т.д. (форма, название)</w:t>
            </w:r>
          </w:p>
        </w:tc>
        <w:tc>
          <w:tcPr>
            <w:tcW w:w="10603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1615"/>
        </w:trPr>
        <w:tc>
          <w:tcPr>
            <w:tcW w:w="2414" w:type="dxa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249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3559" w:type="dxa"/>
            <w:gridSpan w:val="7"/>
            <w:tcBorders>
              <w:lef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636"/>
        </w:trPr>
        <w:tc>
          <w:tcPr>
            <w:tcW w:w="2414" w:type="dxa"/>
            <w:vMerge w:val="restart"/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3.9 Наличие государственных и отраслевых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поощрений (наград/грамот, благодарностей, званий и т. д.) (количество)</w:t>
            </w:r>
          </w:p>
        </w:tc>
        <w:tc>
          <w:tcPr>
            <w:tcW w:w="3249" w:type="dxa"/>
            <w:gridSpan w:val="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379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3559" w:type="dxa"/>
            <w:gridSpan w:val="7"/>
            <w:tcBorders>
              <w:left w:val="single" w:sz="2" w:space="0" w:color="auto"/>
              <w:bottom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3167"/>
        </w:trPr>
        <w:tc>
          <w:tcPr>
            <w:tcW w:w="2414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top w:val="single" w:sz="4" w:space="0" w:color="auto"/>
              <w:left w:val="single" w:sz="2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7BB2">
        <w:trPr>
          <w:trHeight w:val="1870"/>
        </w:trPr>
        <w:tc>
          <w:tcPr>
            <w:tcW w:w="2414" w:type="dxa"/>
            <w:vMerge w:val="restart"/>
            <w:tcBorders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0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ind w:left="175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D7BB2" w:rsidRDefault="00EC26B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B2">
        <w:trPr>
          <w:trHeight w:val="1373"/>
        </w:trPr>
        <w:tc>
          <w:tcPr>
            <w:tcW w:w="2414" w:type="dxa"/>
            <w:vMerge/>
            <w:tcBorders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ED7BB2" w:rsidRDefault="00ED7BB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BB2" w:rsidRDefault="00ED7BB2">
      <w:pPr>
        <w:rPr>
          <w:rFonts w:ascii="Times New Roman" w:hAnsi="Times New Roman"/>
          <w:sz w:val="28"/>
          <w:szCs w:val="28"/>
        </w:rPr>
        <w:sectPr w:rsidR="00ED7BB2">
          <w:pgSz w:w="16838" w:h="11906" w:orient="landscape"/>
          <w:pgMar w:top="539" w:right="1134" w:bottom="540" w:left="1134" w:header="720" w:footer="720" w:gutter="0"/>
          <w:cols w:space="720"/>
          <w:docGrid w:linePitch="600" w:charSpace="32768"/>
        </w:sectPr>
      </w:pPr>
      <w:bookmarkStart w:id="0" w:name="_GoBack"/>
      <w:bookmarkEnd w:id="0"/>
    </w:p>
    <w:p w:rsidR="00ED7BB2" w:rsidRDefault="00ED7BB2">
      <w:pPr>
        <w:rPr>
          <w:rFonts w:ascii="Times New Roman" w:hAnsi="Times New Roman"/>
          <w:b/>
          <w:bCs/>
          <w:sz w:val="28"/>
          <w:szCs w:val="28"/>
        </w:rPr>
      </w:pPr>
    </w:p>
    <w:p w:rsidR="00ED7BB2" w:rsidRDefault="00ED7BB2">
      <w:pPr>
        <w:rPr>
          <w:rFonts w:ascii="Times New Roman" w:hAnsi="Times New Roman"/>
          <w:sz w:val="28"/>
          <w:szCs w:val="28"/>
        </w:rPr>
      </w:pPr>
    </w:p>
    <w:p w:rsidR="00ED7BB2" w:rsidRDefault="00ED7BB2">
      <w:pPr>
        <w:spacing w:after="0"/>
        <w:rPr>
          <w:rFonts w:ascii="Times New Roman" w:hAnsi="Times New Roman"/>
          <w:sz w:val="28"/>
          <w:szCs w:val="28"/>
        </w:rPr>
      </w:pPr>
    </w:p>
    <w:sectPr w:rsidR="00ED7BB2" w:rsidSect="00ED7B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B2" w:rsidRDefault="00EC26B4">
      <w:pPr>
        <w:spacing w:line="240" w:lineRule="auto"/>
      </w:pPr>
      <w:r>
        <w:separator/>
      </w:r>
    </w:p>
  </w:endnote>
  <w:endnote w:type="continuationSeparator" w:id="1">
    <w:p w:rsidR="00ED7BB2" w:rsidRDefault="00EC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B2" w:rsidRDefault="00EC26B4">
      <w:pPr>
        <w:spacing w:after="0"/>
      </w:pPr>
      <w:r>
        <w:separator/>
      </w:r>
    </w:p>
  </w:footnote>
  <w:footnote w:type="continuationSeparator" w:id="1">
    <w:p w:rsidR="00ED7BB2" w:rsidRDefault="00EC26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B33"/>
    <w:rsid w:val="001909C7"/>
    <w:rsid w:val="001C4546"/>
    <w:rsid w:val="001E5002"/>
    <w:rsid w:val="002E35E2"/>
    <w:rsid w:val="0045120B"/>
    <w:rsid w:val="004C40BD"/>
    <w:rsid w:val="00785CAA"/>
    <w:rsid w:val="00806B33"/>
    <w:rsid w:val="00854E80"/>
    <w:rsid w:val="00A46F56"/>
    <w:rsid w:val="00BB548D"/>
    <w:rsid w:val="00C070D0"/>
    <w:rsid w:val="00CC7B91"/>
    <w:rsid w:val="00D6558F"/>
    <w:rsid w:val="00DE4996"/>
    <w:rsid w:val="00E90268"/>
    <w:rsid w:val="00EC26B4"/>
    <w:rsid w:val="00ED419A"/>
    <w:rsid w:val="00ED7BB2"/>
    <w:rsid w:val="00EE3795"/>
    <w:rsid w:val="00EF3BF7"/>
    <w:rsid w:val="5748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7BB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ED7BB2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2024-01-16T07:17:00Z</dcterms:created>
  <dcterms:modified xsi:type="dcterms:W3CDTF">2025-12-25T10:29:00Z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E0ECE6CEA85C4BBEAAD29AA5EBC789B4_12</vt:lpwstr>
  </property>
</Properties>
</file>