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DC" w:rsidRPr="00D02B92" w:rsidRDefault="007B36DB" w:rsidP="000A51DC">
      <w:pPr>
        <w:jc w:val="center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 </w:t>
      </w:r>
      <w:r w:rsidR="00D02B92">
        <w:rPr>
          <w:rFonts w:ascii="Times New Roman" w:hAnsi="Times New Roman" w:cs="Times New Roman"/>
          <w:sz w:val="28"/>
          <w:szCs w:val="28"/>
        </w:rPr>
        <w:t>совместной</w:t>
      </w:r>
      <w:r w:rsidR="00D02B92" w:rsidRPr="00D02B9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воспитателя  и детей в режимных моментах</w:t>
      </w:r>
      <w:r w:rsidR="000A51DC" w:rsidRPr="00D02B92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="00D02B92" w:rsidRPr="00DC1763">
        <w:rPr>
          <w:rFonts w:ascii="Times New Roman" w:hAnsi="Times New Roman" w:cs="Times New Roman"/>
          <w:sz w:val="28"/>
          <w:szCs w:val="28"/>
        </w:rPr>
        <w:t>наблюдение</w:t>
      </w:r>
      <w:r w:rsidR="000A51DC" w:rsidRPr="00DC1763">
        <w:rPr>
          <w:rFonts w:ascii="Times New Roman" w:hAnsi="Times New Roman" w:cs="Times New Roman"/>
          <w:sz w:val="28"/>
          <w:szCs w:val="28"/>
        </w:rPr>
        <w:t xml:space="preserve"> </w:t>
      </w:r>
      <w:r w:rsidR="00697BFD" w:rsidRPr="00DC1763">
        <w:rPr>
          <w:rFonts w:ascii="Times New Roman" w:hAnsi="Times New Roman" w:cs="Times New Roman"/>
          <w:sz w:val="28"/>
          <w:szCs w:val="28"/>
        </w:rPr>
        <w:t>за природой на прогулке.</w:t>
      </w:r>
    </w:p>
    <w:tbl>
      <w:tblPr>
        <w:tblStyle w:val="a3"/>
        <w:tblW w:w="0" w:type="auto"/>
        <w:tblLook w:val="04A0"/>
      </w:tblPr>
      <w:tblGrid>
        <w:gridCol w:w="442"/>
        <w:gridCol w:w="7746"/>
        <w:gridCol w:w="1383"/>
      </w:tblGrid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№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Наблюдение, цель.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Месяц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изменением в природе.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Предложить детям самостоятельно находить признаки осени в окружающей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температурой и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подвести детей к выводу, что в сентябре холоднее, чем в августе; находить различия между затяжными и кратковременными дождями.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ветром.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самостоятельно давать характеристику ветру (сильный, порывистый, кратковременный и т.д.); сделать вывод, что ветер может дуть с разных сторон.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подвести детей к пониманию того, что долгота дня связана с движением солнца, с высотой его стояния.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подвести детей к выводу, что созревания плодов и семян - это признак осени; осенью прекращается рост растений.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распространением семян и плодов.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определить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 помощью чего семена разносятся по земле.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rPr>
          <w:trHeight w:val="47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насекомыми.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Обратить внимание, что насекомых стало меньше.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rPr>
          <w:trHeight w:val="1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 с детьми, почему птицы улетают.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rPr>
          <w:trHeight w:val="1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установить связь между долготой дня и состоянием погоды.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17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 с детьми, почему опадают листья; с каких деревьев быстрее (с молодых или старых).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20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травянистыми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выявить их приспособления к зиме: отмирают стебли и корни, но сохраняются семена.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1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семенами.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выяснить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почему у семян толстая кожура.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3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многолетними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выявить, что отмирает наземная часть, но живыми остаются клубни, луковицы, корневища.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23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отлётом гусей и уток.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обсудить, почему водоплавающие птицы улетают позднее остальных.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39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связать изменение осадков с понижением температуры.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33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установить связь между высотой стояния солнца и температурой воздуха.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10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сделать вывод о том, что после того как температура воздуха стала ниже нуля градусов, все деревья сбросили листву.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5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кормушкой.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обсудить, какой 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корм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каким птицам нужен.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</w:tbl>
    <w:p w:rsidR="00697BFD" w:rsidRDefault="00697BFD" w:rsidP="000A51DC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442"/>
        <w:gridCol w:w="7746"/>
        <w:gridCol w:w="1559"/>
      </w:tblGrid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долготой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отметить самый короткий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выявить зависимость характера состояния снега от погоды.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следами на снегу.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учить определять свежей след или он оставлен давно.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Наблюдения за окнами.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обратить внимание детей на появления инея и морозных рисунков.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температурой воздуха.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подвести к выводу, почему январь называют самым лютым зимним месяцем.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состоянием снега.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уточнить зависимость между температурой и состоянием снега (липкий, рыхлый).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поведением птиц на кормушке.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подвести к выводу, что птицы первыми реагируют на прибавления снега.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рассказать детям о том, как образуются трещины на коре.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отметить прибавления светового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сравнивать вьюгу, позёмку, метель - в чём сходство и различие.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 xml:space="preserve"> снежным покровам.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закрепить в представлении детей понятие "наст", когда он появляется и почему.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зафиксировать оживление в поведении птиц.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 особенностям ствола и расположению веток различать различные деревья.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</w:tbl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2"/>
        <w:gridCol w:w="7746"/>
        <w:gridCol w:w="1383"/>
      </w:tblGrid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выявить взаимосвязи в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подвести детей к выводу, что солнце с каждым днём поднимается всё выше.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побуждать детей к самостоятельным выводам - в чём проявляется весеннее оживление в жизни птиц.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кошками и собаками.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выявить, в чем проявляется их активность.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lastRenderedPageBreak/>
              <w:t>36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обратить внимание детей на то, что оно поднимается с каждым днём всё выше.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почвой.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</w:t>
            </w:r>
            <w:proofErr w:type="gramEnd"/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выявить </w:t>
            </w:r>
            <w:proofErr w:type="gramStart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почва просыхает быстрее и как растут растения.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103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объяснить детям о том, что у деревьев весной начинается </w:t>
            </w:r>
            <w:proofErr w:type="spellStart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сокодвижение</w:t>
            </w:r>
            <w:proofErr w:type="spellEnd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2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учить различать голоса птиц.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25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уточнить, когда солнце греет сильнее.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  <w:tr w:rsidR="00697BFD" w:rsidTr="00697BFD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Наблюдения за грозой.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обратить внимание на изменения в природе перед грозой.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  <w:tr w:rsidR="00697BFD" w:rsidTr="00697BFD">
        <w:trPr>
          <w:trHeight w:val="25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наблюдать за пробуждением природы.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</w:tbl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</w:rPr>
      </w:pPr>
    </w:p>
    <w:p w:rsidR="00D7146D" w:rsidRDefault="00D7146D"/>
    <w:sectPr w:rsidR="00D7146D" w:rsidSect="00D7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BFD"/>
    <w:rsid w:val="000A51DC"/>
    <w:rsid w:val="00237ED9"/>
    <w:rsid w:val="00532A52"/>
    <w:rsid w:val="00697BFD"/>
    <w:rsid w:val="007B36DB"/>
    <w:rsid w:val="008324AB"/>
    <w:rsid w:val="00AA30A2"/>
    <w:rsid w:val="00D02B92"/>
    <w:rsid w:val="00D7146D"/>
    <w:rsid w:val="00DC1763"/>
    <w:rsid w:val="00E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9</cp:revision>
  <dcterms:created xsi:type="dcterms:W3CDTF">2023-06-22T12:27:00Z</dcterms:created>
  <dcterms:modified xsi:type="dcterms:W3CDTF">2024-02-15T13:28:00Z</dcterms:modified>
</cp:coreProperties>
</file>