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595A7" w14:textId="77777777" w:rsidR="002D6D11" w:rsidRDefault="002D6D11" w:rsidP="00667CE9">
      <w:pPr>
        <w:jc w:val="center"/>
        <w:rPr>
          <w:b/>
          <w:sz w:val="20"/>
          <w:szCs w:val="20"/>
        </w:rPr>
      </w:pPr>
    </w:p>
    <w:p w14:paraId="2C78BB0E" w14:textId="77777777" w:rsidR="000549C1" w:rsidRPr="0012170D" w:rsidRDefault="000549C1" w:rsidP="000549C1">
      <w:pPr>
        <w:ind w:left="120"/>
        <w:jc w:val="center"/>
      </w:pPr>
      <w:r w:rsidRPr="0012170D">
        <w:rPr>
          <w:b/>
          <w:color w:val="000000"/>
          <w:sz w:val="28"/>
        </w:rPr>
        <w:t>МИНИСТЕРСТВО ПРОСВЕЩЕНИЯ РОССИЙСКОЙ ФЕДЕРАЦИИ</w:t>
      </w:r>
    </w:p>
    <w:p w14:paraId="2EACD7D0" w14:textId="77777777" w:rsidR="000549C1" w:rsidRPr="0012170D" w:rsidRDefault="000549C1" w:rsidP="000549C1">
      <w:pPr>
        <w:ind w:left="120"/>
        <w:jc w:val="center"/>
      </w:pPr>
      <w:bookmarkStart w:id="0" w:name="aedd4985-c29e-494d-8ad1-4bd90a83a26c"/>
      <w:r w:rsidRPr="0012170D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14:paraId="37E01B3B" w14:textId="77777777" w:rsidR="000549C1" w:rsidRPr="0012170D" w:rsidRDefault="000549C1" w:rsidP="000549C1">
      <w:pPr>
        <w:ind w:left="120"/>
        <w:jc w:val="center"/>
      </w:pPr>
      <w:bookmarkStart w:id="1" w:name="5bdd78a7-6eff-44c5-be48-12eb425418d7"/>
      <w:r w:rsidRPr="0012170D">
        <w:rPr>
          <w:b/>
          <w:color w:val="000000"/>
          <w:sz w:val="28"/>
        </w:rPr>
        <w:t>Районный отдел образования Администрации Пролетарского района Ростовской области</w:t>
      </w:r>
      <w:bookmarkEnd w:id="1"/>
    </w:p>
    <w:p w14:paraId="2B818A04" w14:textId="77777777" w:rsidR="000549C1" w:rsidRPr="0012170D" w:rsidRDefault="000549C1" w:rsidP="000549C1">
      <w:pPr>
        <w:ind w:left="120"/>
        <w:jc w:val="center"/>
      </w:pPr>
      <w:r w:rsidRPr="0012170D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12170D">
        <w:rPr>
          <w:b/>
          <w:color w:val="000000"/>
          <w:sz w:val="28"/>
        </w:rPr>
        <w:t>Нисанова</w:t>
      </w:r>
      <w:proofErr w:type="spellEnd"/>
      <w:r w:rsidRPr="0012170D">
        <w:rPr>
          <w:b/>
          <w:color w:val="000000"/>
          <w:sz w:val="28"/>
        </w:rPr>
        <w:t xml:space="preserve"> Хаима Давидовича</w:t>
      </w:r>
    </w:p>
    <w:p w14:paraId="4BF8E6E4" w14:textId="77777777" w:rsidR="00667CE9" w:rsidRPr="00D62ACC" w:rsidRDefault="00667CE9" w:rsidP="00667CE9">
      <w:pPr>
        <w:rPr>
          <w:sz w:val="28"/>
          <w:szCs w:val="28"/>
        </w:rPr>
      </w:pPr>
    </w:p>
    <w:p w14:paraId="26BEA301" w14:textId="77777777" w:rsidR="00667CE9" w:rsidRPr="00D62ACC" w:rsidRDefault="00667CE9" w:rsidP="00667CE9">
      <w:pPr>
        <w:rPr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667CE9" w:rsidRPr="00D62ACC" w14:paraId="05A7AA75" w14:textId="77777777" w:rsidTr="00A720E8">
        <w:trPr>
          <w:jc w:val="center"/>
        </w:trPr>
        <w:tc>
          <w:tcPr>
            <w:tcW w:w="3617" w:type="dxa"/>
            <w:shd w:val="clear" w:color="auto" w:fill="auto"/>
          </w:tcPr>
          <w:p w14:paraId="7A801F9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049204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068FD3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46C71F9D" w14:textId="54C8327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  <w:u w:val="single"/>
              </w:rPr>
              <w:t>Пермякова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014B4CE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5693CD2" w14:textId="7B20D43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3D7E40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 августа 202</w:t>
            </w:r>
            <w:r w:rsidR="003D7E40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014F130B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519A3CC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251B59F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255747B4" w14:textId="33CA895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6100044" w14:textId="77777777" w:rsidR="006675AC" w:rsidRPr="00D62ACC" w:rsidRDefault="006675AC" w:rsidP="006675AC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61FB0AD" w14:textId="78820256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3D7E40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3D7E40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г.</w:t>
            </w:r>
          </w:p>
        </w:tc>
        <w:tc>
          <w:tcPr>
            <w:tcW w:w="3544" w:type="dxa"/>
            <w:shd w:val="clear" w:color="auto" w:fill="auto"/>
          </w:tcPr>
          <w:p w14:paraId="58C9A1A1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A4A93F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2A1AB1C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5D23440F" w14:textId="2EEC4C0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CF6DDB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15A3E53C" w14:textId="4E7CE046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4C54D9">
              <w:rPr>
                <w:sz w:val="24"/>
                <w:szCs w:val="24"/>
                <w:u w:val="single"/>
              </w:rPr>
              <w:t>1</w:t>
            </w:r>
            <w:r w:rsidR="003D7E40">
              <w:rPr>
                <w:sz w:val="24"/>
                <w:szCs w:val="24"/>
                <w:u w:val="single"/>
              </w:rPr>
              <w:t>26</w:t>
            </w:r>
            <w:r w:rsidRPr="00D62ACC">
              <w:rPr>
                <w:sz w:val="24"/>
                <w:szCs w:val="24"/>
              </w:rPr>
              <w:t>__</w:t>
            </w:r>
          </w:p>
          <w:p w14:paraId="4B9DF408" w14:textId="0288DD49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3D7E40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3D7E40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0C42EBED" w14:textId="77777777" w:rsidR="00667CE9" w:rsidRPr="00D62ACC" w:rsidRDefault="00667CE9" w:rsidP="00667CE9">
      <w:pPr>
        <w:rPr>
          <w:sz w:val="28"/>
          <w:szCs w:val="28"/>
        </w:rPr>
      </w:pPr>
    </w:p>
    <w:p w14:paraId="7E619705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8F1C8A2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74FACBF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62ACC">
        <w:rPr>
          <w:b/>
          <w:sz w:val="28"/>
          <w:szCs w:val="28"/>
        </w:rPr>
        <w:t xml:space="preserve">РАБОЧАЯ  ПРОГРАММА </w:t>
      </w:r>
      <w:proofErr w:type="gramStart"/>
      <w:r w:rsidRPr="00D62ACC">
        <w:rPr>
          <w:b/>
          <w:sz w:val="28"/>
          <w:szCs w:val="28"/>
        </w:rPr>
        <w:t>ПО</w:t>
      </w:r>
      <w:proofErr w:type="gramEnd"/>
    </w:p>
    <w:p w14:paraId="76A2F6CC" w14:textId="19B7815B" w:rsidR="00667CE9" w:rsidRPr="00D62ACC" w:rsidRDefault="006F2C46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46969">
        <w:rPr>
          <w:b/>
          <w:sz w:val="28"/>
          <w:szCs w:val="28"/>
        </w:rPr>
        <w:t xml:space="preserve">лективному </w:t>
      </w:r>
      <w:r w:rsidR="00D62ACC">
        <w:rPr>
          <w:b/>
          <w:sz w:val="28"/>
          <w:szCs w:val="28"/>
        </w:rPr>
        <w:t>курсу «</w:t>
      </w:r>
      <w:r w:rsidR="00CC7209">
        <w:rPr>
          <w:b/>
          <w:sz w:val="28"/>
          <w:szCs w:val="28"/>
        </w:rPr>
        <w:t>Родное слово</w:t>
      </w:r>
      <w:r w:rsidR="00D62ACC">
        <w:rPr>
          <w:b/>
          <w:sz w:val="28"/>
          <w:szCs w:val="28"/>
        </w:rPr>
        <w:t>»</w:t>
      </w:r>
    </w:p>
    <w:p w14:paraId="64E2E106" w14:textId="77777777" w:rsidR="00667CE9" w:rsidRPr="00D62ACC" w:rsidRDefault="00667CE9" w:rsidP="00667CE9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73102A51" w14:textId="03BC1EB1" w:rsidR="002D6D11" w:rsidRPr="00D62ACC" w:rsidRDefault="002D6D11" w:rsidP="002D6D11">
      <w:pPr>
        <w:spacing w:before="70" w:line="230" w:lineRule="auto"/>
        <w:ind w:right="4422"/>
        <w:jc w:val="right"/>
      </w:pPr>
    </w:p>
    <w:p w14:paraId="6EDF9930" w14:textId="77777777" w:rsidR="00667CE9" w:rsidRPr="00D62ACC" w:rsidRDefault="00667CE9" w:rsidP="00667CE9">
      <w:pPr>
        <w:jc w:val="center"/>
        <w:rPr>
          <w:b/>
          <w:sz w:val="28"/>
          <w:szCs w:val="28"/>
        </w:rPr>
      </w:pPr>
    </w:p>
    <w:p w14:paraId="1304C9DD" w14:textId="17F0E379" w:rsidR="00667CE9" w:rsidRPr="00D62ACC" w:rsidRDefault="00667CE9" w:rsidP="00667CE9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(класс):  _</w:t>
      </w:r>
      <w:r w:rsidR="002D6D11" w:rsidRPr="00D62ACC">
        <w:rPr>
          <w:sz w:val="28"/>
          <w:szCs w:val="28"/>
          <w:u w:val="single"/>
        </w:rPr>
        <w:t>основное</w:t>
      </w:r>
      <w:r w:rsidRPr="00D62ACC">
        <w:rPr>
          <w:sz w:val="28"/>
          <w:szCs w:val="28"/>
        </w:rPr>
        <w:t xml:space="preserve">_  общее образование, </w:t>
      </w:r>
      <w:r w:rsidR="00496FB2">
        <w:rPr>
          <w:sz w:val="28"/>
          <w:szCs w:val="28"/>
        </w:rPr>
        <w:t>8</w:t>
      </w:r>
      <w:r w:rsidRPr="00D62ACC">
        <w:rPr>
          <w:sz w:val="28"/>
          <w:szCs w:val="28"/>
        </w:rPr>
        <w:t xml:space="preserve"> класс</w:t>
      </w:r>
    </w:p>
    <w:p w14:paraId="39C0EDD7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397120AE" w14:textId="77777777" w:rsidR="00667CE9" w:rsidRPr="00D62ACC" w:rsidRDefault="00667CE9" w:rsidP="00667CE9">
      <w:pPr>
        <w:rPr>
          <w:sz w:val="28"/>
          <w:szCs w:val="28"/>
        </w:rPr>
      </w:pPr>
    </w:p>
    <w:p w14:paraId="43FF894E" w14:textId="77777777" w:rsidR="00667CE9" w:rsidRPr="00D62ACC" w:rsidRDefault="00667CE9" w:rsidP="00667CE9">
      <w:pPr>
        <w:rPr>
          <w:sz w:val="28"/>
          <w:szCs w:val="28"/>
        </w:rPr>
      </w:pPr>
    </w:p>
    <w:p w14:paraId="3D4343DC" w14:textId="77777777" w:rsidR="00667CE9" w:rsidRPr="00D62ACC" w:rsidRDefault="00667CE9" w:rsidP="00667CE9">
      <w:pPr>
        <w:rPr>
          <w:sz w:val="28"/>
          <w:szCs w:val="28"/>
        </w:rPr>
      </w:pPr>
    </w:p>
    <w:p w14:paraId="588F368C" w14:textId="60391DD7" w:rsidR="00667CE9" w:rsidRPr="00D62ACC" w:rsidRDefault="00667CE9" w:rsidP="00667CE9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______</w:t>
      </w:r>
      <w:proofErr w:type="spellStart"/>
      <w:r w:rsidR="0023204C">
        <w:rPr>
          <w:sz w:val="28"/>
          <w:szCs w:val="28"/>
          <w:u w:val="single"/>
        </w:rPr>
        <w:t>Агуля</w:t>
      </w:r>
      <w:proofErr w:type="spellEnd"/>
      <w:r w:rsidR="0023204C">
        <w:rPr>
          <w:sz w:val="28"/>
          <w:szCs w:val="28"/>
          <w:u w:val="single"/>
        </w:rPr>
        <w:t xml:space="preserve"> Л.М.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6D11">
      <w:pPr>
        <w:pStyle w:val="a3"/>
        <w:spacing w:line="292" w:lineRule="auto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6D11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667CE9">
      <w:pPr>
        <w:rPr>
          <w:sz w:val="28"/>
          <w:szCs w:val="28"/>
        </w:rPr>
      </w:pPr>
    </w:p>
    <w:p w14:paraId="0C15D6CC" w14:textId="77777777" w:rsidR="00667CE9" w:rsidRPr="00D62ACC" w:rsidRDefault="00667CE9" w:rsidP="00667CE9">
      <w:pPr>
        <w:rPr>
          <w:sz w:val="28"/>
          <w:szCs w:val="28"/>
        </w:rPr>
      </w:pPr>
    </w:p>
    <w:p w14:paraId="3CDDFC51" w14:textId="77777777" w:rsidR="00667CE9" w:rsidRPr="00D62ACC" w:rsidRDefault="00667CE9" w:rsidP="00667CE9">
      <w:pPr>
        <w:rPr>
          <w:sz w:val="28"/>
          <w:szCs w:val="28"/>
        </w:rPr>
      </w:pPr>
    </w:p>
    <w:p w14:paraId="2B258FB6" w14:textId="77777777" w:rsidR="00667CE9" w:rsidRPr="00D62ACC" w:rsidRDefault="00667CE9" w:rsidP="00667CE9">
      <w:pPr>
        <w:rPr>
          <w:sz w:val="28"/>
          <w:szCs w:val="28"/>
        </w:rPr>
      </w:pPr>
    </w:p>
    <w:p w14:paraId="5B06FC40" w14:textId="77777777" w:rsidR="00667CE9" w:rsidRPr="00D62ACC" w:rsidRDefault="00667CE9" w:rsidP="00667CE9">
      <w:pPr>
        <w:rPr>
          <w:sz w:val="28"/>
          <w:szCs w:val="28"/>
        </w:rPr>
      </w:pPr>
    </w:p>
    <w:p w14:paraId="360819DD" w14:textId="77777777" w:rsidR="00667CE9" w:rsidRPr="00D62ACC" w:rsidRDefault="00667CE9" w:rsidP="00667CE9">
      <w:pPr>
        <w:rPr>
          <w:sz w:val="28"/>
          <w:szCs w:val="28"/>
        </w:rPr>
      </w:pPr>
    </w:p>
    <w:p w14:paraId="6FD4FB5D" w14:textId="77777777" w:rsidR="00667CE9" w:rsidRPr="00D62ACC" w:rsidRDefault="00667CE9" w:rsidP="00667CE9">
      <w:pPr>
        <w:rPr>
          <w:sz w:val="28"/>
          <w:szCs w:val="28"/>
        </w:rPr>
      </w:pPr>
    </w:p>
    <w:p w14:paraId="58BC14F2" w14:textId="77777777" w:rsidR="00667CE9" w:rsidRPr="00D62ACC" w:rsidRDefault="00667CE9" w:rsidP="00667CE9">
      <w:pPr>
        <w:rPr>
          <w:sz w:val="28"/>
          <w:szCs w:val="28"/>
        </w:rPr>
      </w:pPr>
    </w:p>
    <w:p w14:paraId="24EAED43" w14:textId="77777777" w:rsidR="00667CE9" w:rsidRPr="00D62ACC" w:rsidRDefault="00667CE9" w:rsidP="00667CE9">
      <w:pPr>
        <w:rPr>
          <w:sz w:val="28"/>
          <w:szCs w:val="28"/>
        </w:rPr>
      </w:pPr>
    </w:p>
    <w:p w14:paraId="634F079E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6F4E8C4D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33695D42" w14:textId="13287CF5" w:rsidR="00667CE9" w:rsidRDefault="00667CE9" w:rsidP="00667CE9">
      <w:pPr>
        <w:jc w:val="center"/>
        <w:rPr>
          <w:sz w:val="28"/>
          <w:szCs w:val="28"/>
        </w:rPr>
      </w:pPr>
      <w:r w:rsidRPr="00D62ACC">
        <w:rPr>
          <w:sz w:val="28"/>
          <w:szCs w:val="28"/>
        </w:rPr>
        <w:t>20</w:t>
      </w:r>
      <w:r w:rsidR="002D6D11" w:rsidRPr="00D62ACC">
        <w:rPr>
          <w:sz w:val="28"/>
          <w:szCs w:val="28"/>
        </w:rPr>
        <w:t>2</w:t>
      </w:r>
      <w:r w:rsidR="00A912D5"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- 20</w:t>
      </w:r>
      <w:r w:rsidR="002D6D11" w:rsidRPr="00D62ACC">
        <w:rPr>
          <w:sz w:val="28"/>
          <w:szCs w:val="28"/>
        </w:rPr>
        <w:t>2</w:t>
      </w:r>
      <w:r w:rsidR="00A912D5">
        <w:rPr>
          <w:sz w:val="28"/>
          <w:szCs w:val="28"/>
        </w:rPr>
        <w:t>6</w:t>
      </w:r>
      <w:r w:rsidRPr="00D62ACC">
        <w:rPr>
          <w:sz w:val="28"/>
          <w:szCs w:val="28"/>
        </w:rPr>
        <w:t xml:space="preserve"> уч. год</w:t>
      </w:r>
    </w:p>
    <w:p w14:paraId="01B35F2F" w14:textId="595730FE" w:rsidR="004C54D9" w:rsidRDefault="004C54D9" w:rsidP="00667CE9">
      <w:pPr>
        <w:jc w:val="center"/>
        <w:rPr>
          <w:sz w:val="28"/>
          <w:szCs w:val="28"/>
        </w:rPr>
      </w:pPr>
    </w:p>
    <w:p w14:paraId="7CA15B4A" w14:textId="77777777" w:rsidR="004C54D9" w:rsidRPr="0073512B" w:rsidRDefault="004C54D9" w:rsidP="004C54D9">
      <w:pPr>
        <w:jc w:val="center"/>
        <w:rPr>
          <w:b/>
          <w:sz w:val="28"/>
          <w:szCs w:val="28"/>
        </w:rPr>
      </w:pPr>
      <w:bookmarkStart w:id="2" w:name="_Hlk112740887"/>
      <w:r w:rsidRPr="0073512B">
        <w:rPr>
          <w:b/>
          <w:sz w:val="28"/>
          <w:szCs w:val="28"/>
        </w:rPr>
        <w:t>Аннотация к рабочей программе</w:t>
      </w:r>
    </w:p>
    <w:p w14:paraId="55381407" w14:textId="66FD93D1" w:rsidR="004C54D9" w:rsidRDefault="005844B2" w:rsidP="004C54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Элективного у</w:t>
      </w:r>
      <w:r w:rsidR="004C54D9" w:rsidRPr="0073512B">
        <w:rPr>
          <w:sz w:val="28"/>
          <w:szCs w:val="28"/>
        </w:rPr>
        <w:t xml:space="preserve">чебного </w:t>
      </w:r>
      <w:r w:rsidR="00792B51" w:rsidRPr="0073512B">
        <w:rPr>
          <w:sz w:val="28"/>
          <w:szCs w:val="28"/>
        </w:rPr>
        <w:t xml:space="preserve"> </w:t>
      </w:r>
      <w:r w:rsidR="004C54D9" w:rsidRPr="0073512B">
        <w:rPr>
          <w:sz w:val="28"/>
          <w:szCs w:val="28"/>
        </w:rPr>
        <w:t xml:space="preserve">курса  </w:t>
      </w:r>
      <w:r w:rsidR="004C54D9" w:rsidRPr="0073512B">
        <w:rPr>
          <w:sz w:val="28"/>
          <w:szCs w:val="28"/>
          <w:u w:val="single"/>
        </w:rPr>
        <w:t>«</w:t>
      </w:r>
      <w:r w:rsidR="00CC7209">
        <w:rPr>
          <w:sz w:val="28"/>
          <w:szCs w:val="28"/>
          <w:u w:val="single"/>
        </w:rPr>
        <w:t>Родное слово</w:t>
      </w:r>
      <w:r w:rsidR="004C54D9" w:rsidRPr="0073512B">
        <w:rPr>
          <w:sz w:val="28"/>
          <w:szCs w:val="28"/>
          <w:u w:val="single"/>
        </w:rPr>
        <w:t>»</w:t>
      </w:r>
    </w:p>
    <w:p w14:paraId="174BA2EE" w14:textId="77777777" w:rsidR="00746969" w:rsidRPr="0073512B" w:rsidRDefault="00746969" w:rsidP="004C54D9">
      <w:pPr>
        <w:jc w:val="center"/>
        <w:rPr>
          <w:sz w:val="28"/>
          <w:szCs w:val="28"/>
          <w:u w:val="single"/>
        </w:rPr>
      </w:pPr>
    </w:p>
    <w:p w14:paraId="6BA33885" w14:textId="0C3492A4" w:rsidR="007F3625" w:rsidRPr="0073512B" w:rsidRDefault="007F3625" w:rsidP="006F2C46">
      <w:pPr>
        <w:ind w:firstLine="720"/>
        <w:jc w:val="both"/>
        <w:rPr>
          <w:sz w:val="24"/>
          <w:szCs w:val="24"/>
        </w:rPr>
      </w:pPr>
      <w:r w:rsidRPr="0073512B">
        <w:rPr>
          <w:sz w:val="24"/>
          <w:szCs w:val="24"/>
        </w:rPr>
        <w:t xml:space="preserve">Рабочая программа </w:t>
      </w:r>
      <w:r w:rsidR="007A5CF1" w:rsidRPr="0073512B">
        <w:rPr>
          <w:sz w:val="24"/>
          <w:szCs w:val="24"/>
        </w:rPr>
        <w:t xml:space="preserve">элективного </w:t>
      </w:r>
      <w:r w:rsidRPr="00CC7209">
        <w:rPr>
          <w:sz w:val="24"/>
          <w:szCs w:val="24"/>
        </w:rPr>
        <w:t xml:space="preserve">курса </w:t>
      </w:r>
      <w:r w:rsidR="00CC7209" w:rsidRPr="00CC7209">
        <w:rPr>
          <w:sz w:val="24"/>
          <w:szCs w:val="24"/>
          <w:u w:val="single"/>
        </w:rPr>
        <w:t>«Родное слово</w:t>
      </w:r>
      <w:r w:rsidRPr="00CC7209">
        <w:rPr>
          <w:sz w:val="24"/>
          <w:szCs w:val="24"/>
          <w:u w:val="single"/>
        </w:rPr>
        <w:t>»</w:t>
      </w:r>
      <w:r w:rsidRPr="00CC7209">
        <w:rPr>
          <w:sz w:val="24"/>
          <w:szCs w:val="24"/>
        </w:rPr>
        <w:t>,</w:t>
      </w:r>
      <w:r w:rsidRPr="0073512B">
        <w:rPr>
          <w:sz w:val="24"/>
          <w:szCs w:val="24"/>
        </w:rPr>
        <w:t xml:space="preserve"> предметной области по выбору</w:t>
      </w:r>
      <w:r w:rsidR="009B42B4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 xml:space="preserve"> «</w:t>
      </w:r>
      <w:r w:rsidRPr="0073512B">
        <w:rPr>
          <w:sz w:val="24"/>
          <w:szCs w:val="24"/>
          <w:u w:val="single"/>
        </w:rPr>
        <w:t>Русский язык и литература»</w:t>
      </w:r>
      <w:r w:rsidRPr="0073512B">
        <w:rPr>
          <w:sz w:val="24"/>
          <w:szCs w:val="24"/>
        </w:rPr>
        <w:t xml:space="preserve"> разработана в соответствии с пунктом 31.1 ФГОС ООО и реализуется </w:t>
      </w:r>
      <w:r w:rsidR="00792B51" w:rsidRPr="0073512B">
        <w:rPr>
          <w:sz w:val="24"/>
          <w:szCs w:val="24"/>
        </w:rPr>
        <w:t>1 год</w:t>
      </w:r>
      <w:r w:rsidRPr="0073512B">
        <w:rPr>
          <w:sz w:val="24"/>
          <w:szCs w:val="24"/>
        </w:rPr>
        <w:t xml:space="preserve">  (</w:t>
      </w:r>
      <w:r w:rsidR="00496FB2">
        <w:rPr>
          <w:sz w:val="24"/>
          <w:szCs w:val="24"/>
        </w:rPr>
        <w:t>8</w:t>
      </w:r>
      <w:r w:rsidR="00792B51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>клас</w:t>
      </w:r>
      <w:r w:rsidR="00792B51" w:rsidRPr="0073512B">
        <w:rPr>
          <w:sz w:val="24"/>
          <w:szCs w:val="24"/>
        </w:rPr>
        <w:t>с</w:t>
      </w:r>
      <w:r w:rsidRPr="0073512B">
        <w:rPr>
          <w:sz w:val="24"/>
          <w:szCs w:val="24"/>
        </w:rPr>
        <w:t>)</w:t>
      </w:r>
    </w:p>
    <w:p w14:paraId="6FBC25B3" w14:textId="2C531E06" w:rsidR="007F3625" w:rsidRPr="008C5D1B" w:rsidRDefault="007F3625" w:rsidP="006F2C46">
      <w:pPr>
        <w:ind w:firstLine="720"/>
        <w:jc w:val="both"/>
        <w:rPr>
          <w:sz w:val="24"/>
          <w:szCs w:val="24"/>
          <w:u w:val="single"/>
        </w:rPr>
      </w:pPr>
      <w:r w:rsidRPr="0073512B">
        <w:rPr>
          <w:sz w:val="24"/>
          <w:szCs w:val="24"/>
        </w:rPr>
        <w:t>Рабочая программа</w:t>
      </w:r>
      <w:r w:rsidR="006B5882">
        <w:rPr>
          <w:sz w:val="24"/>
          <w:szCs w:val="24"/>
        </w:rPr>
        <w:t xml:space="preserve"> разработана учителем </w:t>
      </w:r>
      <w:proofErr w:type="spellStart"/>
      <w:r w:rsidR="006B5882">
        <w:rPr>
          <w:sz w:val="24"/>
          <w:szCs w:val="24"/>
        </w:rPr>
        <w:t>Агуля</w:t>
      </w:r>
      <w:proofErr w:type="spellEnd"/>
      <w:r w:rsidR="006B5882">
        <w:rPr>
          <w:sz w:val="24"/>
          <w:szCs w:val="24"/>
        </w:rPr>
        <w:t xml:space="preserve"> Л.М.</w:t>
      </w:r>
      <w:r w:rsidRPr="008C5D1B">
        <w:rPr>
          <w:sz w:val="24"/>
          <w:szCs w:val="24"/>
        </w:rPr>
        <w:t xml:space="preserve">. в соответствии с положением о рабочих программах и определяет организацию образовательной деятельности учителем в школе по </w:t>
      </w:r>
      <w:r w:rsidR="0073512B">
        <w:rPr>
          <w:sz w:val="24"/>
          <w:szCs w:val="24"/>
        </w:rPr>
        <w:t xml:space="preserve">элективному </w:t>
      </w:r>
      <w:r w:rsidRPr="008C5D1B">
        <w:rPr>
          <w:sz w:val="24"/>
          <w:szCs w:val="24"/>
        </w:rPr>
        <w:t xml:space="preserve">учебному </w:t>
      </w:r>
      <w:r w:rsidR="00792B51">
        <w:rPr>
          <w:sz w:val="24"/>
          <w:szCs w:val="24"/>
        </w:rPr>
        <w:t>курсу</w:t>
      </w:r>
      <w:r w:rsidRPr="008C5D1B">
        <w:rPr>
          <w:sz w:val="24"/>
          <w:szCs w:val="24"/>
        </w:rPr>
        <w:t xml:space="preserve"> 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</w:p>
    <w:p w14:paraId="1FFF26B6" w14:textId="4228179F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 w:rsidR="0073512B">
        <w:rPr>
          <w:sz w:val="24"/>
          <w:szCs w:val="24"/>
        </w:rPr>
        <w:t xml:space="preserve">элективного </w:t>
      </w:r>
      <w:r w:rsidRPr="008C5D1B">
        <w:rPr>
          <w:sz w:val="24"/>
          <w:szCs w:val="24"/>
        </w:rPr>
        <w:t xml:space="preserve">учебного </w:t>
      </w:r>
      <w:r w:rsidR="00792B51"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 w:rsidR="00CC7209">
        <w:rPr>
          <w:sz w:val="24"/>
          <w:szCs w:val="24"/>
        </w:rPr>
        <w:t>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  <w:r w:rsidRPr="008C5D1B">
        <w:rPr>
          <w:sz w:val="24"/>
          <w:szCs w:val="24"/>
        </w:rPr>
        <w:t xml:space="preserve"> является частью ООП ООО, определяющей:</w:t>
      </w:r>
    </w:p>
    <w:p w14:paraId="1A7CD023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41499526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14:paraId="3EEBA2C1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70CF98AE" w14:textId="77777777" w:rsidR="007F3625" w:rsidRPr="008C5D1B" w:rsidRDefault="007F3625" w:rsidP="007F3625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672151DB" w14:textId="79BB8D9D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044E2823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4566779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0705E00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72BE6434" w14:textId="77777777" w:rsidR="004C54D9" w:rsidRDefault="004C54D9" w:rsidP="004C54D9">
      <w:pPr>
        <w:rPr>
          <w:sz w:val="28"/>
          <w:szCs w:val="28"/>
        </w:rPr>
      </w:pPr>
    </w:p>
    <w:p w14:paraId="0D17222B" w14:textId="77777777" w:rsidR="004C54D9" w:rsidRPr="008C5D1B" w:rsidRDefault="004C54D9" w:rsidP="004C54D9">
      <w:pPr>
        <w:jc w:val="both"/>
        <w:rPr>
          <w:sz w:val="24"/>
          <w:szCs w:val="24"/>
        </w:rPr>
      </w:pPr>
    </w:p>
    <w:p w14:paraId="4B868816" w14:textId="03AEDE15" w:rsidR="004C54D9" w:rsidRPr="006F118D" w:rsidRDefault="004C54D9" w:rsidP="004C54D9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A912D5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A912D5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14:paraId="031FA43D" w14:textId="77777777" w:rsidR="004C54D9" w:rsidRPr="006F118D" w:rsidRDefault="004C54D9" w:rsidP="004C54D9">
      <w:pPr>
        <w:jc w:val="both"/>
        <w:rPr>
          <w:sz w:val="24"/>
          <w:szCs w:val="24"/>
        </w:rPr>
      </w:pPr>
    </w:p>
    <w:bookmarkEnd w:id="2"/>
    <w:p w14:paraId="41F97A62" w14:textId="4B09F545" w:rsidR="004C54D9" w:rsidRDefault="004C54D9" w:rsidP="00667CE9">
      <w:pPr>
        <w:jc w:val="center"/>
        <w:rPr>
          <w:sz w:val="28"/>
          <w:szCs w:val="28"/>
        </w:rPr>
      </w:pPr>
    </w:p>
    <w:p w14:paraId="58132936" w14:textId="7220F1F4" w:rsidR="00792B51" w:rsidRDefault="00792B51" w:rsidP="00667CE9">
      <w:pPr>
        <w:jc w:val="center"/>
        <w:rPr>
          <w:sz w:val="28"/>
          <w:szCs w:val="28"/>
        </w:rPr>
      </w:pPr>
      <w:bookmarkStart w:id="3" w:name="_GoBack"/>
      <w:bookmarkEnd w:id="3"/>
    </w:p>
    <w:p w14:paraId="74EF08B6" w14:textId="112E1DB0" w:rsidR="00792B51" w:rsidRDefault="00792B51" w:rsidP="00667CE9">
      <w:pPr>
        <w:jc w:val="center"/>
        <w:rPr>
          <w:sz w:val="28"/>
          <w:szCs w:val="28"/>
        </w:rPr>
      </w:pPr>
    </w:p>
    <w:p w14:paraId="3135AE3F" w14:textId="736A8166" w:rsidR="00792B51" w:rsidRDefault="00792B51" w:rsidP="00667CE9">
      <w:pPr>
        <w:jc w:val="center"/>
        <w:rPr>
          <w:sz w:val="28"/>
          <w:szCs w:val="28"/>
        </w:rPr>
      </w:pPr>
    </w:p>
    <w:p w14:paraId="57F31014" w14:textId="22BCAA02" w:rsidR="00792B51" w:rsidRDefault="00792B51" w:rsidP="00667CE9">
      <w:pPr>
        <w:jc w:val="center"/>
        <w:rPr>
          <w:sz w:val="28"/>
          <w:szCs w:val="28"/>
        </w:rPr>
      </w:pPr>
    </w:p>
    <w:p w14:paraId="3AD2C0EE" w14:textId="424038C3" w:rsidR="00792B51" w:rsidRDefault="00792B51" w:rsidP="00667CE9">
      <w:pPr>
        <w:jc w:val="center"/>
        <w:rPr>
          <w:sz w:val="28"/>
          <w:szCs w:val="28"/>
        </w:rPr>
      </w:pPr>
    </w:p>
    <w:p w14:paraId="34CE6390" w14:textId="6CCE532B" w:rsidR="00792B51" w:rsidRDefault="00792B51" w:rsidP="00667CE9">
      <w:pPr>
        <w:jc w:val="center"/>
        <w:rPr>
          <w:sz w:val="28"/>
          <w:szCs w:val="28"/>
        </w:rPr>
      </w:pPr>
    </w:p>
    <w:p w14:paraId="425979E1" w14:textId="7DA57DE2" w:rsidR="00792B51" w:rsidRDefault="00792B51" w:rsidP="00667CE9">
      <w:pPr>
        <w:jc w:val="center"/>
        <w:rPr>
          <w:sz w:val="28"/>
          <w:szCs w:val="28"/>
        </w:rPr>
      </w:pPr>
    </w:p>
    <w:p w14:paraId="50DB3C70" w14:textId="05AA7FEA" w:rsidR="00792B51" w:rsidRDefault="00792B51" w:rsidP="00667CE9">
      <w:pPr>
        <w:jc w:val="center"/>
        <w:rPr>
          <w:sz w:val="28"/>
          <w:szCs w:val="28"/>
        </w:rPr>
      </w:pPr>
    </w:p>
    <w:p w14:paraId="78F9E4B5" w14:textId="25C7F681" w:rsidR="00792B51" w:rsidRDefault="00792B51" w:rsidP="00667CE9">
      <w:pPr>
        <w:jc w:val="center"/>
        <w:rPr>
          <w:sz w:val="28"/>
          <w:szCs w:val="28"/>
        </w:rPr>
      </w:pPr>
    </w:p>
    <w:p w14:paraId="03488B5C" w14:textId="1116E965" w:rsidR="00792B51" w:rsidRDefault="00792B51" w:rsidP="00667CE9">
      <w:pPr>
        <w:jc w:val="center"/>
        <w:rPr>
          <w:sz w:val="28"/>
          <w:szCs w:val="28"/>
        </w:rPr>
      </w:pPr>
    </w:p>
    <w:p w14:paraId="3704782C" w14:textId="41830E78" w:rsidR="00792B51" w:rsidRDefault="00792B51" w:rsidP="00667CE9">
      <w:pPr>
        <w:jc w:val="center"/>
        <w:rPr>
          <w:sz w:val="28"/>
          <w:szCs w:val="28"/>
        </w:rPr>
      </w:pPr>
    </w:p>
    <w:p w14:paraId="5BCEED4E" w14:textId="2C72AFC4" w:rsidR="00792B51" w:rsidRDefault="00792B51" w:rsidP="00667CE9">
      <w:pPr>
        <w:jc w:val="center"/>
        <w:rPr>
          <w:sz w:val="28"/>
          <w:szCs w:val="28"/>
        </w:rPr>
      </w:pPr>
    </w:p>
    <w:p w14:paraId="46CDB14B" w14:textId="5C1761D6" w:rsidR="00792B51" w:rsidRDefault="00792B51" w:rsidP="00667CE9">
      <w:pPr>
        <w:jc w:val="center"/>
        <w:rPr>
          <w:sz w:val="28"/>
          <w:szCs w:val="28"/>
        </w:rPr>
      </w:pPr>
    </w:p>
    <w:p w14:paraId="0811358C" w14:textId="173FF76E" w:rsidR="00792B51" w:rsidRDefault="00792B51" w:rsidP="00667CE9">
      <w:pPr>
        <w:jc w:val="center"/>
        <w:rPr>
          <w:sz w:val="28"/>
          <w:szCs w:val="28"/>
        </w:rPr>
      </w:pPr>
    </w:p>
    <w:p w14:paraId="0C03F9F3" w14:textId="0F98A198" w:rsidR="00792B51" w:rsidRDefault="00792B51" w:rsidP="00667CE9">
      <w:pPr>
        <w:jc w:val="center"/>
        <w:rPr>
          <w:sz w:val="28"/>
          <w:szCs w:val="28"/>
        </w:rPr>
      </w:pPr>
    </w:p>
    <w:p w14:paraId="6D7BEE2D" w14:textId="466D29C3" w:rsidR="00792B51" w:rsidRDefault="00792B51" w:rsidP="00667CE9">
      <w:pPr>
        <w:jc w:val="center"/>
        <w:rPr>
          <w:sz w:val="28"/>
          <w:szCs w:val="28"/>
        </w:rPr>
      </w:pPr>
    </w:p>
    <w:p w14:paraId="64E7E997" w14:textId="0B072CD9" w:rsidR="00792B51" w:rsidRDefault="00792B51" w:rsidP="00667CE9">
      <w:pPr>
        <w:jc w:val="center"/>
        <w:rPr>
          <w:sz w:val="28"/>
          <w:szCs w:val="28"/>
        </w:rPr>
      </w:pPr>
    </w:p>
    <w:p w14:paraId="2D50398E" w14:textId="79BCC351" w:rsidR="0073512B" w:rsidRDefault="0073512B" w:rsidP="00667CE9">
      <w:pPr>
        <w:jc w:val="center"/>
        <w:rPr>
          <w:sz w:val="28"/>
          <w:szCs w:val="28"/>
        </w:rPr>
      </w:pPr>
    </w:p>
    <w:p w14:paraId="599DE63F" w14:textId="7F3FDD9D" w:rsidR="0073512B" w:rsidRDefault="0073512B" w:rsidP="00667CE9">
      <w:pPr>
        <w:jc w:val="center"/>
        <w:rPr>
          <w:sz w:val="28"/>
          <w:szCs w:val="28"/>
        </w:rPr>
      </w:pPr>
    </w:p>
    <w:p w14:paraId="5025C778" w14:textId="551DB33D" w:rsidR="00CC7209" w:rsidRDefault="00CC7209" w:rsidP="00667CE9">
      <w:pPr>
        <w:jc w:val="center"/>
        <w:rPr>
          <w:sz w:val="28"/>
          <w:szCs w:val="28"/>
        </w:rPr>
      </w:pPr>
    </w:p>
    <w:p w14:paraId="6F721D6D" w14:textId="77777777" w:rsidR="00A06EF8" w:rsidRPr="00D62ACC" w:rsidRDefault="00A06EF8" w:rsidP="00667CE9">
      <w:pPr>
        <w:jc w:val="center"/>
        <w:rPr>
          <w:sz w:val="28"/>
          <w:szCs w:val="28"/>
        </w:rPr>
      </w:pPr>
    </w:p>
    <w:p w14:paraId="67F40D3C" w14:textId="667E7BB0" w:rsidR="00667CE9" w:rsidRPr="00D62ACC" w:rsidRDefault="00667CE9" w:rsidP="00667CE9">
      <w:pPr>
        <w:pStyle w:val="a3"/>
        <w:spacing w:line="292" w:lineRule="auto"/>
        <w:ind w:left="6575" w:hanging="625"/>
      </w:pPr>
    </w:p>
    <w:p w14:paraId="3C4C110A" w14:textId="77777777" w:rsidR="00D62ACC" w:rsidRPr="00D62ACC" w:rsidRDefault="00D62ACC" w:rsidP="00D62ACC">
      <w:pPr>
        <w:pStyle w:val="1"/>
        <w:spacing w:before="151"/>
        <w:ind w:left="106"/>
      </w:pPr>
      <w:r w:rsidRPr="00D62ACC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26F606CA" wp14:editId="476F3791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695796A" id="Прямоугольник 1" o:spid="_x0000_s1026" style="position:absolute;margin-left:33.3pt;margin-top:27.15pt;width:528.15pt;height: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rrXg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ПОЯСНИТЕЛЬНАЯ</w:t>
      </w:r>
      <w:r w:rsidRPr="00D62ACC">
        <w:rPr>
          <w:spacing w:val="-9"/>
        </w:rPr>
        <w:t xml:space="preserve"> </w:t>
      </w:r>
      <w:r w:rsidRPr="00D62ACC">
        <w:t>ЗАПИСКА</w:t>
      </w:r>
    </w:p>
    <w:p w14:paraId="3E458052" w14:textId="77777777" w:rsidR="00C421B1" w:rsidRDefault="00C421B1" w:rsidP="00C421B1">
      <w:pPr>
        <w:widowControl/>
        <w:tabs>
          <w:tab w:val="left" w:pos="851"/>
        </w:tabs>
        <w:autoSpaceDE/>
        <w:autoSpaceDN/>
        <w:ind w:left="720" w:right="5"/>
        <w:jc w:val="both"/>
        <w:rPr>
          <w:b/>
          <w:sz w:val="24"/>
          <w:szCs w:val="24"/>
        </w:rPr>
      </w:pPr>
    </w:p>
    <w:p w14:paraId="06AB13E8" w14:textId="2322E3D2" w:rsidR="00C421B1" w:rsidRDefault="00C421B1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822CAE">
        <w:rPr>
          <w:b/>
          <w:sz w:val="24"/>
          <w:szCs w:val="24"/>
        </w:rPr>
        <w:t>Рабочая</w:t>
      </w:r>
      <w:r w:rsidRPr="00822CAE">
        <w:rPr>
          <w:b/>
        </w:rPr>
        <w:t xml:space="preserve"> программа составлена на основании следующих нормативно-правовых документов:</w:t>
      </w:r>
    </w:p>
    <w:p w14:paraId="0C8ABF2B" w14:textId="41D479DC" w:rsidR="00811A59" w:rsidRDefault="00811A59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</w:p>
    <w:p w14:paraId="5DD9A1FF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709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Федеральный закон РФ от 29 декабря 2012 г .№273-Ф3 «Об образовании в Российской Федерации».</w:t>
      </w:r>
    </w:p>
    <w:p w14:paraId="0FBF0558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2E3CB712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6A47F20F" w14:textId="71D64E69" w:rsidR="00811A59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4C08B05F" w14:textId="3FC1CD9E" w:rsidR="00F84462" w:rsidRDefault="00F84462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ФГОС</w:t>
      </w:r>
    </w:p>
    <w:p w14:paraId="458B0B01" w14:textId="4CAAB5AE" w:rsidR="00AD1CCE" w:rsidRPr="0056616E" w:rsidRDefault="00AD1CCE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56616E">
        <w:rPr>
          <w:rFonts w:eastAsiaTheme="minorHAnsi" w:cstheme="minorBidi"/>
          <w:sz w:val="24"/>
          <w:szCs w:val="24"/>
        </w:rPr>
        <w:t xml:space="preserve">ООП ООО МБОУСОШ №4 им. </w:t>
      </w:r>
      <w:proofErr w:type="spellStart"/>
      <w:r w:rsidRPr="0056616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56616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56616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0F53D154" w14:textId="4ACAC3F4" w:rsidR="00811A59" w:rsidRPr="00AD1CCE" w:rsidRDefault="00811A59" w:rsidP="00A06EF8">
      <w:pPr>
        <w:pStyle w:val="a5"/>
        <w:widowControl/>
        <w:numPr>
          <w:ilvl w:val="0"/>
          <w:numId w:val="6"/>
        </w:numPr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AD1CCE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AD1CC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AD1CC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AD1CC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2E204C18" w14:textId="3773D389" w:rsidR="00870C46" w:rsidRPr="00870C46" w:rsidRDefault="00870C46" w:rsidP="00935AAA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208003AA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приоритету общечеловеческих ценностей, здоровья человека, свободного развития личности; </w:t>
      </w:r>
    </w:p>
    <w:p w14:paraId="67AEB435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воспитанию гражданственности, к родному языку, Родине; </w:t>
      </w:r>
    </w:p>
    <w:p w14:paraId="389B68B3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созданию условий для самореализации; </w:t>
      </w:r>
    </w:p>
    <w:p w14:paraId="20C70784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интеграции личности в национальную культуру; </w:t>
      </w:r>
    </w:p>
    <w:p w14:paraId="2D4AFF41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учёту разнообразия творческих подходов, способствование реализации права обучающихся на свободный выбор мнений и убеждений. </w:t>
      </w:r>
    </w:p>
    <w:p w14:paraId="70EDCB1E" w14:textId="15AA19BA" w:rsidR="00496FB2" w:rsidRPr="00496FB2" w:rsidRDefault="00496FB2" w:rsidP="00496FB2">
      <w:pPr>
        <w:ind w:left="-426" w:firstLine="54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Государственный образовательный стандарт предполагает получение обучающимися разной возрастной категории устойчивых знаний в области фонетики, лексики, словообразования, морфологии, орфографии и, конечно же, пунктуации. Проблема отсутствия «языкового чутья» сопровождает современного школьника вплоть до выпускных классов. Именно это заставляет учителей вновь и вновь обращаться к методикам, направленным на развитие навыков орфографической и пунктуационной зоркости.</w:t>
      </w:r>
    </w:p>
    <w:p w14:paraId="6D96448B" w14:textId="39A99F6E" w:rsidR="00496FB2" w:rsidRPr="00496FB2" w:rsidRDefault="00496FB2" w:rsidP="00496FB2">
      <w:pPr>
        <w:ind w:left="-426" w:firstLine="54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Известно, что усвоение школьниками программного материла по русскому языку в 8 и 9 классах вызывает наибольшие трудности. Школьникам трудна пунктуация вставных конструкций, обособленных членов простого предложения, сложного (особенно сложного бессоюзного)</w:t>
      </w:r>
      <w:r>
        <w:rPr>
          <w:sz w:val="24"/>
          <w:szCs w:val="24"/>
          <w:lang w:eastAsia="ru-RU"/>
        </w:rPr>
        <w:t xml:space="preserve"> </w:t>
      </w:r>
      <w:r w:rsidRPr="00496FB2">
        <w:rPr>
          <w:sz w:val="24"/>
          <w:szCs w:val="24"/>
          <w:lang w:eastAsia="ru-RU"/>
        </w:rPr>
        <w:t>предложения, предложений с прямой речью и т.д. Программа элективного курса «Родное слово.» призвана решить проблему постоянно возникающей необходимости возвращения на уроках к ранее изученному материалу с целью обработки умений и навыков.</w:t>
      </w:r>
    </w:p>
    <w:p w14:paraId="38D07212" w14:textId="706CC8DE" w:rsidR="00496FB2" w:rsidRPr="00496FB2" w:rsidRDefault="00496FB2" w:rsidP="00496FB2">
      <w:pPr>
        <w:ind w:left="-426" w:firstLine="540"/>
        <w:jc w:val="both"/>
        <w:rPr>
          <w:sz w:val="24"/>
          <w:szCs w:val="24"/>
          <w:lang w:eastAsia="ru-RU"/>
        </w:rPr>
      </w:pPr>
      <w:proofErr w:type="gramStart"/>
      <w:r w:rsidRPr="00496FB2">
        <w:rPr>
          <w:sz w:val="24"/>
          <w:szCs w:val="24"/>
          <w:lang w:eastAsia="ru-RU"/>
        </w:rPr>
        <w:t>Программа элективного курса актуальна для обучающихся, так как формирование  орфографической и пунктуационной зоркости, практическое использование лингвистических знаний и умений важно для повышения уровня грамотности обучающихся, для последующей подготовки к экзаменам и для дальнейшей деятельности, успех которой невозможен без хорошего знания русского языка.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496FB2">
        <w:rPr>
          <w:sz w:val="24"/>
          <w:szCs w:val="24"/>
          <w:lang w:eastAsia="ru-RU"/>
        </w:rPr>
        <w:t xml:space="preserve">Коммуникативная, языковая и лингвистическая компетенции, формируемые на занятиях </w:t>
      </w:r>
      <w:r w:rsidRPr="00496FB2">
        <w:rPr>
          <w:sz w:val="24"/>
          <w:szCs w:val="24"/>
          <w:lang w:eastAsia="ru-RU"/>
        </w:rPr>
        <w:lastRenderedPageBreak/>
        <w:t xml:space="preserve">элективного курса «Трудные случаи орфографии и пунктуации», помогут обучающимся в дальнейшей жизни, в процессе социализации, выбора будущей профессии,  независимо от предпочитаемого профиля. </w:t>
      </w:r>
    </w:p>
    <w:p w14:paraId="48C75F89" w14:textId="2971DDE8" w:rsidR="00870C46" w:rsidRPr="00870C46" w:rsidRDefault="00870C46" w:rsidP="00496FB2">
      <w:pPr>
        <w:spacing w:before="100" w:beforeAutospacing="1" w:after="100" w:afterAutospacing="1"/>
        <w:ind w:left="-426" w:firstLine="720"/>
        <w:jc w:val="center"/>
        <w:rPr>
          <w:b/>
          <w:bCs/>
          <w:sz w:val="24"/>
          <w:szCs w:val="24"/>
          <w:u w:val="single"/>
          <w:lang w:eastAsia="ru-RU"/>
        </w:rPr>
      </w:pPr>
      <w:r w:rsidRPr="00870C46">
        <w:rPr>
          <w:b/>
          <w:bCs/>
          <w:sz w:val="24"/>
          <w:szCs w:val="24"/>
          <w:u w:val="single"/>
          <w:lang w:eastAsia="ru-RU"/>
        </w:rPr>
        <w:t>Цели и задачи курса:</w:t>
      </w:r>
    </w:p>
    <w:p w14:paraId="3D1C3148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углубить и расширить знания по орфографии и пунктуации;</w:t>
      </w:r>
    </w:p>
    <w:p w14:paraId="7D9B5F62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активизировать работу по формированию орфографической и пунктуационной грамотности обучающихся, восполнить пробелы в знаниях и умениях у некоторых обучающихся;</w:t>
      </w:r>
    </w:p>
    <w:p w14:paraId="4CA736B3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познакомить обучающихся с трудными случаями, исключениями из правил, которые не рассматриваются на уроках;</w:t>
      </w:r>
    </w:p>
    <w:p w14:paraId="45EA53DC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систематизировать  имеющиеся знания, новые сведения, обобщить их в форме таблиц, опорных схем;</w:t>
      </w:r>
    </w:p>
    <w:p w14:paraId="499FE8CD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организовать деятельность по повышению интереса к изучению русского языка;</w:t>
      </w:r>
    </w:p>
    <w:p w14:paraId="16B2DE10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организовать работу по подготовке к итоговой аттестации по русскому языку за курс основной школы;</w:t>
      </w:r>
    </w:p>
    <w:p w14:paraId="66FDBA44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обеспечить практическое использование полученных знаний и умений на уроках русского языка и литературы; </w:t>
      </w:r>
    </w:p>
    <w:p w14:paraId="2EDFB439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способствовать  развитию речи и </w:t>
      </w:r>
      <w:proofErr w:type="gramStart"/>
      <w:r w:rsidRPr="00496FB2">
        <w:rPr>
          <w:sz w:val="24"/>
          <w:szCs w:val="24"/>
          <w:lang w:eastAsia="ru-RU"/>
        </w:rPr>
        <w:t>мышления</w:t>
      </w:r>
      <w:proofErr w:type="gramEnd"/>
      <w:r w:rsidRPr="00496FB2">
        <w:rPr>
          <w:sz w:val="24"/>
          <w:szCs w:val="24"/>
          <w:lang w:eastAsia="ru-RU"/>
        </w:rPr>
        <w:t xml:space="preserve"> обучающихся на межпредметной основе. </w:t>
      </w:r>
    </w:p>
    <w:p w14:paraId="5711A94D" w14:textId="77777777" w:rsidR="00496FB2" w:rsidRPr="00893D76" w:rsidRDefault="00496FB2" w:rsidP="00496FB2">
      <w:pPr>
        <w:ind w:firstLine="540"/>
        <w:jc w:val="center"/>
        <w:rPr>
          <w:u w:val="single"/>
        </w:rPr>
      </w:pPr>
    </w:p>
    <w:p w14:paraId="4BA8F50F" w14:textId="77777777" w:rsidR="00496FB2" w:rsidRPr="00496FB2" w:rsidRDefault="00496FB2" w:rsidP="00496FB2">
      <w:pPr>
        <w:ind w:firstLine="540"/>
        <w:jc w:val="center"/>
        <w:rPr>
          <w:b/>
          <w:bCs/>
          <w:sz w:val="24"/>
          <w:szCs w:val="24"/>
          <w:u w:val="single"/>
          <w:lang w:eastAsia="ru-RU"/>
        </w:rPr>
      </w:pPr>
      <w:r w:rsidRPr="00496FB2">
        <w:rPr>
          <w:b/>
          <w:bCs/>
          <w:sz w:val="24"/>
          <w:szCs w:val="24"/>
          <w:u w:val="single"/>
          <w:lang w:eastAsia="ru-RU"/>
        </w:rPr>
        <w:t>Задачи организации учебной деятельности:</w:t>
      </w:r>
    </w:p>
    <w:p w14:paraId="2BCE1784" w14:textId="77777777" w:rsidR="00496FB2" w:rsidRPr="00496FB2" w:rsidRDefault="00496FB2" w:rsidP="00496FB2">
      <w:pPr>
        <w:ind w:firstLine="540"/>
        <w:jc w:val="center"/>
        <w:rPr>
          <w:b/>
          <w:bCs/>
          <w:sz w:val="24"/>
          <w:szCs w:val="24"/>
          <w:u w:val="single"/>
          <w:lang w:eastAsia="ru-RU"/>
        </w:rPr>
      </w:pPr>
    </w:p>
    <w:p w14:paraId="1C68FF58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создание условий для овладения основными нормами русского литературного языка;</w:t>
      </w:r>
    </w:p>
    <w:p w14:paraId="03188506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создание прочной базы орфографических и пунктуационных навыков;</w:t>
      </w:r>
    </w:p>
    <w:p w14:paraId="5EB3F78B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формирование коммуникативной, языковой и лингвистической компетенций;</w:t>
      </w:r>
    </w:p>
    <w:p w14:paraId="392C6A76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совершенствование </w:t>
      </w:r>
      <w:proofErr w:type="spellStart"/>
      <w:r w:rsidRPr="00496FB2">
        <w:rPr>
          <w:sz w:val="24"/>
          <w:szCs w:val="24"/>
          <w:lang w:eastAsia="ru-RU"/>
        </w:rPr>
        <w:t>общеучебных</w:t>
      </w:r>
      <w:proofErr w:type="spellEnd"/>
      <w:r w:rsidRPr="00496FB2">
        <w:rPr>
          <w:sz w:val="24"/>
          <w:szCs w:val="24"/>
          <w:lang w:eastAsia="ru-RU"/>
        </w:rPr>
        <w:t xml:space="preserve"> умений: обобщать, сравнивать, классифицировать, анализировать, оценивать; </w:t>
      </w:r>
    </w:p>
    <w:p w14:paraId="77FD0EF9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развитие коммуникативных навыков;</w:t>
      </w:r>
    </w:p>
    <w:p w14:paraId="42346C0E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развитие ассоциативного мышления обучающихся.</w:t>
      </w:r>
    </w:p>
    <w:p w14:paraId="702229D4" w14:textId="77777777" w:rsidR="00496FB2" w:rsidRDefault="00496FB2" w:rsidP="00496FB2">
      <w:pPr>
        <w:ind w:left="-180"/>
        <w:jc w:val="center"/>
        <w:rPr>
          <w:iCs/>
          <w:u w:val="single"/>
        </w:rPr>
      </w:pPr>
    </w:p>
    <w:p w14:paraId="69AB9490" w14:textId="77777777" w:rsidR="00496FB2" w:rsidRPr="00496FB2" w:rsidRDefault="00496FB2" w:rsidP="00496FB2">
      <w:pPr>
        <w:ind w:left="-180"/>
        <w:jc w:val="center"/>
        <w:rPr>
          <w:b/>
          <w:bCs/>
          <w:sz w:val="24"/>
          <w:szCs w:val="24"/>
          <w:u w:val="single"/>
          <w:lang w:eastAsia="ru-RU"/>
        </w:rPr>
      </w:pPr>
      <w:r w:rsidRPr="00496FB2">
        <w:rPr>
          <w:b/>
          <w:bCs/>
          <w:sz w:val="24"/>
          <w:szCs w:val="24"/>
          <w:u w:val="single"/>
          <w:lang w:eastAsia="ru-RU"/>
        </w:rPr>
        <w:t>Основные учебные цели:</w:t>
      </w:r>
    </w:p>
    <w:p w14:paraId="766F3D8A" w14:textId="77777777" w:rsidR="00496FB2" w:rsidRDefault="00496FB2" w:rsidP="00496FB2">
      <w:pPr>
        <w:ind w:left="-180"/>
        <w:jc w:val="center"/>
        <w:rPr>
          <w:iCs/>
          <w:u w:val="single"/>
        </w:rPr>
      </w:pPr>
    </w:p>
    <w:p w14:paraId="2498C02F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систематизировать УУД, необходимые при подготовке к итоговой аттестации за курс основной школы;</w:t>
      </w:r>
    </w:p>
    <w:p w14:paraId="13119807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совершенствовать орфографические навыки через расширение знаний об особенностях, трудностях  русской орфографии, навыки работы с разными типами словарей;</w:t>
      </w:r>
    </w:p>
    <w:p w14:paraId="25020CED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развивать  умения правильно расставлять знаки препинания в случаях, не изученных ранее;</w:t>
      </w:r>
    </w:p>
    <w:p w14:paraId="5AB6A568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совершенствовать навыки анализа структуры предложения;</w:t>
      </w:r>
    </w:p>
    <w:p w14:paraId="2BF4614C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Совершенствовать умения излагать учебный текст;</w:t>
      </w:r>
    </w:p>
    <w:p w14:paraId="59456445" w14:textId="77777777" w:rsidR="00496FB2" w:rsidRPr="00496FB2" w:rsidRDefault="00496FB2" w:rsidP="00496FB2">
      <w:pPr>
        <w:pStyle w:val="a8"/>
        <w:numPr>
          <w:ilvl w:val="0"/>
          <w:numId w:val="13"/>
        </w:numPr>
        <w:tabs>
          <w:tab w:val="left" w:pos="0"/>
        </w:tabs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создавать собственное высказывание (сочинение) на заданную тему;</w:t>
      </w:r>
    </w:p>
    <w:p w14:paraId="562485BB" w14:textId="0178BE02" w:rsidR="00496FB2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Создать условия для   учебно-исследовательской и проектной деятельности обучающихся, а также их самостоятельной работы по подготовке к ОГЭ.</w:t>
      </w:r>
    </w:p>
    <w:p w14:paraId="6BE65ECB" w14:textId="77777777" w:rsidR="00FE4062" w:rsidRPr="00D62ACC" w:rsidRDefault="00FE4062" w:rsidP="00FE4062">
      <w:pPr>
        <w:pStyle w:val="a7"/>
        <w:ind w:left="-426"/>
      </w:pPr>
      <w:r w:rsidRPr="00D62ACC">
        <w:rPr>
          <w:b/>
          <w:bCs/>
        </w:rPr>
        <w:t>Формы работы:</w:t>
      </w:r>
    </w:p>
    <w:p w14:paraId="7FCF7F40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сообщение учителя;</w:t>
      </w:r>
    </w:p>
    <w:p w14:paraId="5651B941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сообщения учащихся (устные);</w:t>
      </w:r>
    </w:p>
    <w:p w14:paraId="183CC7F6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оформление буклетов по темам;</w:t>
      </w:r>
    </w:p>
    <w:p w14:paraId="6ECFD792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работа со справочной литературой.</w:t>
      </w:r>
    </w:p>
    <w:p w14:paraId="296A71F9" w14:textId="0E561CF8" w:rsidR="00FE4062" w:rsidRPr="00935AAA" w:rsidRDefault="00FE4062" w:rsidP="00935AAA">
      <w:pPr>
        <w:pStyle w:val="a7"/>
        <w:ind w:left="-426"/>
        <w:rPr>
          <w:b/>
          <w:bCs/>
          <w:sz w:val="28"/>
          <w:szCs w:val="28"/>
          <w:u w:val="single"/>
        </w:rPr>
      </w:pPr>
      <w:r w:rsidRPr="00935AAA">
        <w:rPr>
          <w:b/>
          <w:bCs/>
          <w:sz w:val="28"/>
          <w:szCs w:val="28"/>
          <w:u w:val="single"/>
        </w:rPr>
        <w:t>Общая характеристика учебного предмета:</w:t>
      </w:r>
    </w:p>
    <w:p w14:paraId="73A338F1" w14:textId="77777777" w:rsidR="00FE4062" w:rsidRPr="00935AAA" w:rsidRDefault="00FE4062" w:rsidP="00935AAA">
      <w:pPr>
        <w:ind w:left="-426" w:firstLine="360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lastRenderedPageBreak/>
        <w:t xml:space="preserve">Владение орфографической и пунктуационной грамотностью имеет большое общекультурное значение, является показателем уровня речевого развития человека, так как умение пишущим грамотно выражать свои мысли, расставлять знаки препинания в созданных текстах свидетельствует об осознанности речевой деятельности. Школа призвана создавать условия для овладения детьми нормами литературного языка,  для свободного использования орфографических и пунктуационных правил при создании ими своих письменных высказываний. </w:t>
      </w:r>
    </w:p>
    <w:p w14:paraId="57CC6D6F" w14:textId="77777777" w:rsidR="00FE4062" w:rsidRPr="00935AAA" w:rsidRDefault="00FE4062" w:rsidP="00935AAA">
      <w:pPr>
        <w:ind w:left="-426" w:firstLine="360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t xml:space="preserve">Конечная цель обучения детей орфографии и пунктуации в школе – сформировать у них орфографическую и пунктуационную грамотность, под которой понимается умение пишущего правильно записывать слова, употреблять знаки препинания для членения предложений и текста на смысловые отрезки, а читающего – адекватно с пишущим понимать написанное. Особое внимание предполагается  уделить развитию речи </w:t>
      </w:r>
      <w:proofErr w:type="gramStart"/>
      <w:r w:rsidRPr="00935AAA">
        <w:rPr>
          <w:sz w:val="24"/>
          <w:szCs w:val="24"/>
          <w:lang w:eastAsia="ru-RU"/>
        </w:rPr>
        <w:t>обучающихся</w:t>
      </w:r>
      <w:proofErr w:type="gramEnd"/>
      <w:r w:rsidRPr="00935AAA">
        <w:rPr>
          <w:sz w:val="24"/>
          <w:szCs w:val="24"/>
          <w:lang w:eastAsia="ru-RU"/>
        </w:rPr>
        <w:t>, так как формировать орфографическую и пунктуационную грамотность в отрыве от творческого процесса создания текста либо без глубокого анализа предложенного авторского текста не имеет смысла.</w:t>
      </w:r>
    </w:p>
    <w:p w14:paraId="588F2D24" w14:textId="77777777" w:rsidR="00FE4062" w:rsidRPr="00935AAA" w:rsidRDefault="00FE4062" w:rsidP="00935AAA">
      <w:pPr>
        <w:ind w:left="-426" w:firstLine="360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t xml:space="preserve">Данный элективный курс предлагает решить проблему формирования орфографической и пунктуационной грамотности через систему таких мыслительных операций, как сравнение, выделение существенных признаков изучаемых явлений, обобщение и систематизацию материала. </w:t>
      </w:r>
    </w:p>
    <w:p w14:paraId="07C3948D" w14:textId="77777777" w:rsidR="00FE4062" w:rsidRPr="00CE77BE" w:rsidRDefault="00FE4062" w:rsidP="00935AAA">
      <w:pPr>
        <w:pStyle w:val="a8"/>
        <w:ind w:lef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77BE">
        <w:rPr>
          <w:rFonts w:ascii="Times New Roman" w:eastAsia="Times New Roman" w:hAnsi="Times New Roman" w:cs="Times New Roman"/>
          <w:sz w:val="24"/>
          <w:szCs w:val="24"/>
        </w:rPr>
        <w:t xml:space="preserve">На каждом занятии предусматривается </w:t>
      </w:r>
      <w:r w:rsidRPr="00CE77BE">
        <w:rPr>
          <w:rFonts w:ascii="Times New Roman" w:eastAsia="Times New Roman" w:hAnsi="Times New Roman" w:cs="Times New Roman"/>
          <w:b/>
          <w:sz w:val="24"/>
          <w:szCs w:val="24"/>
        </w:rPr>
        <w:t>двусторонний подход</w:t>
      </w:r>
      <w:r w:rsidRPr="00CE77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2689DC" w14:textId="77777777" w:rsidR="00FE4062" w:rsidRPr="00CE77BE" w:rsidRDefault="00FE4062" w:rsidP="00935AAA">
      <w:pPr>
        <w:pStyle w:val="a8"/>
        <w:numPr>
          <w:ilvl w:val="0"/>
          <w:numId w:val="16"/>
        </w:numPr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b/>
          <w:sz w:val="24"/>
          <w:szCs w:val="24"/>
        </w:rPr>
        <w:t>т</w:t>
      </w:r>
      <w:r w:rsidRPr="00CE77BE">
        <w:rPr>
          <w:rFonts w:ascii="Times New Roman" w:eastAsia="Times New Roman" w:hAnsi="Times New Roman" w:cs="Times New Roman"/>
          <w:b/>
          <w:sz w:val="24"/>
          <w:szCs w:val="24"/>
        </w:rPr>
        <w:t>еоретическая часть</w:t>
      </w:r>
      <w:r w:rsidRPr="00CE77BE">
        <w:rPr>
          <w:rFonts w:ascii="Times New Roman" w:eastAsia="Times New Roman" w:hAnsi="Times New Roman" w:cs="Times New Roman"/>
          <w:sz w:val="24"/>
          <w:szCs w:val="24"/>
        </w:rPr>
        <w:t xml:space="preserve"> (повторение правил, изучение трудных случаев правописания, определение этапов создания текста).</w:t>
      </w:r>
    </w:p>
    <w:p w14:paraId="6283B64E" w14:textId="77777777" w:rsidR="00FE4062" w:rsidRPr="00CE77BE" w:rsidRDefault="00FE4062" w:rsidP="00935AAA">
      <w:pPr>
        <w:pStyle w:val="a8"/>
        <w:numPr>
          <w:ilvl w:val="0"/>
          <w:numId w:val="15"/>
        </w:numPr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b/>
          <w:sz w:val="24"/>
          <w:szCs w:val="24"/>
        </w:rPr>
        <w:t>п</w:t>
      </w:r>
      <w:r w:rsidRPr="00CE77BE">
        <w:rPr>
          <w:rFonts w:ascii="Times New Roman" w:eastAsia="Times New Roman" w:hAnsi="Times New Roman" w:cs="Times New Roman"/>
          <w:b/>
          <w:sz w:val="24"/>
          <w:szCs w:val="24"/>
        </w:rPr>
        <w:t>рактическая часть</w:t>
      </w:r>
      <w:r w:rsidRPr="00CE77BE">
        <w:rPr>
          <w:rFonts w:ascii="Times New Roman" w:eastAsia="Times New Roman" w:hAnsi="Times New Roman" w:cs="Times New Roman"/>
          <w:sz w:val="24"/>
          <w:szCs w:val="24"/>
        </w:rPr>
        <w:t xml:space="preserve"> (выполнение различных упражнений, позволяющих сформировать языковую, лингвистическую и коммуникативную компетентности; закрепить знание орфографических и пунктуационных правил, приобрести устойчивые навыки).</w:t>
      </w:r>
    </w:p>
    <w:p w14:paraId="71F5B210" w14:textId="77777777" w:rsidR="00FE4062" w:rsidRPr="00935AAA" w:rsidRDefault="00FE4062" w:rsidP="00935AAA">
      <w:pPr>
        <w:ind w:left="-426" w:firstLine="284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t xml:space="preserve">Теория приближена к потребностям практики; она вводится для того, чтобы помочь обучающимся осознать свою речь, опереться на </w:t>
      </w:r>
      <w:proofErr w:type="spellStart"/>
      <w:r w:rsidRPr="00935AAA">
        <w:rPr>
          <w:sz w:val="24"/>
          <w:szCs w:val="24"/>
          <w:lang w:eastAsia="ru-RU"/>
        </w:rPr>
        <w:t>речеведческие</w:t>
      </w:r>
      <w:proofErr w:type="spellEnd"/>
      <w:r w:rsidRPr="00935AAA">
        <w:rPr>
          <w:sz w:val="24"/>
          <w:szCs w:val="24"/>
          <w:lang w:eastAsia="ru-RU"/>
        </w:rPr>
        <w:t xml:space="preserve"> знания как систему ориентиров в процессе речевой деятельности, овладеть навыками самоконтроля.</w:t>
      </w:r>
    </w:p>
    <w:p w14:paraId="79BD06F2" w14:textId="77777777" w:rsidR="00FE4062" w:rsidRPr="00CE77BE" w:rsidRDefault="00FE4062" w:rsidP="00FE4062">
      <w:pPr>
        <w:ind w:firstLine="708"/>
        <w:jc w:val="both"/>
      </w:pPr>
    </w:p>
    <w:p w14:paraId="63C06AEC" w14:textId="77777777" w:rsidR="00FE4062" w:rsidRPr="007F0E03" w:rsidRDefault="00FE4062" w:rsidP="00FE4062">
      <w:pPr>
        <w:ind w:left="-426"/>
        <w:jc w:val="both"/>
        <w:rPr>
          <w:sz w:val="24"/>
          <w:szCs w:val="24"/>
        </w:rPr>
      </w:pPr>
      <w:r w:rsidRPr="007F0E03">
        <w:rPr>
          <w:sz w:val="24"/>
          <w:szCs w:val="24"/>
        </w:rPr>
        <w:t xml:space="preserve">Использование системы упражнений предусматривает различные </w:t>
      </w:r>
      <w:r w:rsidRPr="007F0E03">
        <w:rPr>
          <w:b/>
          <w:sz w:val="24"/>
          <w:szCs w:val="24"/>
        </w:rPr>
        <w:t>формы и приемы работы</w:t>
      </w:r>
      <w:r w:rsidRPr="007F0E03">
        <w:rPr>
          <w:sz w:val="24"/>
          <w:szCs w:val="24"/>
        </w:rPr>
        <w:t xml:space="preserve"> обучающихся: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Интернет), работа по опорным таблицам и алгоритмам; словарно-орфографическая работа; морфологический, словообразовательный и орфографический разборы; этимологический анализ слова; различные виды диктантов;  работа с текстом (подготовка к ОГЭ); задания с кратким ответом (формат ОГЭ).</w:t>
      </w:r>
    </w:p>
    <w:p w14:paraId="67D2C70F" w14:textId="77777777" w:rsidR="00FE4062" w:rsidRPr="007F0E03" w:rsidRDefault="00FE4062" w:rsidP="00FE4062">
      <w:pPr>
        <w:ind w:left="-426"/>
        <w:jc w:val="both"/>
        <w:rPr>
          <w:sz w:val="24"/>
          <w:szCs w:val="24"/>
        </w:rPr>
      </w:pPr>
    </w:p>
    <w:p w14:paraId="1C2B76CC" w14:textId="77777777" w:rsidR="00FE4062" w:rsidRDefault="00FE4062" w:rsidP="00FE4062">
      <w:pPr>
        <w:pStyle w:val="a8"/>
        <w:rPr>
          <w:rFonts w:ascii="Times New Roman" w:hAnsi="Times New Roman" w:cs="Times New Roman"/>
          <w:sz w:val="24"/>
          <w:szCs w:val="24"/>
        </w:rPr>
      </w:pPr>
      <w:r w:rsidRPr="004B68CA">
        <w:rPr>
          <w:rFonts w:ascii="Times New Roman" w:hAnsi="Times New Roman" w:cs="Times New Roman"/>
          <w:b/>
          <w:sz w:val="24"/>
          <w:szCs w:val="24"/>
        </w:rPr>
        <w:t>Главные принципы</w:t>
      </w:r>
      <w:r w:rsidRPr="004B68CA">
        <w:rPr>
          <w:rFonts w:ascii="Times New Roman" w:hAnsi="Times New Roman" w:cs="Times New Roman"/>
          <w:sz w:val="24"/>
          <w:szCs w:val="24"/>
        </w:rPr>
        <w:t xml:space="preserve">, на которых строится курс, - </w:t>
      </w:r>
      <w:r w:rsidRPr="004B68CA">
        <w:rPr>
          <w:rFonts w:ascii="Times New Roman" w:hAnsi="Times New Roman" w:cs="Times New Roman"/>
          <w:b/>
          <w:sz w:val="24"/>
          <w:szCs w:val="24"/>
        </w:rPr>
        <w:t>научность, системность, доступность</w:t>
      </w:r>
      <w:r w:rsidRPr="004B68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93C9C" w14:textId="77777777" w:rsidR="00FE4062" w:rsidRDefault="00FE4062" w:rsidP="00FE406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81717F9" w14:textId="77777777" w:rsidR="00FE4062" w:rsidRPr="00CE77BE" w:rsidRDefault="00FE4062" w:rsidP="007F0E03">
      <w:pPr>
        <w:ind w:left="-426"/>
        <w:jc w:val="both"/>
      </w:pPr>
      <w:r>
        <w:rPr>
          <w:b/>
        </w:rPr>
        <w:t>С целью успешной подготовки к итоговой аттестации за курс основной школы предполагается реализовать</w:t>
      </w:r>
      <w:r w:rsidRPr="00CE77BE">
        <w:rPr>
          <w:b/>
        </w:rPr>
        <w:t xml:space="preserve"> систему упражнений, нацеленных на предварительную проверку и последующую корректировку УУД </w:t>
      </w:r>
      <w:r>
        <w:rPr>
          <w:b/>
        </w:rPr>
        <w:t>обучаю</w:t>
      </w:r>
      <w:r w:rsidRPr="00CE77BE">
        <w:rPr>
          <w:b/>
        </w:rPr>
        <w:t xml:space="preserve">щихся: </w:t>
      </w:r>
    </w:p>
    <w:p w14:paraId="18FF6322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на слух содержание звучащих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188AC142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основную мысль прослушанного текста;</w:t>
      </w:r>
    </w:p>
    <w:p w14:paraId="1E24B36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отношение автора к поставленной в прослушанном тексте проблеме;</w:t>
      </w:r>
    </w:p>
    <w:p w14:paraId="010359A1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подробно излагать содержание прослушанных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7892157B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интерпретировать информацию звучащего текста;</w:t>
      </w:r>
    </w:p>
    <w:p w14:paraId="174EFF0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точно и полно понимать содержание прочитанных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4C9A91C6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главную мысль прочитанного текста;</w:t>
      </w:r>
    </w:p>
    <w:p w14:paraId="60D737CA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отношение автора к поставленной в прочитанном тексте проблеме;</w:t>
      </w:r>
    </w:p>
    <w:p w14:paraId="3B841893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основную мысль, объединяющую прочитанный и прослушанный тексты;</w:t>
      </w:r>
    </w:p>
    <w:p w14:paraId="55AF9139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lastRenderedPageBreak/>
        <w:t>умение комментировать отношение авторов к поставленной в прослушанном и прочитанном тексте проблеме;</w:t>
      </w:r>
    </w:p>
    <w:p w14:paraId="4B631F0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интерпретировать информацию прочитанного текста;</w:t>
      </w:r>
    </w:p>
    <w:p w14:paraId="34AA6241" w14:textId="77777777" w:rsidR="00FE4062" w:rsidRPr="001F4B57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определять стиль и функционально-смысловой тип речи прочитанного текста;</w:t>
      </w:r>
    </w:p>
    <w:p w14:paraId="0788241E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определять лексическое значение слова и фразеологического оборота</w:t>
      </w:r>
    </w:p>
    <w:p w14:paraId="0CDE57D6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определять принадлежность предложения к определенной синтаксической модели по его смыслу, интонации и грамматическим признакам;</w:t>
      </w:r>
    </w:p>
    <w:p w14:paraId="48DC646A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находить грамматическую основу предложения и определять языковые средства её выражения;</w:t>
      </w:r>
    </w:p>
    <w:p w14:paraId="4A050EC6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применять знания по лексике,  морфологии и синтаксису в практике правописания;</w:t>
      </w:r>
    </w:p>
    <w:p w14:paraId="3F149AB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создавать текст в соответствии с заданной темой и функционально-смысловым типом речи;</w:t>
      </w:r>
    </w:p>
    <w:p w14:paraId="1480680D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выражать собственное мнение по проблеме, затронутой в прослушанном и прочитанном текстах, аргументировать его с привлечением информации, извлечённой из них, а также знаний, жизненного или читательского опыта;</w:t>
      </w:r>
    </w:p>
    <w:p w14:paraId="1D248115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последовательно излагать собственные мысли;</w:t>
      </w:r>
    </w:p>
    <w:p w14:paraId="1C78CB9D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осуществлять выбор и организацию языковых средств в соответствии с темой, целью, стилем и функционально-смысловым типом речи;</w:t>
      </w:r>
    </w:p>
    <w:p w14:paraId="6127F65D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использовать в собственной речи разнообразные грамматические конструкции и лексическое богатство языка;</w:t>
      </w:r>
    </w:p>
    <w:p w14:paraId="55232DB1" w14:textId="77777777" w:rsidR="00FE4062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оформлять речь в соответствии с орфографическими, грамматическими, пунктуационными и речевыми нормами литературного языка.</w:t>
      </w:r>
    </w:p>
    <w:p w14:paraId="419CCC52" w14:textId="77777777" w:rsidR="00FE4062" w:rsidRPr="00CE77BE" w:rsidRDefault="00FE4062" w:rsidP="007F0E03">
      <w:pPr>
        <w:pStyle w:val="a8"/>
        <w:ind w:left="1353"/>
        <w:rPr>
          <w:rFonts w:ascii="Times New Roman" w:hAnsi="Times New Roman" w:cs="Times New Roman"/>
          <w:sz w:val="24"/>
          <w:szCs w:val="24"/>
        </w:rPr>
      </w:pPr>
    </w:p>
    <w:p w14:paraId="37574AA5" w14:textId="77777777" w:rsidR="00FE4062" w:rsidRPr="00893D76" w:rsidRDefault="00FE4062" w:rsidP="00FE4062">
      <w:pPr>
        <w:jc w:val="both"/>
        <w:rPr>
          <w:b/>
        </w:rPr>
      </w:pPr>
      <w:r>
        <w:rPr>
          <w:b/>
        </w:rPr>
        <w:t>В ходе занятий обучающиеся научат</w:t>
      </w:r>
      <w:r w:rsidRPr="00CE77BE">
        <w:rPr>
          <w:b/>
        </w:rPr>
        <w:t>ся</w:t>
      </w:r>
      <w:r>
        <w:rPr>
          <w:b/>
        </w:rPr>
        <w:t>:</w:t>
      </w:r>
    </w:p>
    <w:p w14:paraId="2AD76227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 обосновывать свои ответы, приводя нужные примеры в устной и письменной речи;</w:t>
      </w:r>
    </w:p>
    <w:p w14:paraId="23DD2D37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применять теоретические знания на практике;</w:t>
      </w:r>
    </w:p>
    <w:p w14:paraId="771C4F8C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работать с тестами по русскому языку;</w:t>
      </w:r>
    </w:p>
    <w:p w14:paraId="1424B362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владеть орфографическими и пунктуационными нормами;</w:t>
      </w:r>
    </w:p>
    <w:p w14:paraId="5F028473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владеть способами действий при применении изученных правил; </w:t>
      </w:r>
    </w:p>
    <w:p w14:paraId="7EA02569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исправлять орфографические и пунктуационные ошибки;</w:t>
      </w:r>
    </w:p>
    <w:p w14:paraId="60C83417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осознавать значимость правильной письменной речи;</w:t>
      </w:r>
    </w:p>
    <w:p w14:paraId="7B833570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</w:t>
      </w:r>
      <w:r w:rsidRPr="00CE77BE">
        <w:rPr>
          <w:rFonts w:ascii="Times New Roman" w:hAnsi="Times New Roman" w:cs="Times New Roman"/>
          <w:sz w:val="24"/>
          <w:szCs w:val="24"/>
        </w:rPr>
        <w:t xml:space="preserve"> заданиями</w:t>
      </w:r>
      <w:r>
        <w:rPr>
          <w:rFonts w:ascii="Times New Roman" w:hAnsi="Times New Roman" w:cs="Times New Roman"/>
          <w:sz w:val="24"/>
          <w:szCs w:val="24"/>
        </w:rPr>
        <w:t xml:space="preserve"> с кратким ответом</w:t>
      </w:r>
      <w:r w:rsidRPr="00CE77BE">
        <w:rPr>
          <w:rFonts w:ascii="Times New Roman" w:hAnsi="Times New Roman" w:cs="Times New Roman"/>
          <w:sz w:val="24"/>
          <w:szCs w:val="24"/>
        </w:rPr>
        <w:t xml:space="preserve"> (внимательно читать формулировку задания  и понимать </w:t>
      </w:r>
      <w:r>
        <w:rPr>
          <w:rFonts w:ascii="Times New Roman" w:hAnsi="Times New Roman" w:cs="Times New Roman"/>
          <w:sz w:val="24"/>
          <w:szCs w:val="24"/>
        </w:rPr>
        <w:t>её смысл)</w:t>
      </w:r>
      <w:r w:rsidRPr="00CE77BE">
        <w:rPr>
          <w:rFonts w:ascii="Times New Roman" w:hAnsi="Times New Roman" w:cs="Times New Roman"/>
          <w:sz w:val="24"/>
          <w:szCs w:val="24"/>
        </w:rPr>
        <w:t>;</w:t>
      </w:r>
    </w:p>
    <w:p w14:paraId="73A5F6C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</w:t>
      </w:r>
      <w:r w:rsidRPr="00CE77BE">
        <w:rPr>
          <w:rFonts w:ascii="Times New Roman" w:hAnsi="Times New Roman" w:cs="Times New Roman"/>
          <w:sz w:val="24"/>
          <w:szCs w:val="24"/>
        </w:rPr>
        <w:t xml:space="preserve"> следовать инструкциям, сопровождающим задание;</w:t>
      </w:r>
    </w:p>
    <w:p w14:paraId="40F9427A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полнять различные  типы </w:t>
      </w:r>
      <w:r w:rsidRPr="00CE77BE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 xml:space="preserve"> с кратким ответом</w:t>
      </w:r>
      <w:r w:rsidRPr="00CE77BE">
        <w:rPr>
          <w:rFonts w:ascii="Times New Roman" w:hAnsi="Times New Roman" w:cs="Times New Roman"/>
          <w:sz w:val="24"/>
          <w:szCs w:val="24"/>
        </w:rPr>
        <w:t>;</w:t>
      </w:r>
    </w:p>
    <w:p w14:paraId="35782AD9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самостоятельно распределять время на выполнение заданий;</w:t>
      </w:r>
    </w:p>
    <w:p w14:paraId="5E108938" w14:textId="77777777" w:rsidR="00FE4062" w:rsidRPr="00CE77BE" w:rsidRDefault="00FE4062" w:rsidP="00FE4062">
      <w:pPr>
        <w:pStyle w:val="a5"/>
        <w:ind w:left="1800"/>
        <w:jc w:val="both"/>
        <w:rPr>
          <w:sz w:val="24"/>
          <w:szCs w:val="24"/>
        </w:rPr>
      </w:pPr>
    </w:p>
    <w:p w14:paraId="3B6D00A3" w14:textId="77777777" w:rsidR="00FE4062" w:rsidRPr="00893D76" w:rsidRDefault="00FE4062" w:rsidP="00FE4062">
      <w:pPr>
        <w:jc w:val="both"/>
      </w:pPr>
      <w:r w:rsidRPr="00893D76">
        <w:rPr>
          <w:b/>
        </w:rPr>
        <w:t>узнают и повторят:</w:t>
      </w:r>
    </w:p>
    <w:p w14:paraId="5FBE3824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определения основных изученных языковых явлений, </w:t>
      </w:r>
      <w:proofErr w:type="spellStart"/>
      <w:r w:rsidRPr="007F0E03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7F0E03">
        <w:rPr>
          <w:rFonts w:ascii="Times New Roman" w:hAnsi="Times New Roman" w:cs="Times New Roman"/>
          <w:sz w:val="24"/>
          <w:szCs w:val="24"/>
        </w:rPr>
        <w:t xml:space="preserve"> понятий;</w:t>
      </w:r>
    </w:p>
    <w:p w14:paraId="1F7CAF7F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 орфографические и пунктуационные правила; </w:t>
      </w:r>
    </w:p>
    <w:p w14:paraId="0D655CA1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пунктуационные нормы постановки знаков препинания, которые регулируются пунктуационными правилами</w:t>
      </w:r>
    </w:p>
    <w:p w14:paraId="049F3687" w14:textId="77777777" w:rsidR="00FE4062" w:rsidRDefault="00FE4062" w:rsidP="00FE4062">
      <w:pPr>
        <w:pStyle w:val="a8"/>
        <w:ind w:left="360"/>
        <w:rPr>
          <w:rFonts w:ascii="Times New Roman" w:hAnsi="Times New Roman"/>
          <w:b/>
          <w:sz w:val="24"/>
          <w:szCs w:val="24"/>
        </w:rPr>
      </w:pPr>
    </w:p>
    <w:p w14:paraId="6705955D" w14:textId="62E1513E" w:rsidR="007F0E03" w:rsidRDefault="007F0E03" w:rsidP="007F0E03">
      <w:pPr>
        <w:pStyle w:val="1"/>
        <w:spacing w:before="176"/>
        <w:ind w:left="-426"/>
      </w:pPr>
      <w:r w:rsidRPr="005C5970">
        <w:rPr>
          <w:b w:val="0"/>
          <w:bCs w:val="0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6B4535" wp14:editId="454ABE5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8C11A0" id="Прямоугольник 6" o:spid="_x0000_s1026" style="position:absolute;margin-left:33.3pt;margin-top:22.9pt;width:528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МЕСТО</w:t>
      </w:r>
      <w:r w:rsidRPr="00D62ACC">
        <w:rPr>
          <w:spacing w:val="-6"/>
        </w:rPr>
        <w:t xml:space="preserve"> </w:t>
      </w:r>
      <w:r w:rsidRPr="00D62ACC">
        <w:t>КУРСА</w:t>
      </w:r>
      <w:r w:rsidRPr="00D62ACC">
        <w:rPr>
          <w:spacing w:val="-5"/>
        </w:rPr>
        <w:t xml:space="preserve"> </w:t>
      </w:r>
      <w:r w:rsidRPr="00D62ACC">
        <w:t>В</w:t>
      </w:r>
      <w:r w:rsidRPr="00D62ACC">
        <w:rPr>
          <w:spacing w:val="-6"/>
        </w:rPr>
        <w:t xml:space="preserve"> </w:t>
      </w:r>
      <w:r w:rsidRPr="00D62ACC">
        <w:t>УЧЕБНОМ</w:t>
      </w:r>
      <w:r w:rsidRPr="00D62ACC">
        <w:rPr>
          <w:spacing w:val="-4"/>
        </w:rPr>
        <w:t xml:space="preserve"> </w:t>
      </w:r>
      <w:r w:rsidRPr="00D62ACC">
        <w:t>ПЛАНЕ</w:t>
      </w:r>
    </w:p>
    <w:p w14:paraId="755DE089" w14:textId="5C400945" w:rsidR="007F0E03" w:rsidRPr="00D62ACC" w:rsidRDefault="007F0E03" w:rsidP="007F0E03">
      <w:pPr>
        <w:spacing w:before="66"/>
        <w:ind w:left="-426"/>
        <w:jc w:val="both"/>
      </w:pPr>
    </w:p>
    <w:p w14:paraId="69B82896" w14:textId="3A26C095" w:rsidR="007F0E03" w:rsidRDefault="007F0E03" w:rsidP="007F0E03">
      <w:pPr>
        <w:spacing w:before="66"/>
        <w:ind w:left="-426"/>
        <w:jc w:val="both"/>
        <w:rPr>
          <w:bCs/>
          <w:sz w:val="28"/>
          <w:szCs w:val="28"/>
        </w:rPr>
      </w:pPr>
      <w:r w:rsidRPr="00D62ACC">
        <w:rPr>
          <w:sz w:val="24"/>
          <w:szCs w:val="24"/>
          <w:lang w:eastAsia="ru-RU"/>
        </w:rPr>
        <w:t xml:space="preserve">В учебном плане заложена возможность личностной ориентации и индивидуализации образовательного процесса (вариативная часть). В целях повышения грамотности и культуры </w:t>
      </w:r>
      <w:proofErr w:type="gramStart"/>
      <w:r w:rsidRPr="00D62ACC">
        <w:rPr>
          <w:sz w:val="24"/>
          <w:szCs w:val="24"/>
          <w:lang w:eastAsia="ru-RU"/>
        </w:rPr>
        <w:t>речи</w:t>
      </w:r>
      <w:proofErr w:type="gramEnd"/>
      <w:r w:rsidRPr="00D62ACC">
        <w:rPr>
          <w:sz w:val="24"/>
          <w:szCs w:val="24"/>
          <w:lang w:eastAsia="ru-RU"/>
        </w:rPr>
        <w:t xml:space="preserve"> обучающихся </w:t>
      </w:r>
      <w:r>
        <w:rPr>
          <w:sz w:val="24"/>
          <w:szCs w:val="24"/>
          <w:lang w:eastAsia="ru-RU"/>
        </w:rPr>
        <w:t>8</w:t>
      </w:r>
      <w:r w:rsidRPr="00D62ACC">
        <w:rPr>
          <w:sz w:val="24"/>
          <w:szCs w:val="24"/>
          <w:lang w:eastAsia="ru-RU"/>
        </w:rPr>
        <w:t xml:space="preserve"> классов  предложен  курс по выбору обучающихся «</w:t>
      </w:r>
      <w:r>
        <w:rPr>
          <w:sz w:val="24"/>
          <w:szCs w:val="24"/>
          <w:lang w:eastAsia="ru-RU"/>
        </w:rPr>
        <w:t>Родное слово</w:t>
      </w:r>
      <w:r w:rsidRPr="00D62ACC">
        <w:rPr>
          <w:sz w:val="24"/>
          <w:szCs w:val="24"/>
          <w:lang w:eastAsia="ru-RU"/>
        </w:rPr>
        <w:t>». Курс рассчитан на 34 часа: 1 ч в неделю, 34 учебных недели</w:t>
      </w:r>
      <w:r w:rsidRPr="00CA54FA">
        <w:rPr>
          <w:sz w:val="24"/>
          <w:szCs w:val="24"/>
          <w:lang w:eastAsia="ru-RU"/>
        </w:rPr>
        <w:t>.</w:t>
      </w:r>
      <w:r w:rsidRPr="0053101B">
        <w:rPr>
          <w:bCs/>
          <w:sz w:val="28"/>
          <w:szCs w:val="28"/>
        </w:rPr>
        <w:t xml:space="preserve"> </w:t>
      </w:r>
    </w:p>
    <w:p w14:paraId="25F9F10C" w14:textId="77777777" w:rsidR="007F0E03" w:rsidRDefault="007F0E03" w:rsidP="007F0E03">
      <w:pPr>
        <w:spacing w:before="66"/>
        <w:ind w:left="-426"/>
        <w:jc w:val="both"/>
        <w:rPr>
          <w:bCs/>
          <w:sz w:val="28"/>
          <w:szCs w:val="28"/>
        </w:rPr>
      </w:pPr>
    </w:p>
    <w:p w14:paraId="2E0709FA" w14:textId="77777777" w:rsidR="00FE4062" w:rsidRPr="005C5970" w:rsidRDefault="00FE4062" w:rsidP="00FE4062">
      <w:pPr>
        <w:spacing w:before="66"/>
        <w:ind w:left="-426"/>
        <w:jc w:val="both"/>
        <w:rPr>
          <w:b/>
          <w:bCs/>
          <w:sz w:val="24"/>
          <w:szCs w:val="24"/>
        </w:rPr>
      </w:pPr>
      <w:r w:rsidRPr="005C597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AC5457" wp14:editId="242C6B9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FCDE06D" id="Прямоугольник 4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5C5970">
        <w:rPr>
          <w:b/>
          <w:bCs/>
          <w:sz w:val="24"/>
          <w:szCs w:val="24"/>
        </w:rPr>
        <w:t>СОДЕРЖАНИЕ КУРСА</w:t>
      </w:r>
    </w:p>
    <w:p w14:paraId="5F168254" w14:textId="77777777" w:rsidR="00FE4062" w:rsidRPr="00893D76" w:rsidRDefault="00FE4062" w:rsidP="00FE4062">
      <w:pPr>
        <w:jc w:val="center"/>
        <w:rPr>
          <w:b/>
        </w:rPr>
      </w:pPr>
    </w:p>
    <w:p w14:paraId="7D92A76E" w14:textId="352159DA" w:rsidR="00FE4062" w:rsidRPr="00893D76" w:rsidRDefault="00FE4062" w:rsidP="007F0E03">
      <w:pPr>
        <w:ind w:left="-426"/>
        <w:jc w:val="both"/>
        <w:rPr>
          <w:b/>
          <w:u w:val="single"/>
        </w:rPr>
      </w:pPr>
      <w:r w:rsidRPr="00893D76">
        <w:rPr>
          <w:b/>
        </w:rPr>
        <w:lastRenderedPageBreak/>
        <w:t>Тема 1</w:t>
      </w:r>
      <w:r w:rsidRPr="00893D76">
        <w:t xml:space="preserve">. </w:t>
      </w:r>
      <w:r w:rsidRPr="00893D76">
        <w:rPr>
          <w:u w:val="single"/>
        </w:rPr>
        <w:t>Орфография как система правил русского правописания.</w:t>
      </w:r>
    </w:p>
    <w:p w14:paraId="7E2E1BC5" w14:textId="77777777" w:rsidR="00FE4062" w:rsidRPr="00893D76" w:rsidRDefault="00FE4062" w:rsidP="007F0E03">
      <w:pPr>
        <w:ind w:left="-426"/>
        <w:jc w:val="both"/>
      </w:pPr>
      <w:r w:rsidRPr="00893D76">
        <w:t xml:space="preserve">          Некоторые сведения из истории русской орфографии. Орфографическое правило как разновидность учебно-научного текста. Разделы русской орфографии: правописание морфем; слитные, дефисные и раздельные написания.</w:t>
      </w:r>
    </w:p>
    <w:p w14:paraId="49EC5BA9" w14:textId="77777777" w:rsidR="00FE4062" w:rsidRDefault="00FE4062" w:rsidP="007F0E03">
      <w:pPr>
        <w:ind w:left="-426"/>
        <w:jc w:val="both"/>
        <w:rPr>
          <w:b/>
        </w:rPr>
      </w:pPr>
    </w:p>
    <w:p w14:paraId="0B854F6B" w14:textId="77777777" w:rsidR="00FE4062" w:rsidRPr="00893D76" w:rsidRDefault="00FE4062" w:rsidP="007F0E03">
      <w:pPr>
        <w:ind w:left="-426"/>
        <w:jc w:val="both"/>
        <w:rPr>
          <w:u w:val="single"/>
        </w:rPr>
      </w:pPr>
      <w:r w:rsidRPr="00893D76">
        <w:rPr>
          <w:b/>
        </w:rPr>
        <w:t xml:space="preserve"> Тема 2. </w:t>
      </w:r>
      <w:r>
        <w:rPr>
          <w:u w:val="single"/>
        </w:rPr>
        <w:t>Трудные случаи правописания гласных в корне слова</w:t>
      </w:r>
    </w:p>
    <w:p w14:paraId="14447A5D" w14:textId="77777777" w:rsidR="00FE4062" w:rsidRDefault="00FE4062" w:rsidP="007F0E03">
      <w:pPr>
        <w:ind w:left="-426"/>
        <w:jc w:val="both"/>
      </w:pPr>
      <w:r w:rsidRPr="00893D76">
        <w:t xml:space="preserve">          Система правил, связанных с правописанием морфем. Правописание гласных корня: безударные проверяемые и   непроверяемые. Правописание словарных слов заимствованного происхождения. </w:t>
      </w:r>
    </w:p>
    <w:p w14:paraId="221707FF" w14:textId="77777777" w:rsidR="00FE4062" w:rsidRPr="00893D76" w:rsidRDefault="00FE4062" w:rsidP="007F0E03">
      <w:pPr>
        <w:ind w:left="-426"/>
        <w:jc w:val="both"/>
      </w:pPr>
    </w:p>
    <w:p w14:paraId="689A7CAE" w14:textId="4C228F29" w:rsidR="00FE4062" w:rsidRPr="00893D76" w:rsidRDefault="00FE4062" w:rsidP="007F0E03">
      <w:pPr>
        <w:ind w:left="-426"/>
        <w:jc w:val="both"/>
        <w:rPr>
          <w:u w:val="single"/>
        </w:rPr>
      </w:pPr>
      <w:r w:rsidRPr="00893D76">
        <w:rPr>
          <w:b/>
        </w:rPr>
        <w:t xml:space="preserve"> Тема 3.</w:t>
      </w:r>
      <w:r w:rsidRPr="00893D76">
        <w:rPr>
          <w:u w:val="single"/>
        </w:rPr>
        <w:t>Правописание корней с чередованием гласных</w:t>
      </w:r>
    </w:p>
    <w:p w14:paraId="09ADFE26" w14:textId="77777777" w:rsidR="00FE4062" w:rsidRDefault="00FE4062" w:rsidP="007F0E03">
      <w:pPr>
        <w:ind w:left="-426"/>
        <w:jc w:val="both"/>
      </w:pPr>
      <w:r w:rsidRPr="00893D76">
        <w:t xml:space="preserve">          Правописание корней с чередующимися гласными: 1) </w:t>
      </w:r>
      <w:r w:rsidRPr="00893D76">
        <w:rPr>
          <w:b/>
          <w:i/>
        </w:rPr>
        <w:t>-кос-//-</w:t>
      </w:r>
      <w:proofErr w:type="spellStart"/>
      <w:r w:rsidRPr="00893D76">
        <w:rPr>
          <w:b/>
          <w:i/>
        </w:rPr>
        <w:t>ка</w:t>
      </w:r>
      <w:proofErr w:type="gramStart"/>
      <w:r w:rsidRPr="00893D76">
        <w:rPr>
          <w:b/>
          <w:i/>
        </w:rPr>
        <w:t>с</w:t>
      </w:r>
      <w:proofErr w:type="spellEnd"/>
      <w:r w:rsidRPr="00893D76">
        <w:rPr>
          <w:b/>
          <w:i/>
        </w:rPr>
        <w:t>-</w:t>
      </w:r>
      <w:proofErr w:type="gramEnd"/>
      <w:r w:rsidRPr="00893D76">
        <w:rPr>
          <w:i/>
        </w:rPr>
        <w:t xml:space="preserve">, </w:t>
      </w:r>
      <w:r w:rsidRPr="00893D76">
        <w:rPr>
          <w:b/>
          <w:i/>
        </w:rPr>
        <w:t xml:space="preserve">  -лаг-//-лож-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бер</w:t>
      </w:r>
      <w:proofErr w:type="spellEnd"/>
      <w:r w:rsidRPr="00893D76">
        <w:rPr>
          <w:b/>
          <w:i/>
        </w:rPr>
        <w:t>-//-</w:t>
      </w:r>
      <w:proofErr w:type="spellStart"/>
      <w:r w:rsidRPr="00893D76">
        <w:rPr>
          <w:b/>
          <w:i/>
        </w:rPr>
        <w:t>бир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-пер-//-пир-</w:t>
      </w:r>
      <w:r w:rsidRPr="00893D76">
        <w:rPr>
          <w:i/>
        </w:rPr>
        <w:t>,</w:t>
      </w:r>
      <w:r w:rsidRPr="00893D76">
        <w:rPr>
          <w:b/>
          <w:i/>
        </w:rPr>
        <w:t xml:space="preserve"> -дер-//-</w:t>
      </w:r>
      <w:proofErr w:type="spellStart"/>
      <w:r w:rsidRPr="00893D76">
        <w:rPr>
          <w:b/>
          <w:i/>
        </w:rPr>
        <w:t>дир</w:t>
      </w:r>
      <w:proofErr w:type="spellEnd"/>
      <w:r w:rsidRPr="00893D76">
        <w:t xml:space="preserve">-,  - </w:t>
      </w:r>
      <w:r w:rsidRPr="00893D76">
        <w:rPr>
          <w:b/>
          <w:i/>
        </w:rPr>
        <w:t>мер-//-мир-</w:t>
      </w:r>
      <w:r w:rsidRPr="00893D76">
        <w:t xml:space="preserve"> и др.(зависимость от глагольного суффикса </w:t>
      </w:r>
      <w:r w:rsidRPr="00893D76">
        <w:rPr>
          <w:b/>
          <w:i/>
        </w:rPr>
        <w:t>-а-</w:t>
      </w:r>
      <w:r w:rsidRPr="00893D76">
        <w:t xml:space="preserve">); 2) </w:t>
      </w:r>
      <w:r w:rsidRPr="00893D76">
        <w:rPr>
          <w:b/>
          <w:i/>
        </w:rPr>
        <w:t>–</w:t>
      </w:r>
      <w:proofErr w:type="spellStart"/>
      <w:r w:rsidRPr="00893D76">
        <w:rPr>
          <w:b/>
          <w:i/>
        </w:rPr>
        <w:t>раст</w:t>
      </w:r>
      <w:proofErr w:type="spellEnd"/>
      <w:r w:rsidRPr="00893D76">
        <w:rPr>
          <w:b/>
          <w:i/>
        </w:rPr>
        <w:t xml:space="preserve"> (</w:t>
      </w:r>
      <w:proofErr w:type="spellStart"/>
      <w:r w:rsidRPr="00893D76">
        <w:rPr>
          <w:b/>
          <w:i/>
        </w:rPr>
        <w:t>ращ</w:t>
      </w:r>
      <w:proofErr w:type="spellEnd"/>
      <w:r w:rsidRPr="00893D76">
        <w:rPr>
          <w:b/>
          <w:i/>
        </w:rPr>
        <w:t>)-//-рос-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скак</w:t>
      </w:r>
      <w:proofErr w:type="spellEnd"/>
      <w:r w:rsidRPr="00893D76">
        <w:rPr>
          <w:b/>
          <w:i/>
        </w:rPr>
        <w:t>-//</w:t>
      </w:r>
      <w:proofErr w:type="spellStart"/>
      <w:r w:rsidRPr="00893D76">
        <w:rPr>
          <w:b/>
          <w:i/>
        </w:rPr>
        <w:t>скоч</w:t>
      </w:r>
      <w:proofErr w:type="spellEnd"/>
      <w:r w:rsidRPr="00893D76">
        <w:rPr>
          <w:b/>
          <w:i/>
        </w:rPr>
        <w:t>-</w:t>
      </w:r>
      <w:r w:rsidRPr="00893D76">
        <w:t xml:space="preserve"> (зависимость от последующего согласного); 3) </w:t>
      </w:r>
      <w:r w:rsidRPr="00893D76">
        <w:rPr>
          <w:b/>
          <w:i/>
        </w:rPr>
        <w:t>-гор-//-</w:t>
      </w:r>
      <w:proofErr w:type="spellStart"/>
      <w:r w:rsidRPr="00893D76">
        <w:rPr>
          <w:b/>
          <w:i/>
        </w:rPr>
        <w:t>гар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 -</w:t>
      </w:r>
      <w:proofErr w:type="spellStart"/>
      <w:r w:rsidRPr="00893D76">
        <w:rPr>
          <w:b/>
          <w:i/>
        </w:rPr>
        <w:t>твор</w:t>
      </w:r>
      <w:proofErr w:type="spellEnd"/>
      <w:r w:rsidRPr="00893D76">
        <w:rPr>
          <w:b/>
          <w:i/>
        </w:rPr>
        <w:t>-//-</w:t>
      </w:r>
      <w:proofErr w:type="spellStart"/>
      <w:r w:rsidRPr="00893D76">
        <w:rPr>
          <w:b/>
          <w:i/>
        </w:rPr>
        <w:t>твар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 -клон-//-клан-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зор</w:t>
      </w:r>
      <w:proofErr w:type="spellEnd"/>
      <w:r w:rsidRPr="00893D76">
        <w:rPr>
          <w:b/>
          <w:i/>
        </w:rPr>
        <w:t>-// -</w:t>
      </w:r>
      <w:proofErr w:type="spellStart"/>
      <w:r w:rsidRPr="00893D76">
        <w:rPr>
          <w:b/>
          <w:i/>
        </w:rPr>
        <w:t>зар</w:t>
      </w:r>
      <w:proofErr w:type="spellEnd"/>
      <w:r w:rsidRPr="00893D76">
        <w:rPr>
          <w:b/>
          <w:i/>
        </w:rPr>
        <w:t>-</w:t>
      </w:r>
      <w:r w:rsidRPr="00893D76">
        <w:t xml:space="preserve"> (зависимость от ударения). 4)</w:t>
      </w:r>
      <w:r w:rsidRPr="00893D76">
        <w:rPr>
          <w:b/>
          <w:i/>
        </w:rPr>
        <w:t>-мак-//  -мок-, -</w:t>
      </w:r>
      <w:proofErr w:type="spellStart"/>
      <w:r w:rsidRPr="00893D76">
        <w:rPr>
          <w:b/>
          <w:i/>
        </w:rPr>
        <w:t>равн</w:t>
      </w:r>
      <w:proofErr w:type="spellEnd"/>
      <w:r w:rsidRPr="00893D76">
        <w:rPr>
          <w:b/>
          <w:i/>
        </w:rPr>
        <w:t xml:space="preserve">-//- </w:t>
      </w:r>
      <w:proofErr w:type="spellStart"/>
      <w:r w:rsidRPr="00893D76">
        <w:rPr>
          <w:b/>
          <w:i/>
        </w:rPr>
        <w:t>ровн</w:t>
      </w:r>
      <w:proofErr w:type="spellEnd"/>
      <w:r w:rsidRPr="00893D76">
        <w:rPr>
          <w:b/>
          <w:i/>
        </w:rPr>
        <w:t>-(</w:t>
      </w:r>
      <w:r>
        <w:t>зависимость от значения слова).</w:t>
      </w:r>
    </w:p>
    <w:p w14:paraId="72FBB099" w14:textId="77777777" w:rsidR="00FE4062" w:rsidRPr="00893D76" w:rsidRDefault="00FE4062" w:rsidP="007F0E03">
      <w:pPr>
        <w:ind w:left="-426"/>
        <w:jc w:val="both"/>
      </w:pPr>
    </w:p>
    <w:p w14:paraId="3CB2D1A6" w14:textId="77777777" w:rsidR="00FE4062" w:rsidRDefault="00FE4062" w:rsidP="007F0E03">
      <w:pPr>
        <w:ind w:left="-426"/>
        <w:jc w:val="both"/>
      </w:pPr>
      <w:r w:rsidRPr="00893D76">
        <w:rPr>
          <w:b/>
        </w:rPr>
        <w:t>Тема 4.</w:t>
      </w:r>
      <w:r w:rsidRPr="007C201E">
        <w:rPr>
          <w:u w:val="single"/>
        </w:rPr>
        <w:t>Трудные случаи правописания</w:t>
      </w:r>
      <w:r w:rsidRPr="00893D76">
        <w:rPr>
          <w:u w:val="single"/>
        </w:rPr>
        <w:t xml:space="preserve"> согласных в </w:t>
      </w:r>
      <w:proofErr w:type="gramStart"/>
      <w:r w:rsidRPr="00893D76">
        <w:rPr>
          <w:u w:val="single"/>
        </w:rPr>
        <w:t>корне слова</w:t>
      </w:r>
      <w:proofErr w:type="gramEnd"/>
      <w:r w:rsidRPr="00893D76">
        <w:rPr>
          <w:u w:val="single"/>
        </w:rPr>
        <w:t>:</w:t>
      </w:r>
      <w:r w:rsidRPr="00893D76">
        <w:t xml:space="preserve"> 1) правописание звонких/глухих согласных; 2) правописание      непроизносимых согласных; 3) двойные согласные</w:t>
      </w:r>
      <w:r w:rsidRPr="00893D76">
        <w:rPr>
          <w:u w:val="single"/>
        </w:rPr>
        <w:t>.</w:t>
      </w:r>
      <w:r w:rsidRPr="00893D76">
        <w:t xml:space="preserve"> Проверяемые и непроверяемые согласные. </w:t>
      </w:r>
    </w:p>
    <w:p w14:paraId="33218EB8" w14:textId="77777777" w:rsidR="00FE4062" w:rsidRDefault="00FE4062" w:rsidP="007F0E03">
      <w:pPr>
        <w:ind w:left="-426"/>
        <w:jc w:val="both"/>
      </w:pPr>
    </w:p>
    <w:p w14:paraId="296CF246" w14:textId="0C5C4F6B" w:rsidR="00FE4062" w:rsidRPr="00893D76" w:rsidRDefault="00FE4062" w:rsidP="007F0E03">
      <w:pPr>
        <w:shd w:val="clear" w:color="auto" w:fill="FFFFFF"/>
        <w:ind w:left="-426"/>
        <w:jc w:val="both"/>
        <w:rPr>
          <w:u w:val="single"/>
        </w:rPr>
      </w:pPr>
      <w:r>
        <w:rPr>
          <w:b/>
        </w:rPr>
        <w:t>Тема 5</w:t>
      </w:r>
      <w:r w:rsidRPr="00893D76">
        <w:rPr>
          <w:b/>
        </w:rPr>
        <w:t xml:space="preserve">. </w:t>
      </w:r>
      <w:r w:rsidRPr="00893D76">
        <w:rPr>
          <w:u w:val="single"/>
        </w:rPr>
        <w:t xml:space="preserve">Правописание </w:t>
      </w:r>
      <w:r w:rsidRPr="00893D76">
        <w:rPr>
          <w:b/>
          <w:i/>
          <w:u w:val="single"/>
        </w:rPr>
        <w:t>о-ё</w:t>
      </w:r>
      <w:r w:rsidRPr="00893D76">
        <w:rPr>
          <w:u w:val="single"/>
        </w:rPr>
        <w:t xml:space="preserve"> после шипящих.</w:t>
      </w:r>
      <w:r w:rsidRPr="00893D76">
        <w:t xml:space="preserve"> Правописание </w:t>
      </w:r>
      <w:r w:rsidRPr="00893D76">
        <w:rPr>
          <w:b/>
          <w:i/>
        </w:rPr>
        <w:t>и</w:t>
      </w:r>
      <w:r w:rsidRPr="00893D76">
        <w:rPr>
          <w:i/>
        </w:rPr>
        <w:t>-</w:t>
      </w:r>
      <w:r w:rsidRPr="00893D76">
        <w:rPr>
          <w:b/>
          <w:i/>
        </w:rPr>
        <w:t>ы</w:t>
      </w:r>
      <w:r w:rsidRPr="00893D76">
        <w:t xml:space="preserve"> после </w:t>
      </w:r>
      <w:r w:rsidRPr="00893D76">
        <w:rPr>
          <w:b/>
          <w:i/>
        </w:rPr>
        <w:t>ц</w:t>
      </w:r>
      <w:r w:rsidRPr="00893D76">
        <w:rPr>
          <w:i/>
        </w:rPr>
        <w:t>.</w:t>
      </w:r>
    </w:p>
    <w:p w14:paraId="53974191" w14:textId="77777777" w:rsidR="00FE4062" w:rsidRPr="00893D76" w:rsidRDefault="00FE4062" w:rsidP="007F0E03">
      <w:pPr>
        <w:shd w:val="clear" w:color="auto" w:fill="FFFFFF"/>
        <w:ind w:left="-426"/>
        <w:jc w:val="both"/>
      </w:pPr>
      <w:r w:rsidRPr="00893D76">
        <w:t xml:space="preserve">            Буква</w:t>
      </w:r>
      <w:r w:rsidRPr="00893D76">
        <w:rPr>
          <w:b/>
          <w:i/>
        </w:rPr>
        <w:t xml:space="preserve"> ё</w:t>
      </w:r>
      <w:r w:rsidRPr="00893D76">
        <w:t xml:space="preserve"> после шипящих в корнях слов под ударением </w:t>
      </w:r>
      <w:r w:rsidRPr="00893D76">
        <w:rPr>
          <w:b/>
          <w:i/>
        </w:rPr>
        <w:t>( решетка – решето, дешевый – дешевле, черный – чернеть</w:t>
      </w:r>
      <w:r w:rsidRPr="00893D76">
        <w:rPr>
          <w:b/>
        </w:rPr>
        <w:t>).</w:t>
      </w:r>
      <w:proofErr w:type="spellStart"/>
      <w:r w:rsidRPr="00893D76">
        <w:t>Исключения</w:t>
      </w:r>
      <w:proofErr w:type="gramStart"/>
      <w:r w:rsidRPr="00893D76">
        <w:t>.Б</w:t>
      </w:r>
      <w:proofErr w:type="gramEnd"/>
      <w:r w:rsidRPr="00893D76">
        <w:t>уквы</w:t>
      </w:r>
      <w:r w:rsidRPr="00893D76">
        <w:rPr>
          <w:b/>
        </w:rPr>
        <w:t>О</w:t>
      </w:r>
      <w:proofErr w:type="spellEnd"/>
      <w:r w:rsidRPr="00893D76">
        <w:rPr>
          <w:b/>
        </w:rPr>
        <w:t>-Ё</w:t>
      </w:r>
      <w:r w:rsidRPr="00893D76">
        <w:t xml:space="preserve"> В суффиксах прилагательных и существительных  </w:t>
      </w:r>
      <w:r w:rsidRPr="00893D76">
        <w:rPr>
          <w:b/>
          <w:i/>
        </w:rPr>
        <w:t>(каблучок, зайчонок, , доченька, дороженька ).</w:t>
      </w:r>
      <w:r w:rsidRPr="00893D76">
        <w:t xml:space="preserve"> Буквы </w:t>
      </w:r>
      <w:r w:rsidRPr="00893D76">
        <w:rPr>
          <w:b/>
          <w:i/>
        </w:rPr>
        <w:t>О-Ё</w:t>
      </w:r>
      <w:r w:rsidRPr="00893D76">
        <w:t xml:space="preserve"> в окончаниях существительных и прилагательных </w:t>
      </w:r>
      <w:proofErr w:type="gramStart"/>
      <w:r w:rsidRPr="00893D76">
        <w:rPr>
          <w:b/>
          <w:i/>
        </w:rPr>
        <w:t xml:space="preserve">( </w:t>
      </w:r>
      <w:proofErr w:type="gramEnd"/>
      <w:r w:rsidRPr="00893D76">
        <w:rPr>
          <w:b/>
          <w:i/>
        </w:rPr>
        <w:t>парчовый – грушевый, плечом – кучей).</w:t>
      </w:r>
      <w:r w:rsidRPr="00893D76">
        <w:t xml:space="preserve"> Буква </w:t>
      </w:r>
      <w:r w:rsidRPr="00893D76">
        <w:rPr>
          <w:b/>
        </w:rPr>
        <w:t>Ё</w:t>
      </w:r>
      <w:r w:rsidRPr="00893D76">
        <w:t xml:space="preserve"> во всех словах, образованных от глагола (выкорчевка, обнаженный)</w:t>
      </w:r>
      <w:proofErr w:type="gramStart"/>
      <w:r w:rsidRPr="00893D76">
        <w:t>.П</w:t>
      </w:r>
      <w:proofErr w:type="gramEnd"/>
      <w:r w:rsidRPr="00893D76">
        <w:t xml:space="preserve">равописание </w:t>
      </w:r>
      <w:r w:rsidRPr="00893D76">
        <w:rPr>
          <w:b/>
          <w:i/>
        </w:rPr>
        <w:t>и</w:t>
      </w:r>
      <w:r w:rsidRPr="00893D76">
        <w:rPr>
          <w:i/>
        </w:rPr>
        <w:t>-</w:t>
      </w:r>
      <w:r w:rsidRPr="00893D76">
        <w:rPr>
          <w:b/>
          <w:i/>
        </w:rPr>
        <w:t>ы</w:t>
      </w:r>
      <w:r w:rsidRPr="00893D76">
        <w:t xml:space="preserve"> после </w:t>
      </w:r>
      <w:r w:rsidRPr="00893D76">
        <w:rPr>
          <w:b/>
          <w:i/>
        </w:rPr>
        <w:t xml:space="preserve">ц </w:t>
      </w:r>
      <w:r w:rsidRPr="00893D76">
        <w:rPr>
          <w:i/>
        </w:rPr>
        <w:t>.</w:t>
      </w:r>
      <w:r w:rsidRPr="00893D76">
        <w:t xml:space="preserve">Буква </w:t>
      </w:r>
      <w:r w:rsidRPr="00893D76">
        <w:rPr>
          <w:b/>
          <w:i/>
        </w:rPr>
        <w:t>и</w:t>
      </w:r>
      <w:r w:rsidRPr="00893D76">
        <w:t xml:space="preserve"> в корне после</w:t>
      </w:r>
      <w:r w:rsidRPr="00893D76">
        <w:rPr>
          <w:b/>
          <w:i/>
        </w:rPr>
        <w:t xml:space="preserve"> ц</w:t>
      </w:r>
      <w:r w:rsidRPr="00893D76">
        <w:t xml:space="preserve"> и в словах на –</w:t>
      </w:r>
      <w:proofErr w:type="spellStart"/>
      <w:r w:rsidRPr="00893D76">
        <w:rPr>
          <w:b/>
          <w:i/>
        </w:rPr>
        <w:t>ция</w:t>
      </w:r>
      <w:proofErr w:type="spellEnd"/>
      <w:r w:rsidRPr="00893D76">
        <w:t xml:space="preserve">. Буква </w:t>
      </w:r>
      <w:r w:rsidRPr="00893D76">
        <w:rPr>
          <w:b/>
          <w:i/>
        </w:rPr>
        <w:t>ы</w:t>
      </w:r>
      <w:r w:rsidRPr="00893D76">
        <w:t xml:space="preserve"> после </w:t>
      </w:r>
      <w:r w:rsidRPr="00893D76">
        <w:rPr>
          <w:b/>
          <w:i/>
        </w:rPr>
        <w:t xml:space="preserve">ц </w:t>
      </w:r>
      <w:r w:rsidRPr="00893D76">
        <w:t>в суффиксе и в окончании слов. Исключения.</w:t>
      </w:r>
    </w:p>
    <w:p w14:paraId="6CBB4538" w14:textId="77777777" w:rsidR="00FE4062" w:rsidRPr="00893D76" w:rsidRDefault="00FE4062" w:rsidP="007F0E03">
      <w:pPr>
        <w:ind w:left="-426"/>
        <w:jc w:val="both"/>
        <w:rPr>
          <w:u w:val="single"/>
        </w:rPr>
      </w:pPr>
    </w:p>
    <w:p w14:paraId="675B649C" w14:textId="77777777" w:rsidR="00FE4062" w:rsidRPr="00893D76" w:rsidRDefault="00FE4062" w:rsidP="007F0E03">
      <w:pPr>
        <w:ind w:left="-426"/>
        <w:jc w:val="both"/>
        <w:rPr>
          <w:b/>
          <w:i/>
        </w:rPr>
      </w:pPr>
      <w:r>
        <w:rPr>
          <w:b/>
        </w:rPr>
        <w:t>Тема 6</w:t>
      </w:r>
      <w:r w:rsidRPr="00893D76">
        <w:rPr>
          <w:b/>
        </w:rPr>
        <w:t xml:space="preserve">. </w:t>
      </w:r>
      <w:r w:rsidRPr="00893D76">
        <w:rPr>
          <w:u w:val="single"/>
        </w:rPr>
        <w:t xml:space="preserve">Правописание приставок.  </w:t>
      </w:r>
      <w:r w:rsidRPr="00893D76">
        <w:t xml:space="preserve">Одновариантные (не изменяются на письме): </w:t>
      </w:r>
      <w:r w:rsidRPr="00893D76">
        <w:rPr>
          <w:b/>
          <w:i/>
        </w:rPr>
        <w:t>о</w:t>
      </w:r>
      <w:proofErr w:type="gramStart"/>
      <w:r w:rsidRPr="00893D76">
        <w:rPr>
          <w:b/>
          <w:i/>
        </w:rPr>
        <w:t>б-</w:t>
      </w:r>
      <w:proofErr w:type="gramEnd"/>
      <w:r w:rsidRPr="00893D76">
        <w:rPr>
          <w:b/>
          <w:i/>
        </w:rPr>
        <w:t xml:space="preserve">(обо-,)от-(ото-),над-(н)адо-),под-(подо-),пред-(предо),в-(во-),за-,на-,вы-,у-,о-,су-,по-,пра-про. </w:t>
      </w:r>
    </w:p>
    <w:p w14:paraId="382FAAD6" w14:textId="77777777" w:rsidR="00FE4062" w:rsidRPr="00893D76" w:rsidRDefault="00FE4062" w:rsidP="007F0E03">
      <w:pPr>
        <w:ind w:left="-426"/>
        <w:jc w:val="both"/>
        <w:rPr>
          <w:b/>
          <w:i/>
        </w:rPr>
      </w:pPr>
      <w:r w:rsidRPr="00893D76">
        <w:t>Двухвариантные (меняют «з» на «с» перед глухими согласными)</w:t>
      </w:r>
      <w:proofErr w:type="gramStart"/>
      <w:r w:rsidRPr="00893D76">
        <w:rPr>
          <w:b/>
          <w:i/>
        </w:rPr>
        <w:t>:б</w:t>
      </w:r>
      <w:proofErr w:type="gramEnd"/>
      <w:r w:rsidRPr="00893D76">
        <w:rPr>
          <w:b/>
          <w:i/>
        </w:rPr>
        <w:t>ез-  бес--</w:t>
      </w:r>
      <w:proofErr w:type="spellStart"/>
      <w:r w:rsidRPr="00893D76">
        <w:rPr>
          <w:b/>
          <w:i/>
        </w:rPr>
        <w:t>вз</w:t>
      </w:r>
      <w:proofErr w:type="spellEnd"/>
      <w:r w:rsidRPr="00893D76">
        <w:rPr>
          <w:b/>
          <w:i/>
        </w:rPr>
        <w:t xml:space="preserve">-- </w:t>
      </w:r>
      <w:proofErr w:type="spellStart"/>
      <w:r w:rsidRPr="00893D76">
        <w:rPr>
          <w:b/>
          <w:i/>
        </w:rPr>
        <w:t>вс</w:t>
      </w:r>
      <w:proofErr w:type="spellEnd"/>
      <w:r w:rsidRPr="00893D76">
        <w:rPr>
          <w:b/>
          <w:i/>
        </w:rPr>
        <w:t xml:space="preserve">-,воз-  </w:t>
      </w:r>
      <w:proofErr w:type="spellStart"/>
      <w:r w:rsidRPr="00893D76">
        <w:rPr>
          <w:b/>
          <w:i/>
        </w:rPr>
        <w:t>вос</w:t>
      </w:r>
      <w:proofErr w:type="spellEnd"/>
      <w:r w:rsidRPr="00893D76">
        <w:rPr>
          <w:b/>
          <w:i/>
        </w:rPr>
        <w:t xml:space="preserve">-,из-  </w:t>
      </w:r>
      <w:proofErr w:type="spellStart"/>
      <w:r w:rsidRPr="00893D76">
        <w:rPr>
          <w:b/>
          <w:i/>
        </w:rPr>
        <w:t>ис</w:t>
      </w:r>
      <w:proofErr w:type="spellEnd"/>
      <w:r w:rsidRPr="00893D76">
        <w:rPr>
          <w:b/>
          <w:i/>
        </w:rPr>
        <w:t xml:space="preserve">-,низ-  </w:t>
      </w:r>
      <w:proofErr w:type="spellStart"/>
      <w:r w:rsidRPr="00893D76">
        <w:rPr>
          <w:b/>
          <w:i/>
        </w:rPr>
        <w:t>нис</w:t>
      </w:r>
      <w:proofErr w:type="spellEnd"/>
      <w:r w:rsidRPr="00893D76">
        <w:rPr>
          <w:b/>
          <w:i/>
        </w:rPr>
        <w:t xml:space="preserve">-, раз- - рас-,роз – рос-,чрез-(через-) – </w:t>
      </w:r>
      <w:proofErr w:type="spellStart"/>
      <w:r w:rsidRPr="00893D76">
        <w:rPr>
          <w:b/>
          <w:i/>
        </w:rPr>
        <w:t>чрес</w:t>
      </w:r>
      <w:proofErr w:type="spellEnd"/>
      <w:r w:rsidRPr="00893D76">
        <w:rPr>
          <w:b/>
          <w:i/>
        </w:rPr>
        <w:t>-(</w:t>
      </w:r>
      <w:proofErr w:type="spellStart"/>
      <w:r w:rsidRPr="00893D76">
        <w:rPr>
          <w:b/>
          <w:i/>
        </w:rPr>
        <w:t>черес</w:t>
      </w:r>
      <w:proofErr w:type="spellEnd"/>
      <w:r w:rsidRPr="00893D76">
        <w:rPr>
          <w:b/>
          <w:i/>
        </w:rPr>
        <w:t>-).</w:t>
      </w:r>
    </w:p>
    <w:p w14:paraId="17B99861" w14:textId="77777777" w:rsidR="00FE4062" w:rsidRPr="00893D76" w:rsidRDefault="00FE4062" w:rsidP="007F0E03">
      <w:pPr>
        <w:ind w:left="-426"/>
        <w:jc w:val="both"/>
        <w:rPr>
          <w:b/>
          <w:i/>
          <w:u w:val="single"/>
        </w:rPr>
      </w:pPr>
      <w:r w:rsidRPr="00893D76">
        <w:t>Смысловы</w:t>
      </w:r>
      <w:proofErr w:type="gramStart"/>
      <w:r w:rsidRPr="00893D76">
        <w:t>е(</w:t>
      </w:r>
      <w:proofErr w:type="gramEnd"/>
      <w:r w:rsidRPr="00893D76">
        <w:t>различаются по значению</w:t>
      </w:r>
      <w:r w:rsidRPr="00893D76">
        <w:rPr>
          <w:b/>
          <w:i/>
        </w:rPr>
        <w:t>): пре—при-</w:t>
      </w:r>
    </w:p>
    <w:p w14:paraId="46178366" w14:textId="77777777" w:rsidR="00FE4062" w:rsidRPr="00893D76" w:rsidRDefault="00FE4062" w:rsidP="007F0E03">
      <w:pPr>
        <w:ind w:left="-426"/>
        <w:jc w:val="both"/>
      </w:pPr>
      <w:r w:rsidRPr="00893D76">
        <w:t xml:space="preserve">           Фонетический и морфологический принципы написания. Роль смыслового анализа слова при различении приставок. Значение иноязычных приставок </w:t>
      </w:r>
      <w:r w:rsidRPr="00893D76">
        <w:rPr>
          <w:b/>
          <w:i/>
        </w:rPr>
        <w:t>ант</w:t>
      </w:r>
      <w:proofErr w:type="gramStart"/>
      <w:r w:rsidRPr="00893D76">
        <w:rPr>
          <w:b/>
          <w:i/>
        </w:rPr>
        <w:t>и-</w:t>
      </w:r>
      <w:proofErr w:type="gramEnd"/>
      <w:r w:rsidRPr="00893D76">
        <w:rPr>
          <w:i/>
        </w:rPr>
        <w:t>,</w:t>
      </w:r>
      <w:proofErr w:type="spellStart"/>
      <w:r w:rsidRPr="00893D76">
        <w:rPr>
          <w:b/>
          <w:i/>
        </w:rPr>
        <w:t>диа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ди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дис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контр-</w:t>
      </w:r>
      <w:r w:rsidRPr="00893D76">
        <w:rPr>
          <w:i/>
        </w:rPr>
        <w:t>,</w:t>
      </w:r>
      <w:r w:rsidRPr="00893D76">
        <w:rPr>
          <w:b/>
          <w:i/>
        </w:rPr>
        <w:t xml:space="preserve"> супер-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суб</w:t>
      </w:r>
      <w:proofErr w:type="spellEnd"/>
      <w:r w:rsidRPr="00893D76">
        <w:rPr>
          <w:b/>
          <w:i/>
        </w:rPr>
        <w:t>-</w:t>
      </w:r>
      <w:r w:rsidRPr="00893D76">
        <w:t xml:space="preserve">. Особенности употребления в научном стиле речи с иноязычными приставками. </w:t>
      </w:r>
    </w:p>
    <w:p w14:paraId="0F18C8CF" w14:textId="77777777" w:rsidR="00FE4062" w:rsidRPr="00893D76" w:rsidRDefault="00FE4062" w:rsidP="007F0E03">
      <w:pPr>
        <w:ind w:left="-426"/>
        <w:jc w:val="both"/>
      </w:pPr>
    </w:p>
    <w:p w14:paraId="44DC5E21" w14:textId="2DD8F366" w:rsidR="00FE4062" w:rsidRPr="00893D76" w:rsidRDefault="00FE4062" w:rsidP="007F0E03">
      <w:pPr>
        <w:ind w:left="-426"/>
        <w:jc w:val="both"/>
        <w:rPr>
          <w:b/>
          <w:i/>
          <w:color w:val="000000"/>
          <w:u w:val="single"/>
        </w:rPr>
      </w:pPr>
      <w:r>
        <w:rPr>
          <w:b/>
          <w:color w:val="000000"/>
        </w:rPr>
        <w:t>Тема 7.</w:t>
      </w:r>
      <w:r w:rsidRPr="00893D76">
        <w:rPr>
          <w:color w:val="000000"/>
          <w:u w:val="single"/>
        </w:rPr>
        <w:t xml:space="preserve">Употребление  </w:t>
      </w:r>
      <w:r w:rsidRPr="00893D76">
        <w:rPr>
          <w:b/>
          <w:i/>
          <w:color w:val="000000"/>
          <w:u w:val="single"/>
        </w:rPr>
        <w:t xml:space="preserve">ь, ъ. </w:t>
      </w:r>
    </w:p>
    <w:p w14:paraId="5513E2EA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>Ь пишется:   на конце слова,</w:t>
      </w:r>
      <w:r w:rsidRPr="00893D76">
        <w:rPr>
          <w:b/>
          <w:i/>
          <w:color w:val="000000"/>
        </w:rPr>
        <w:tab/>
        <w:t>середине слова после мягкого согласного перед твёрдым согласным, в  середине слова между двумя мягкими согласными в том случае, если при изменении слова или в родственных словах второй согласный становится твёрдым, а первый сохраняет свою мягкость; после мягкого согласного л [л’] перед любыми согласными: в формах творительного падежа множественного числа; в</w:t>
      </w:r>
      <w:r w:rsidRPr="00893D76">
        <w:rPr>
          <w:b/>
          <w:i/>
          <w:color w:val="000000"/>
        </w:rPr>
        <w:tab/>
        <w:t>середине числительных, оканчивающихся на -</w:t>
      </w:r>
      <w:proofErr w:type="spellStart"/>
      <w:r w:rsidRPr="00893D76">
        <w:rPr>
          <w:b/>
          <w:i/>
          <w:color w:val="000000"/>
        </w:rPr>
        <w:t>десят</w:t>
      </w:r>
      <w:proofErr w:type="spellEnd"/>
      <w:r w:rsidRPr="00893D76">
        <w:rPr>
          <w:b/>
          <w:i/>
          <w:color w:val="000000"/>
        </w:rPr>
        <w:t>, -сот; в конце числительных, оканчивающихся на –</w:t>
      </w:r>
      <w:proofErr w:type="spellStart"/>
      <w:r w:rsidRPr="00893D76">
        <w:rPr>
          <w:b/>
          <w:i/>
          <w:color w:val="000000"/>
        </w:rPr>
        <w:t>дцать;в</w:t>
      </w:r>
      <w:proofErr w:type="spellEnd"/>
      <w:r w:rsidRPr="00893D76">
        <w:rPr>
          <w:b/>
          <w:i/>
          <w:color w:val="000000"/>
        </w:rPr>
        <w:tab/>
        <w:t>прилагательных, образованных от названий месяцев с помощью суффикса -</w:t>
      </w:r>
      <w:proofErr w:type="spellStart"/>
      <w:r w:rsidRPr="00893D76">
        <w:rPr>
          <w:b/>
          <w:i/>
          <w:color w:val="000000"/>
        </w:rPr>
        <w:t>ск</w:t>
      </w:r>
      <w:proofErr w:type="spellEnd"/>
      <w:r w:rsidRPr="00893D76">
        <w:rPr>
          <w:b/>
          <w:i/>
          <w:color w:val="000000"/>
        </w:rPr>
        <w:t>.</w:t>
      </w:r>
    </w:p>
    <w:p w14:paraId="76F51D6C" w14:textId="77777777" w:rsidR="00FE4062" w:rsidRPr="00893D76" w:rsidRDefault="00FE4062" w:rsidP="007F0E03">
      <w:pPr>
        <w:ind w:left="-426"/>
        <w:jc w:val="both"/>
        <w:rPr>
          <w:color w:val="000000"/>
        </w:rPr>
      </w:pPr>
      <w:r w:rsidRPr="00893D76">
        <w:rPr>
          <w:color w:val="000000"/>
        </w:rPr>
        <w:t>Сочетания букв:</w:t>
      </w:r>
      <w:r w:rsidRPr="00893D76">
        <w:rPr>
          <w:color w:val="000000"/>
        </w:rPr>
        <w:tab/>
      </w:r>
    </w:p>
    <w:p w14:paraId="3476A016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-</w:t>
      </w:r>
      <w:proofErr w:type="spellStart"/>
      <w:r w:rsidRPr="00893D76">
        <w:rPr>
          <w:b/>
          <w:i/>
          <w:color w:val="000000"/>
        </w:rPr>
        <w:t>чк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чн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нч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нщ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рщ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рч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ст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нт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щн</w:t>
      </w:r>
      <w:proofErr w:type="spellEnd"/>
      <w:r w:rsidRPr="00893D76">
        <w:rPr>
          <w:b/>
          <w:i/>
          <w:color w:val="000000"/>
        </w:rPr>
        <w:t xml:space="preserve">- </w:t>
      </w:r>
    </w:p>
    <w:p w14:paraId="45E83C8A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color w:val="000000"/>
        </w:rPr>
        <w:t>Употребление Ь для обозначения грамматических форм</w:t>
      </w:r>
      <w:r w:rsidRPr="00893D76">
        <w:rPr>
          <w:b/>
          <w:i/>
          <w:color w:val="000000"/>
        </w:rPr>
        <w:t>: после шипящих в именах существительных женского рода III склонения в форме единственного числа именительного и винительного падежа; после шипящих в наречиях (исключения: уж, замуж, невтерпёж),</w:t>
      </w:r>
      <w:r w:rsidRPr="00893D76">
        <w:rPr>
          <w:b/>
          <w:i/>
          <w:color w:val="000000"/>
        </w:rPr>
        <w:tab/>
        <w:t>после шипящих во втором лице единственного числа глаголов настоящего и простого будущего времени ( что делаешь? что сделаешь?); после шипящих и других согласных в повелительном наклонении  ( что делай(те)? что сделай(те)?); в  неопределённой форме глагола (после т и ч)  ( что делать? что сделать?); в родительном падеже множественного числа существительных на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(I склонение), если перед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стоит гласная, а также в четырёх существительных-исключениях (барышня, боярышня, деревня, кухня).</w:t>
      </w:r>
    </w:p>
    <w:p w14:paraId="79675E15" w14:textId="77777777" w:rsidR="00FE4062" w:rsidRPr="00893D76" w:rsidRDefault="00FE4062" w:rsidP="007F0E03">
      <w:pPr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        Ь не пишется:</w:t>
      </w:r>
      <w:r w:rsidRPr="00893D76">
        <w:rPr>
          <w:color w:val="000000"/>
        </w:rPr>
        <w:tab/>
      </w:r>
    </w:p>
    <w:p w14:paraId="0D9157AC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  - после шипящих в именах существительных мужского рода II склонения в форме единственного числа именительного падежа;</w:t>
      </w:r>
      <w:r w:rsidRPr="00893D76">
        <w:rPr>
          <w:b/>
          <w:i/>
          <w:color w:val="000000"/>
        </w:rPr>
        <w:tab/>
      </w:r>
    </w:p>
    <w:p w14:paraId="1BDD27B2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  - после шипящих в краткой форме имён прилагательных (мужской род);</w:t>
      </w:r>
    </w:p>
    <w:p w14:paraId="0E4892B6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-  после шипящих в трёх наречиях-исключениях;</w:t>
      </w:r>
      <w:r w:rsidRPr="00893D76">
        <w:rPr>
          <w:b/>
          <w:i/>
          <w:color w:val="000000"/>
        </w:rPr>
        <w:tab/>
      </w:r>
    </w:p>
    <w:p w14:paraId="113108B1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- после шипящих в родительном падеже множественного числа существительных женского рода </w:t>
      </w:r>
      <w:r w:rsidRPr="00893D76">
        <w:rPr>
          <w:b/>
          <w:i/>
          <w:color w:val="000000"/>
        </w:rPr>
        <w:lastRenderedPageBreak/>
        <w:t>на -а (I склонение);</w:t>
      </w:r>
      <w:r w:rsidRPr="00893D76">
        <w:rPr>
          <w:b/>
          <w:i/>
          <w:color w:val="000000"/>
        </w:rPr>
        <w:tab/>
      </w:r>
    </w:p>
    <w:p w14:paraId="21272719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- в  родительном падеже множественного числа существительных на </w:t>
      </w:r>
      <w:proofErr w:type="gramStart"/>
      <w:r w:rsidRPr="00893D76">
        <w:rPr>
          <w:b/>
          <w:i/>
          <w:color w:val="000000"/>
        </w:rPr>
        <w:t>-</w:t>
      </w:r>
      <w:proofErr w:type="spellStart"/>
      <w:r w:rsidRPr="00893D76">
        <w:rPr>
          <w:b/>
          <w:i/>
          <w:color w:val="000000"/>
        </w:rPr>
        <w:t>н</w:t>
      </w:r>
      <w:proofErr w:type="gramEnd"/>
      <w:r w:rsidRPr="00893D76">
        <w:rPr>
          <w:b/>
          <w:i/>
          <w:color w:val="000000"/>
        </w:rPr>
        <w:t>я</w:t>
      </w:r>
      <w:proofErr w:type="spellEnd"/>
      <w:r w:rsidRPr="00893D76">
        <w:rPr>
          <w:b/>
          <w:i/>
          <w:color w:val="000000"/>
        </w:rPr>
        <w:t xml:space="preserve"> (I склонение), если перед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стоит согласная (исключения: барышня, боярышня, деревня, кухня);</w:t>
      </w:r>
      <w:r w:rsidRPr="00893D76">
        <w:rPr>
          <w:b/>
          <w:i/>
          <w:color w:val="000000"/>
        </w:rPr>
        <w:tab/>
      </w:r>
    </w:p>
    <w:p w14:paraId="7613B7C8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- в глаголах в форме третьего лица единственного и множественного числа настоящего и простого будущего времени </w:t>
      </w:r>
      <w:proofErr w:type="gramStart"/>
      <w:r w:rsidRPr="00893D76">
        <w:rPr>
          <w:b/>
          <w:i/>
          <w:color w:val="000000"/>
        </w:rPr>
        <w:t xml:space="preserve">( </w:t>
      </w:r>
      <w:proofErr w:type="gramEnd"/>
      <w:r w:rsidRPr="00893D76">
        <w:rPr>
          <w:b/>
          <w:i/>
          <w:color w:val="000000"/>
        </w:rPr>
        <w:t>что делает? что сделает? что делают? что сделают?);</w:t>
      </w:r>
    </w:p>
    <w:p w14:paraId="6D7E5B5B" w14:textId="77777777" w:rsidR="00FE4062" w:rsidRPr="00893D76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Употребление разделительного Ъ</w:t>
      </w:r>
      <w:r w:rsidRPr="00893D76">
        <w:rPr>
          <w:b/>
          <w:color w:val="000000"/>
        </w:rPr>
        <w:t xml:space="preserve">: </w:t>
      </w:r>
      <w:r w:rsidRPr="00893D76">
        <w:rPr>
          <w:b/>
          <w:i/>
          <w:color w:val="000000"/>
        </w:rPr>
        <w:t xml:space="preserve">после согласного перед буквами е, ё, ю, я после приставки, оканчивающейся на согласную; в сложных словах, первую часть которых составляют числительные двух-, трёх-, четырёх-; в иноязычных по происхождению словах после приставки на согласную: ад-, </w:t>
      </w:r>
      <w:proofErr w:type="spellStart"/>
      <w:r w:rsidRPr="00893D76">
        <w:rPr>
          <w:b/>
          <w:i/>
          <w:color w:val="000000"/>
        </w:rPr>
        <w:t>диз</w:t>
      </w:r>
      <w:proofErr w:type="spellEnd"/>
      <w:r w:rsidRPr="00893D76">
        <w:rPr>
          <w:b/>
          <w:i/>
          <w:color w:val="000000"/>
        </w:rPr>
        <w:t xml:space="preserve">-, ин-, </w:t>
      </w:r>
      <w:proofErr w:type="spellStart"/>
      <w:r w:rsidRPr="00893D76">
        <w:rPr>
          <w:b/>
          <w:i/>
          <w:color w:val="000000"/>
        </w:rPr>
        <w:t>интер</w:t>
      </w:r>
      <w:proofErr w:type="spellEnd"/>
      <w:r w:rsidRPr="00893D76">
        <w:rPr>
          <w:b/>
          <w:i/>
          <w:color w:val="000000"/>
        </w:rPr>
        <w:t xml:space="preserve">-, кон-, контр-, об-, </w:t>
      </w:r>
      <w:proofErr w:type="spellStart"/>
      <w:r w:rsidRPr="00893D76">
        <w:rPr>
          <w:b/>
          <w:i/>
          <w:color w:val="000000"/>
        </w:rPr>
        <w:t>суб</w:t>
      </w:r>
      <w:proofErr w:type="spellEnd"/>
      <w:r w:rsidRPr="00893D76">
        <w:rPr>
          <w:b/>
          <w:i/>
          <w:color w:val="000000"/>
        </w:rPr>
        <w:t>-, супер-, транс- или составной частицы  пан-.</w:t>
      </w:r>
    </w:p>
    <w:p w14:paraId="0AD9AE71" w14:textId="77777777" w:rsidR="00FE4062" w:rsidRDefault="00FE4062" w:rsidP="007F0E03">
      <w:pPr>
        <w:ind w:left="-426"/>
        <w:jc w:val="both"/>
        <w:rPr>
          <w:b/>
          <w:color w:val="000000"/>
        </w:rPr>
      </w:pPr>
    </w:p>
    <w:p w14:paraId="5C05CC76" w14:textId="77777777" w:rsidR="00FE4062" w:rsidRPr="00893D76" w:rsidRDefault="00FE4062" w:rsidP="007F0E03">
      <w:pPr>
        <w:ind w:left="-426"/>
        <w:jc w:val="both"/>
        <w:rPr>
          <w:b/>
          <w:color w:val="000000"/>
          <w:u w:val="single"/>
        </w:rPr>
      </w:pPr>
      <w:r w:rsidRPr="00893D76">
        <w:rPr>
          <w:b/>
          <w:color w:val="000000"/>
          <w:u w:val="single"/>
        </w:rPr>
        <w:t>Обратить внимание!</w:t>
      </w:r>
    </w:p>
    <w:p w14:paraId="6581B989" w14:textId="77777777" w:rsidR="00FE4062" w:rsidRPr="00893D76" w:rsidRDefault="00FE4062" w:rsidP="007F0E03">
      <w:pPr>
        <w:ind w:left="-426"/>
        <w:jc w:val="both"/>
        <w:rPr>
          <w:b/>
          <w:color w:val="000000"/>
          <w:u w:val="single"/>
        </w:rPr>
      </w:pPr>
    </w:p>
    <w:p w14:paraId="3CB7A179" w14:textId="57276AF9" w:rsidR="00FE4062" w:rsidRPr="00893D76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Буква ъ не пишется</w:t>
      </w:r>
      <w:r>
        <w:rPr>
          <w:color w:val="000000"/>
        </w:rPr>
        <w:t xml:space="preserve"> </w:t>
      </w:r>
      <w:r w:rsidRPr="00893D76">
        <w:rPr>
          <w:b/>
          <w:i/>
          <w:color w:val="000000"/>
        </w:rPr>
        <w:t xml:space="preserve">перед буквами а, о, у, э, и, ы;  в середине слова (не после приставки!) (Исключение – фельдъегерь.); на стыке частей сложного слова; в существительном подьячий (в этом слове нет приставки под-!). </w:t>
      </w:r>
    </w:p>
    <w:p w14:paraId="6BBA7D97" w14:textId="77777777" w:rsidR="00FE4062" w:rsidRPr="00893D76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В середине слова пишется разделительный ь</w:t>
      </w:r>
      <w:r w:rsidRPr="00893D76">
        <w:rPr>
          <w:b/>
          <w:color w:val="000000"/>
        </w:rPr>
        <w:t>;</w:t>
      </w:r>
      <w:r w:rsidRPr="00893D76">
        <w:rPr>
          <w:b/>
          <w:i/>
          <w:color w:val="000000"/>
        </w:rPr>
        <w:t xml:space="preserve"> в середине слова (в корне) арьергард пишется разделительный ь, а не ъ, поскольку приставки а</w:t>
      </w:r>
      <w:proofErr w:type="gramStart"/>
      <w:r w:rsidRPr="00893D76">
        <w:rPr>
          <w:b/>
          <w:i/>
          <w:color w:val="000000"/>
        </w:rPr>
        <w:t>р-</w:t>
      </w:r>
      <w:proofErr w:type="gramEnd"/>
      <w:r w:rsidRPr="00893D76">
        <w:rPr>
          <w:b/>
          <w:i/>
          <w:color w:val="000000"/>
        </w:rPr>
        <w:t xml:space="preserve"> в русском языке нет;  в слове изъян (тюрк.) пишется ъ по аналогии с глаголом изъять.</w:t>
      </w:r>
    </w:p>
    <w:p w14:paraId="6C70F381" w14:textId="77777777" w:rsidR="00FE4062" w:rsidRPr="00893D76" w:rsidRDefault="00FE4062" w:rsidP="007F0E03">
      <w:pPr>
        <w:ind w:left="-426"/>
        <w:jc w:val="both"/>
        <w:rPr>
          <w:b/>
          <w:color w:val="000000"/>
        </w:rPr>
      </w:pPr>
    </w:p>
    <w:p w14:paraId="443A7A33" w14:textId="77777777" w:rsidR="00FE4062" w:rsidRPr="000E5C4F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Разделительный Ь пишется в следующих случаях</w:t>
      </w:r>
      <w:r w:rsidRPr="00893D76">
        <w:rPr>
          <w:b/>
          <w:color w:val="000000"/>
        </w:rPr>
        <w:t xml:space="preserve">: </w:t>
      </w:r>
      <w:r w:rsidRPr="00893D76">
        <w:rPr>
          <w:b/>
          <w:i/>
          <w:color w:val="000000"/>
        </w:rPr>
        <w:t xml:space="preserve">в середине слова (не после приставки!) после согласного перед буквами е, ё, ю, я, если после согласного перед гласным звучит </w:t>
      </w:r>
      <w:proofErr w:type="gramStart"/>
      <w:r w:rsidRPr="00893D76">
        <w:rPr>
          <w:b/>
          <w:i/>
          <w:color w:val="000000"/>
        </w:rPr>
        <w:t xml:space="preserve">[ </w:t>
      </w:r>
      <w:proofErr w:type="gramEnd"/>
      <w:r w:rsidRPr="00893D76">
        <w:rPr>
          <w:b/>
          <w:i/>
          <w:color w:val="000000"/>
        </w:rPr>
        <w:t>j ]; в некоторых заимствованных словах (как сигнал звука [ j ]) после согласного перед буквой о.</w:t>
      </w:r>
    </w:p>
    <w:p w14:paraId="126EC462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</w:p>
    <w:p w14:paraId="3E708C83" w14:textId="76FE4A45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b/>
          <w:color w:val="000000"/>
        </w:rPr>
        <w:t xml:space="preserve">Тема 8. </w:t>
      </w:r>
      <w:r>
        <w:rPr>
          <w:u w:val="single"/>
        </w:rPr>
        <w:t>Правописание сложных слов</w:t>
      </w:r>
    </w:p>
    <w:p w14:paraId="7ECB5E2B" w14:textId="77777777" w:rsidR="00FE4062" w:rsidRPr="00893D76" w:rsidRDefault="00FE4062" w:rsidP="007F0E03">
      <w:pPr>
        <w:shd w:val="clear" w:color="auto" w:fill="FFFFFF"/>
        <w:ind w:left="-426"/>
        <w:jc w:val="both"/>
      </w:pPr>
    </w:p>
    <w:p w14:paraId="5AE89CFE" w14:textId="77777777" w:rsidR="00FE4062" w:rsidRPr="00893D76" w:rsidRDefault="00FE4062" w:rsidP="007F0E03">
      <w:pPr>
        <w:shd w:val="clear" w:color="auto" w:fill="FFFFFF"/>
        <w:ind w:left="-426"/>
        <w:jc w:val="both"/>
      </w:pPr>
      <w:r>
        <w:t>Н</w:t>
      </w:r>
      <w:r w:rsidRPr="00893D76">
        <w:t xml:space="preserve">аписание существительных </w:t>
      </w:r>
      <w:r w:rsidRPr="00893D76">
        <w:rPr>
          <w:b/>
          <w:i/>
        </w:rPr>
        <w:t>(музей-усадьба, юго-восток</w:t>
      </w:r>
      <w:r w:rsidRPr="00893D76">
        <w:t xml:space="preserve">); прилагательных </w:t>
      </w:r>
      <w:r w:rsidRPr="00893D76">
        <w:rPr>
          <w:b/>
          <w:i/>
        </w:rPr>
        <w:t>(ярко-зеленый</w:t>
      </w:r>
      <w:r w:rsidRPr="00893D76">
        <w:t xml:space="preserve">), имен числительных и слов, имеющих в составе числительные </w:t>
      </w:r>
      <w:r w:rsidRPr="00893D76">
        <w:rPr>
          <w:b/>
          <w:i/>
        </w:rPr>
        <w:t>(пол-лимона, пол-арбуза, пол-</w:t>
      </w:r>
      <w:r>
        <w:rPr>
          <w:b/>
          <w:i/>
        </w:rPr>
        <w:t>Москвы). Написание (</w:t>
      </w:r>
      <w:r w:rsidRPr="00893D76">
        <w:rPr>
          <w:b/>
          <w:i/>
        </w:rPr>
        <w:t xml:space="preserve">вместо, вроде (= подобно), вследствие (= по причине), наподобие, насчет (= о), сверх, навстречу), </w:t>
      </w:r>
      <w:r w:rsidRPr="00893D76">
        <w:t>союзов</w:t>
      </w:r>
      <w:r w:rsidRPr="00893D76">
        <w:rPr>
          <w:b/>
          <w:i/>
        </w:rPr>
        <w:t xml:space="preserve"> (чтобы, тоже, также, причём, притом, зато) и наречий ( вничью, внакладе, впоследствии, всухомятку, наполовину</w:t>
      </w:r>
      <w:r w:rsidRPr="00893D76">
        <w:t>)</w:t>
      </w:r>
      <w:proofErr w:type="gramStart"/>
      <w:r w:rsidRPr="00893D76">
        <w:t xml:space="preserve"> .</w:t>
      </w:r>
      <w:proofErr w:type="gramEnd"/>
    </w:p>
    <w:p w14:paraId="28DBA267" w14:textId="77777777" w:rsidR="00FE4062" w:rsidRPr="00893D76" w:rsidRDefault="00FE4062" w:rsidP="007F0E03">
      <w:pPr>
        <w:shd w:val="clear" w:color="auto" w:fill="FFFFFF"/>
        <w:ind w:left="-426"/>
        <w:jc w:val="both"/>
      </w:pPr>
      <w:r w:rsidRPr="00893D76">
        <w:t xml:space="preserve">   Дефисное написание имен существительных, имен прилагательных, имен числительных и слов, имеющих в составе числительные; наречий </w:t>
      </w:r>
      <w:r w:rsidRPr="00893D76">
        <w:rPr>
          <w:b/>
          <w:i/>
        </w:rPr>
        <w:t>(точь-в-точь, по-зимнему, мало-помалу),</w:t>
      </w:r>
      <w:r w:rsidRPr="00893D76">
        <w:t xml:space="preserve"> местоимений </w:t>
      </w:r>
      <w:r w:rsidRPr="00893D76">
        <w:rPr>
          <w:b/>
          <w:i/>
        </w:rPr>
        <w:t>(кто-то, что-нибудь),</w:t>
      </w:r>
      <w:r w:rsidRPr="00893D76">
        <w:t xml:space="preserve"> частиц </w:t>
      </w:r>
      <w:r w:rsidRPr="00893D76">
        <w:rPr>
          <w:b/>
          <w:i/>
        </w:rPr>
        <w:t xml:space="preserve">(–то, </w:t>
      </w:r>
      <w:proofErr w:type="gramStart"/>
      <w:r w:rsidRPr="00893D76">
        <w:rPr>
          <w:b/>
          <w:i/>
        </w:rPr>
        <w:t>-л</w:t>
      </w:r>
      <w:proofErr w:type="gramEnd"/>
      <w:r w:rsidRPr="00893D76">
        <w:rPr>
          <w:b/>
          <w:i/>
        </w:rPr>
        <w:t>ибо,      -</w:t>
      </w:r>
      <w:proofErr w:type="spellStart"/>
      <w:r w:rsidRPr="00893D76">
        <w:rPr>
          <w:b/>
          <w:i/>
        </w:rPr>
        <w:t>нибудь</w:t>
      </w:r>
      <w:proofErr w:type="spellEnd"/>
      <w:r w:rsidRPr="00893D76">
        <w:rPr>
          <w:b/>
          <w:i/>
        </w:rPr>
        <w:t xml:space="preserve">, кое-(кой-), -ка, -де, -с, </w:t>
      </w:r>
      <w:proofErr w:type="spellStart"/>
      <w:r w:rsidRPr="00893D76">
        <w:rPr>
          <w:b/>
          <w:i/>
        </w:rPr>
        <w:t>тка</w:t>
      </w:r>
      <w:proofErr w:type="spellEnd"/>
      <w:r w:rsidRPr="00893D76">
        <w:rPr>
          <w:b/>
          <w:i/>
        </w:rPr>
        <w:t>, -</w:t>
      </w:r>
      <w:proofErr w:type="spellStart"/>
      <w:r w:rsidRPr="00893D76">
        <w:rPr>
          <w:b/>
          <w:i/>
        </w:rPr>
        <w:t>тко</w:t>
      </w:r>
      <w:proofErr w:type="spellEnd"/>
      <w:r w:rsidRPr="00893D76">
        <w:rPr>
          <w:b/>
          <w:i/>
        </w:rPr>
        <w:t>, -таки ).</w:t>
      </w:r>
      <w:r w:rsidRPr="00893D76">
        <w:tab/>
      </w:r>
    </w:p>
    <w:p w14:paraId="0CF21300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>Дефисные написания в научной и художественной речи (правописание терминов, эпитетов).</w:t>
      </w:r>
    </w:p>
    <w:p w14:paraId="3DCFA8B6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    Раздельное написание имен  </w:t>
      </w:r>
      <w:r w:rsidRPr="00893D76">
        <w:t xml:space="preserve">существительных </w:t>
      </w:r>
      <w:r w:rsidRPr="00893D76">
        <w:rPr>
          <w:b/>
          <w:i/>
        </w:rPr>
        <w:t>(юбка мини),</w:t>
      </w:r>
      <w:r w:rsidRPr="00893D76">
        <w:t xml:space="preserve"> прилагательных </w:t>
      </w:r>
      <w:r w:rsidRPr="00893D76">
        <w:rPr>
          <w:b/>
          <w:i/>
        </w:rPr>
        <w:t>(вечнозеленый),</w:t>
      </w:r>
      <w:r w:rsidRPr="00893D76">
        <w:t xml:space="preserve"> имен числительных и слов, имеющих в составе числительные </w:t>
      </w:r>
      <w:r w:rsidRPr="00893D76">
        <w:rPr>
          <w:b/>
          <w:i/>
        </w:rPr>
        <w:t>(пол большого дома)</w:t>
      </w:r>
      <w:proofErr w:type="gramStart"/>
      <w:r w:rsidRPr="00893D76">
        <w:rPr>
          <w:b/>
          <w:i/>
        </w:rPr>
        <w:t>.</w:t>
      </w:r>
      <w:r w:rsidRPr="00893D76">
        <w:t>С</w:t>
      </w:r>
      <w:proofErr w:type="gramEnd"/>
      <w:r w:rsidRPr="00893D76">
        <w:t xml:space="preserve">литное написание предлогов </w:t>
      </w:r>
      <w:r w:rsidRPr="00893D76">
        <w:rPr>
          <w:b/>
          <w:i/>
        </w:rPr>
        <w:t>(в течение),</w:t>
      </w:r>
      <w:r w:rsidRPr="00893D76">
        <w:t xml:space="preserve"> частиц </w:t>
      </w:r>
      <w:r w:rsidRPr="00893D76">
        <w:rPr>
          <w:b/>
          <w:i/>
        </w:rPr>
        <w:t>(бы, ли, же)</w:t>
      </w:r>
      <w:r w:rsidRPr="00893D76">
        <w:t xml:space="preserve"> и наречий </w:t>
      </w:r>
      <w:r w:rsidRPr="00893D76">
        <w:rPr>
          <w:b/>
          <w:i/>
        </w:rPr>
        <w:t>(бок о бок).</w:t>
      </w:r>
      <w:r w:rsidRPr="00893D76">
        <w:t xml:space="preserve"> Исключения из правил.</w:t>
      </w:r>
    </w:p>
    <w:p w14:paraId="6288336B" w14:textId="77777777" w:rsidR="00FE4062" w:rsidRDefault="00FE4062" w:rsidP="007F0E03">
      <w:pPr>
        <w:shd w:val="clear" w:color="auto" w:fill="FFFFFF"/>
        <w:ind w:left="-426"/>
        <w:jc w:val="both"/>
        <w:rPr>
          <w:b/>
          <w:color w:val="000000"/>
        </w:rPr>
      </w:pPr>
    </w:p>
    <w:p w14:paraId="1E297FE4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  <w:u w:val="single"/>
        </w:rPr>
      </w:pPr>
      <w:r w:rsidRPr="00893D76">
        <w:rPr>
          <w:b/>
          <w:color w:val="000000"/>
        </w:rPr>
        <w:t>Тема 9</w:t>
      </w:r>
      <w:r w:rsidRPr="00893D76">
        <w:rPr>
          <w:color w:val="000000"/>
        </w:rPr>
        <w:t xml:space="preserve">. </w:t>
      </w:r>
      <w:r w:rsidRPr="00893D76">
        <w:rPr>
          <w:color w:val="000000"/>
          <w:u w:val="single"/>
        </w:rPr>
        <w:t xml:space="preserve">Правописание </w:t>
      </w:r>
      <w:r w:rsidRPr="00893D76">
        <w:rPr>
          <w:b/>
          <w:i/>
          <w:color w:val="000000"/>
          <w:u w:val="single"/>
        </w:rPr>
        <w:t>н</w:t>
      </w:r>
      <w:r w:rsidRPr="00893D76">
        <w:rPr>
          <w:color w:val="000000"/>
          <w:u w:val="single"/>
        </w:rPr>
        <w:t xml:space="preserve">, </w:t>
      </w:r>
      <w:proofErr w:type="spellStart"/>
      <w:r w:rsidRPr="00893D76">
        <w:rPr>
          <w:b/>
          <w:i/>
          <w:color w:val="000000"/>
          <w:u w:val="single"/>
        </w:rPr>
        <w:t>нн</w:t>
      </w:r>
      <w:proofErr w:type="spellEnd"/>
      <w:r w:rsidRPr="00893D76">
        <w:rPr>
          <w:color w:val="000000"/>
          <w:u w:val="single"/>
        </w:rPr>
        <w:t xml:space="preserve"> в разных частях речи</w:t>
      </w:r>
      <w:proofErr w:type="gramStart"/>
      <w:r w:rsidRPr="00893D76">
        <w:rPr>
          <w:color w:val="000000"/>
          <w:u w:val="single"/>
        </w:rPr>
        <w:t xml:space="preserve"> .</w:t>
      </w:r>
      <w:proofErr w:type="gramEnd"/>
    </w:p>
    <w:p w14:paraId="391C1682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Имена прилагательные:1) Имена прилагательные с суффиксами </w:t>
      </w:r>
      <w:proofErr w:type="gramStart"/>
      <w:r w:rsidRPr="00893D76">
        <w:rPr>
          <w:b/>
          <w:i/>
          <w:color w:val="000000"/>
        </w:rPr>
        <w:t>-а</w:t>
      </w:r>
      <w:proofErr w:type="gramEnd"/>
      <w:r w:rsidRPr="00893D76">
        <w:rPr>
          <w:b/>
          <w:i/>
          <w:color w:val="000000"/>
        </w:rPr>
        <w:t>н-, -</w:t>
      </w:r>
      <w:proofErr w:type="spellStart"/>
      <w:r w:rsidRPr="00893D76">
        <w:rPr>
          <w:b/>
          <w:i/>
          <w:color w:val="000000"/>
        </w:rPr>
        <w:t>ян</w:t>
      </w:r>
      <w:proofErr w:type="spellEnd"/>
      <w:r w:rsidRPr="00893D76">
        <w:rPr>
          <w:b/>
          <w:i/>
          <w:color w:val="000000"/>
        </w:rPr>
        <w:t>-,-ин- (глиняный, серебряный, куриный.</w:t>
      </w:r>
      <w:r w:rsidRPr="00893D76">
        <w:rPr>
          <w:color w:val="000000"/>
        </w:rPr>
        <w:t xml:space="preserve"> ).2) Имена прилагательные с суффиксами </w:t>
      </w:r>
      <w:r w:rsidRPr="00893D76">
        <w:rPr>
          <w:b/>
          <w:i/>
          <w:color w:val="000000"/>
        </w:rPr>
        <w:t>-</w:t>
      </w:r>
      <w:proofErr w:type="spellStart"/>
      <w:r w:rsidRPr="00893D76">
        <w:rPr>
          <w:b/>
          <w:i/>
          <w:color w:val="000000"/>
        </w:rPr>
        <w:t>онн</w:t>
      </w:r>
      <w:proofErr w:type="spellEnd"/>
      <w:r w:rsidRPr="00893D76">
        <w:rPr>
          <w:b/>
          <w:i/>
          <w:color w:val="000000"/>
        </w:rPr>
        <w:t>-, -</w:t>
      </w:r>
      <w:proofErr w:type="spellStart"/>
      <w:r w:rsidRPr="00893D76">
        <w:rPr>
          <w:b/>
          <w:i/>
          <w:color w:val="000000"/>
        </w:rPr>
        <w:t>енн</w:t>
      </w:r>
      <w:proofErr w:type="spellEnd"/>
      <w:r w:rsidRPr="00893D76">
        <w:rPr>
          <w:b/>
          <w:i/>
          <w:color w:val="000000"/>
        </w:rPr>
        <w:t>- (авиационный, родственный).</w:t>
      </w:r>
      <w:r w:rsidRPr="00893D76">
        <w:rPr>
          <w:color w:val="000000"/>
        </w:rPr>
        <w:t xml:space="preserve">3)   Прилагательные,  образованные от существительных с  основой  на  -н  с  помощью  суффикса </w:t>
      </w:r>
      <w:r w:rsidRPr="00893D76">
        <w:rPr>
          <w:b/>
          <w:i/>
          <w:color w:val="000000"/>
        </w:rPr>
        <w:t>-н- (картинный (картин-а + н-</w:t>
      </w:r>
      <w:proofErr w:type="spellStart"/>
      <w:r w:rsidRPr="00893D76">
        <w:rPr>
          <w:b/>
          <w:i/>
          <w:color w:val="000000"/>
        </w:rPr>
        <w:t>ый</w:t>
      </w:r>
      <w:proofErr w:type="spellEnd"/>
      <w:r w:rsidRPr="00893D76">
        <w:rPr>
          <w:b/>
          <w:i/>
          <w:color w:val="000000"/>
        </w:rPr>
        <w:t>).</w:t>
      </w:r>
    </w:p>
    <w:p w14:paraId="05985A6A" w14:textId="77777777" w:rsidR="00FE4062" w:rsidRPr="00893D76" w:rsidRDefault="00FE4062" w:rsidP="007F0E03">
      <w:pPr>
        <w:shd w:val="clear" w:color="auto" w:fill="FFFFFF"/>
        <w:ind w:left="-426"/>
        <w:jc w:val="both"/>
        <w:rPr>
          <w:b/>
          <w:i/>
          <w:color w:val="000000"/>
        </w:rPr>
      </w:pPr>
      <w:r w:rsidRPr="00893D76">
        <w:rPr>
          <w:color w:val="000000"/>
        </w:rPr>
        <w:t>Причастия и имена прилагательные, образованные от глаголов:1) две буквы -н- в суффиксах полных причастий и прилагательных, образованных от глаголов:1) с приставкой</w:t>
      </w:r>
      <w:r w:rsidRPr="00893D76">
        <w:rPr>
          <w:b/>
          <w:i/>
          <w:color w:val="000000"/>
        </w:rPr>
        <w:t xml:space="preserve"> (вспаханный, отваренный ,но: смышлёный мальчик, названый брат);</w:t>
      </w:r>
      <w:r w:rsidRPr="00893D76">
        <w:rPr>
          <w:color w:val="000000"/>
        </w:rPr>
        <w:t xml:space="preserve">2) причастия с зависимыми словами </w:t>
      </w:r>
      <w:r w:rsidRPr="00893D76">
        <w:rPr>
          <w:b/>
          <w:i/>
          <w:color w:val="000000"/>
        </w:rPr>
        <w:t>( варенная на молоке).</w:t>
      </w:r>
      <w:r w:rsidRPr="00893D76">
        <w:rPr>
          <w:color w:val="000000"/>
        </w:rPr>
        <w:t xml:space="preserve">3) причастия и прилагательные с суффиксами </w:t>
      </w:r>
      <w:r w:rsidRPr="00893D76">
        <w:rPr>
          <w:b/>
          <w:i/>
          <w:color w:val="000000"/>
        </w:rPr>
        <w:t>-</w:t>
      </w:r>
      <w:proofErr w:type="spellStart"/>
      <w:r w:rsidRPr="00893D76">
        <w:rPr>
          <w:b/>
          <w:i/>
          <w:color w:val="000000"/>
        </w:rPr>
        <w:t>ова</w:t>
      </w:r>
      <w:proofErr w:type="spellEnd"/>
      <w:r w:rsidRPr="00893D76">
        <w:rPr>
          <w:b/>
          <w:i/>
          <w:color w:val="000000"/>
        </w:rPr>
        <w:t>-, -</w:t>
      </w:r>
      <w:proofErr w:type="spellStart"/>
      <w:r w:rsidRPr="00893D76">
        <w:rPr>
          <w:b/>
          <w:i/>
          <w:color w:val="000000"/>
        </w:rPr>
        <w:t>ева</w:t>
      </w:r>
      <w:proofErr w:type="spellEnd"/>
      <w:r w:rsidRPr="00893D76">
        <w:rPr>
          <w:b/>
          <w:i/>
          <w:color w:val="000000"/>
        </w:rPr>
        <w:t>-, -</w:t>
      </w:r>
      <w:proofErr w:type="spellStart"/>
      <w:r w:rsidRPr="00893D76">
        <w:rPr>
          <w:b/>
          <w:i/>
          <w:color w:val="000000"/>
        </w:rPr>
        <w:t>ирова</w:t>
      </w:r>
      <w:proofErr w:type="spellEnd"/>
      <w:r w:rsidRPr="00893D76">
        <w:rPr>
          <w:b/>
          <w:i/>
          <w:color w:val="000000"/>
        </w:rPr>
        <w:t>-:( маринованный, асфальтированный</w:t>
      </w:r>
      <w:r w:rsidRPr="00893D76">
        <w:rPr>
          <w:color w:val="000000"/>
        </w:rPr>
        <w:t xml:space="preserve">);4)причастие, образованное от бесприставочного глагола совершенного вида   ( </w:t>
      </w:r>
      <w:r w:rsidRPr="00893D76">
        <w:rPr>
          <w:b/>
          <w:i/>
          <w:color w:val="000000"/>
        </w:rPr>
        <w:t>лишённый).</w:t>
      </w:r>
    </w:p>
    <w:p w14:paraId="40D1382D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      Одна </w:t>
      </w:r>
      <w:proofErr w:type="gramStart"/>
      <w:r w:rsidRPr="00893D76">
        <w:rPr>
          <w:color w:val="000000"/>
        </w:rPr>
        <w:t>-н</w:t>
      </w:r>
      <w:proofErr w:type="gramEnd"/>
      <w:r w:rsidRPr="00893D76">
        <w:rPr>
          <w:color w:val="000000"/>
        </w:rPr>
        <w:t>- в кратких причастиях</w:t>
      </w:r>
      <w:r w:rsidRPr="00893D76">
        <w:rPr>
          <w:b/>
          <w:i/>
          <w:color w:val="000000"/>
        </w:rPr>
        <w:t>,</w:t>
      </w:r>
      <w:r w:rsidRPr="00893D76">
        <w:rPr>
          <w:color w:val="000000"/>
        </w:rPr>
        <w:t xml:space="preserve"> две -н- а в  кратких прилагательных (кроме формы единственного числа мужского рода). Написание одной или двух букв -н- в сложных прилагательных</w:t>
      </w:r>
      <w:r w:rsidRPr="00893D76">
        <w:rPr>
          <w:b/>
          <w:i/>
          <w:color w:val="000000"/>
        </w:rPr>
        <w:t xml:space="preserve"> (гладкокрашеный (красить, несовершенный вид); гладкоокрашенный (окрасить, совершенный вид).</w:t>
      </w:r>
      <w:r w:rsidRPr="00893D76">
        <w:rPr>
          <w:color w:val="000000"/>
        </w:rPr>
        <w:t xml:space="preserve"> Наречия, образованные от прилагательных с двумя </w:t>
      </w:r>
      <w:proofErr w:type="gramStart"/>
      <w:r w:rsidRPr="00893D76">
        <w:rPr>
          <w:b/>
          <w:i/>
          <w:color w:val="000000"/>
        </w:rPr>
        <w:t>-н</w:t>
      </w:r>
      <w:proofErr w:type="gramEnd"/>
      <w:r w:rsidRPr="00893D76">
        <w:rPr>
          <w:b/>
          <w:i/>
          <w:color w:val="000000"/>
        </w:rPr>
        <w:t xml:space="preserve">-,( шли организованно). </w:t>
      </w:r>
      <w:r w:rsidRPr="00893D76">
        <w:rPr>
          <w:color w:val="000000"/>
        </w:rPr>
        <w:t>Исключения из правил. Именах существительные, образованные от прилагательных, причастий и отглагольных прилагательных ( столько -н-, сколько их было в производящей основе:</w:t>
      </w:r>
      <w:r w:rsidRPr="00893D76">
        <w:rPr>
          <w:b/>
          <w:i/>
          <w:color w:val="000000"/>
        </w:rPr>
        <w:t xml:space="preserve"> воспитанник (от ‘воспитанный’), мученик (от ‘мученый’).Две -н-</w:t>
      </w:r>
      <w:r w:rsidRPr="00893D76">
        <w:rPr>
          <w:color w:val="000000"/>
        </w:rPr>
        <w:t>во всех словах, образованных от основ на -н, с суффиксом, начинающимся</w:t>
      </w:r>
      <w:r w:rsidRPr="00893D76">
        <w:rPr>
          <w:b/>
          <w:i/>
          <w:color w:val="000000"/>
        </w:rPr>
        <w:t xml:space="preserve"> на -н: пенный (</w:t>
      </w:r>
      <w:proofErr w:type="spellStart"/>
      <w:r w:rsidRPr="00893D76">
        <w:rPr>
          <w:b/>
          <w:i/>
          <w:color w:val="000000"/>
        </w:rPr>
        <w:t>пен-а+н-ый</w:t>
      </w:r>
      <w:proofErr w:type="spellEnd"/>
      <w:r w:rsidRPr="00893D76">
        <w:rPr>
          <w:b/>
          <w:i/>
          <w:color w:val="000000"/>
        </w:rPr>
        <w:t>), шестигранник (</w:t>
      </w:r>
      <w:proofErr w:type="spellStart"/>
      <w:r w:rsidRPr="00893D76">
        <w:rPr>
          <w:b/>
          <w:i/>
          <w:color w:val="000000"/>
        </w:rPr>
        <w:t>шесть+грань+ник</w:t>
      </w:r>
      <w:proofErr w:type="spellEnd"/>
      <w:r w:rsidRPr="00893D76">
        <w:rPr>
          <w:b/>
          <w:i/>
          <w:color w:val="000000"/>
        </w:rPr>
        <w:t>).</w:t>
      </w:r>
    </w:p>
    <w:p w14:paraId="3564DB82" w14:textId="77777777" w:rsidR="00FE4062" w:rsidRPr="00893D76" w:rsidRDefault="00FE4062" w:rsidP="007F0E03">
      <w:pPr>
        <w:shd w:val="clear" w:color="auto" w:fill="FFFFFF"/>
        <w:ind w:left="-426"/>
        <w:jc w:val="both"/>
      </w:pPr>
    </w:p>
    <w:p w14:paraId="7945D6CD" w14:textId="7FD2FF80" w:rsidR="00FE4062" w:rsidRPr="00893D76" w:rsidRDefault="00FE4062" w:rsidP="007F0E03">
      <w:pPr>
        <w:ind w:left="-426"/>
        <w:jc w:val="both"/>
      </w:pPr>
      <w:r>
        <w:rPr>
          <w:b/>
        </w:rPr>
        <w:t>Тема 10</w:t>
      </w:r>
      <w:r w:rsidRPr="00893D76">
        <w:rPr>
          <w:b/>
        </w:rPr>
        <w:t xml:space="preserve">. </w:t>
      </w:r>
      <w:r w:rsidRPr="00893D76">
        <w:rPr>
          <w:u w:val="single"/>
        </w:rPr>
        <w:t>Правописание суффиксов существительных, прилагательных,  причастий, глаголов, наречий</w:t>
      </w:r>
    </w:p>
    <w:p w14:paraId="074E68BE" w14:textId="77777777" w:rsidR="00FE4062" w:rsidRPr="00893D76" w:rsidRDefault="00FE4062" w:rsidP="007F0E03">
      <w:pPr>
        <w:ind w:left="-426"/>
        <w:jc w:val="both"/>
      </w:pPr>
      <w:r w:rsidRPr="00893D76">
        <w:t xml:space="preserve">          Написание суффиксов в разных частях речи. Суффиксы имён существительных и их написание: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арь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 xml:space="preserve">,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тель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-ник-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ени</w:t>
      </w:r>
      <w:proofErr w:type="spellEnd"/>
      <w:r w:rsidRPr="00893D76">
        <w:rPr>
          <w:b/>
          <w:i/>
        </w:rPr>
        <w:t>-</w:t>
      </w:r>
      <w:r w:rsidRPr="00893D76">
        <w:t xml:space="preserve"> и др. Различение суффиксов -</w:t>
      </w:r>
      <w:r w:rsidRPr="00893D76">
        <w:rPr>
          <w:b/>
          <w:i/>
        </w:rPr>
        <w:t xml:space="preserve">чик- </w:t>
      </w:r>
      <w:r w:rsidRPr="00893D76">
        <w:t>и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щик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ек</w:t>
      </w:r>
      <w:proofErr w:type="spellEnd"/>
      <w:r w:rsidRPr="00893D76">
        <w:rPr>
          <w:b/>
          <w:i/>
        </w:rPr>
        <w:t xml:space="preserve">- </w:t>
      </w:r>
      <w:r w:rsidRPr="00893D76">
        <w:t>и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ик</w:t>
      </w:r>
      <w:proofErr w:type="spellEnd"/>
      <w:r w:rsidRPr="00893D76">
        <w:rPr>
          <w:b/>
          <w:i/>
        </w:rPr>
        <w:t>.</w:t>
      </w:r>
      <w:r w:rsidRPr="00893D76">
        <w:t xml:space="preserve"> Типичные суффиксы имён </w:t>
      </w:r>
      <w:r w:rsidRPr="00893D76">
        <w:lastRenderedPageBreak/>
        <w:t xml:space="preserve">прилагательных и их написание: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оват</w:t>
      </w:r>
      <w:proofErr w:type="spellEnd"/>
      <w:r w:rsidRPr="00893D76">
        <w:rPr>
          <w:b/>
          <w:i/>
        </w:rPr>
        <w:t>- (-</w:t>
      </w:r>
      <w:proofErr w:type="spellStart"/>
      <w:r w:rsidRPr="00893D76">
        <w:rPr>
          <w:b/>
          <w:i/>
        </w:rPr>
        <w:t>еват</w:t>
      </w:r>
      <w:proofErr w:type="spellEnd"/>
      <w:r w:rsidRPr="00893D76">
        <w:rPr>
          <w:b/>
          <w:i/>
        </w:rPr>
        <w:t>-)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чив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-лив-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ист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оньк</w:t>
      </w:r>
      <w:proofErr w:type="spellEnd"/>
      <w:r w:rsidRPr="00893D76">
        <w:rPr>
          <w:b/>
          <w:i/>
        </w:rPr>
        <w:t xml:space="preserve">- </w:t>
      </w:r>
      <w:r w:rsidRPr="00893D76">
        <w:rPr>
          <w:b/>
        </w:rPr>
        <w:t>(</w:t>
      </w:r>
      <w:r w:rsidRPr="00893D76">
        <w:rPr>
          <w:b/>
          <w:i/>
        </w:rPr>
        <w:t>-</w:t>
      </w:r>
      <w:proofErr w:type="spellStart"/>
      <w:r w:rsidRPr="00893D76">
        <w:rPr>
          <w:b/>
        </w:rPr>
        <w:t>еньк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)</w:t>
      </w:r>
      <w:r w:rsidRPr="00893D76">
        <w:t xml:space="preserve"> и др. Различение на письме суффиксов -</w:t>
      </w:r>
      <w:r w:rsidRPr="00893D76">
        <w:rPr>
          <w:b/>
          <w:i/>
        </w:rPr>
        <w:t xml:space="preserve">к- </w:t>
      </w:r>
      <w:r w:rsidRPr="00893D76">
        <w:t xml:space="preserve">и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ск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.</w:t>
      </w:r>
      <w:r w:rsidRPr="00893D76">
        <w:t xml:space="preserve"> Степени сравнения имён прилагательных и написание суффиксов в этих формах. Типичные суффиксы глаголов. Различение на письме суффиксов </w:t>
      </w:r>
      <w:proofErr w:type="gramStart"/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о</w:t>
      </w:r>
      <w:proofErr w:type="gramEnd"/>
      <w:r w:rsidRPr="00893D76">
        <w:rPr>
          <w:b/>
          <w:i/>
        </w:rPr>
        <w:t>ва</w:t>
      </w:r>
      <w:proofErr w:type="spellEnd"/>
      <w:r w:rsidRPr="00893D76">
        <w:rPr>
          <w:b/>
          <w:i/>
        </w:rPr>
        <w:t>-(-</w:t>
      </w:r>
      <w:proofErr w:type="spellStart"/>
      <w:r w:rsidRPr="00893D76">
        <w:rPr>
          <w:b/>
          <w:i/>
        </w:rPr>
        <w:t>ева</w:t>
      </w:r>
      <w:proofErr w:type="spellEnd"/>
      <w:r w:rsidRPr="00893D76">
        <w:rPr>
          <w:b/>
          <w:i/>
        </w:rPr>
        <w:t>-)</w:t>
      </w:r>
      <w:r w:rsidRPr="00893D76">
        <w:t xml:space="preserve"> и </w:t>
      </w:r>
      <w:r w:rsidRPr="00893D76">
        <w:rPr>
          <w:b/>
          <w:i/>
        </w:rPr>
        <w:t>-ива-(-</w:t>
      </w:r>
      <w:proofErr w:type="spellStart"/>
      <w:r w:rsidRPr="00893D76">
        <w:rPr>
          <w:b/>
          <w:i/>
        </w:rPr>
        <w:t>ыва</w:t>
      </w:r>
      <w:proofErr w:type="spellEnd"/>
      <w:r w:rsidRPr="00893D76">
        <w:rPr>
          <w:b/>
          <w:i/>
        </w:rPr>
        <w:t>-)</w:t>
      </w:r>
      <w:r w:rsidRPr="00893D76">
        <w:rPr>
          <w:i/>
        </w:rPr>
        <w:t>.</w:t>
      </w:r>
      <w:r w:rsidRPr="00893D76">
        <w:t>Правописание суффиксов у глаголов прошедшего времени. Суффиксы причастий. Выбор суффикса причастий настоящего времени в зависимости от спряжения глагола.</w:t>
      </w:r>
    </w:p>
    <w:p w14:paraId="6614F4A6" w14:textId="77777777" w:rsidR="00FE4062" w:rsidRPr="00893D76" w:rsidRDefault="00FE4062" w:rsidP="007F0E03">
      <w:pPr>
        <w:ind w:left="-426"/>
        <w:jc w:val="both"/>
      </w:pPr>
    </w:p>
    <w:p w14:paraId="4CFA63EA" w14:textId="1C7C8E4D" w:rsidR="00FE4062" w:rsidRPr="00893D76" w:rsidRDefault="00FE4062" w:rsidP="007F0E03">
      <w:pPr>
        <w:ind w:left="-426"/>
        <w:jc w:val="both"/>
      </w:pPr>
      <w:r>
        <w:rPr>
          <w:b/>
        </w:rPr>
        <w:t>Тема 11</w:t>
      </w:r>
      <w:r w:rsidRPr="00893D76">
        <w:rPr>
          <w:b/>
        </w:rPr>
        <w:t xml:space="preserve">. </w:t>
      </w:r>
      <w:r w:rsidRPr="00893D76">
        <w:rPr>
          <w:u w:val="single"/>
        </w:rPr>
        <w:t>Правописание окончаний</w:t>
      </w:r>
      <w:proofErr w:type="gramStart"/>
      <w:r w:rsidRPr="00893D76">
        <w:t xml:space="preserve"> .</w:t>
      </w:r>
      <w:proofErr w:type="gramEnd"/>
      <w:r w:rsidRPr="00893D76">
        <w:t xml:space="preserve"> Правописание безударных окончаний имен существительных . Правописание безударных окончаний имен прилагательных и причастий. Правописание безударных личных окончаний глагола. Буквы </w:t>
      </w:r>
      <w:r w:rsidRPr="00893D76">
        <w:rPr>
          <w:b/>
          <w:i/>
        </w:rPr>
        <w:t>О, Е</w:t>
      </w:r>
      <w:r w:rsidRPr="00893D76">
        <w:t xml:space="preserve"> после шипящих и Ц в окончаниях существительных и прилагательных. Буква </w:t>
      </w:r>
      <w:proofErr w:type="gramStart"/>
      <w:r w:rsidRPr="00893D76">
        <w:rPr>
          <w:b/>
          <w:i/>
        </w:rPr>
        <w:t>Ы</w:t>
      </w:r>
      <w:proofErr w:type="gramEnd"/>
      <w:r w:rsidRPr="00893D76">
        <w:t xml:space="preserve"> в окончаниях существительных и  прилагательных после Ц. Буква </w:t>
      </w:r>
      <w:r w:rsidRPr="00893D76">
        <w:rPr>
          <w:b/>
          <w:i/>
        </w:rPr>
        <w:t>И</w:t>
      </w:r>
      <w:r w:rsidRPr="00893D76">
        <w:t xml:space="preserve"> в окончаниях количественных числительных от 11 до 19.Исключения из правил.</w:t>
      </w:r>
    </w:p>
    <w:p w14:paraId="3CD7D928" w14:textId="77777777" w:rsidR="00FE4062" w:rsidRPr="00893D76" w:rsidRDefault="00FE4062" w:rsidP="007F0E03">
      <w:pPr>
        <w:ind w:left="-426"/>
        <w:jc w:val="both"/>
      </w:pPr>
      <w:r w:rsidRPr="00893D76">
        <w:t>Система правил, регулирующих правописание окончаний слов разных частей речи.</w:t>
      </w:r>
    </w:p>
    <w:p w14:paraId="3FB2A282" w14:textId="77777777" w:rsidR="00FE4062" w:rsidRDefault="00FE4062" w:rsidP="007F0E03">
      <w:pPr>
        <w:ind w:left="-426"/>
        <w:jc w:val="both"/>
        <w:rPr>
          <w:b/>
          <w:color w:val="000000"/>
        </w:rPr>
      </w:pPr>
    </w:p>
    <w:p w14:paraId="431119F0" w14:textId="77777777" w:rsidR="00FE4062" w:rsidRPr="00893D76" w:rsidRDefault="00FE4062" w:rsidP="007F0E03">
      <w:pPr>
        <w:ind w:left="-426"/>
        <w:jc w:val="both"/>
        <w:rPr>
          <w:color w:val="000000"/>
        </w:rPr>
      </w:pPr>
      <w:r w:rsidRPr="00893D76">
        <w:rPr>
          <w:b/>
          <w:color w:val="000000"/>
        </w:rPr>
        <w:t xml:space="preserve">Тема </w:t>
      </w:r>
      <w:r>
        <w:rPr>
          <w:b/>
          <w:color w:val="000000"/>
        </w:rPr>
        <w:t xml:space="preserve">12. </w:t>
      </w:r>
      <w:r w:rsidRPr="007C201E">
        <w:rPr>
          <w:color w:val="000000"/>
          <w:u w:val="single"/>
        </w:rPr>
        <w:t>Правописание числительных</w:t>
      </w:r>
      <w:r w:rsidRPr="00893D76">
        <w:rPr>
          <w:color w:val="000000"/>
        </w:rPr>
        <w:t>.</w:t>
      </w:r>
      <w:r w:rsidRPr="00893D76">
        <w:t xml:space="preserve"> Мягкий знак  в середине и на конце имен числительных</w:t>
      </w:r>
      <w:r w:rsidRPr="00893D76">
        <w:rPr>
          <w:color w:val="000000"/>
        </w:rPr>
        <w:t xml:space="preserve"> Правописание  сложных  и составных порядковых числительных </w:t>
      </w:r>
      <w:r w:rsidRPr="00893D76">
        <w:rPr>
          <w:b/>
          <w:i/>
          <w:color w:val="000000"/>
        </w:rPr>
        <w:t xml:space="preserve">(шестнадцатый, девятисотый; две тысячи двенадцатый </w:t>
      </w:r>
      <w:r w:rsidRPr="00893D76">
        <w:rPr>
          <w:color w:val="000000"/>
        </w:rPr>
        <w:t xml:space="preserve">).Правописание  порядковых числительных, оканчивающихся на тысячный, миллионный, миллиардный </w:t>
      </w:r>
      <w:r w:rsidRPr="00893D76">
        <w:rPr>
          <w:b/>
          <w:i/>
          <w:color w:val="000000"/>
        </w:rPr>
        <w:t>(</w:t>
      </w:r>
      <w:proofErr w:type="spellStart"/>
      <w:r w:rsidRPr="00893D76">
        <w:rPr>
          <w:b/>
          <w:i/>
          <w:color w:val="000000"/>
        </w:rPr>
        <w:t>стотридцатитысячный</w:t>
      </w:r>
      <w:proofErr w:type="spellEnd"/>
      <w:r w:rsidRPr="00893D76">
        <w:rPr>
          <w:b/>
          <w:i/>
          <w:color w:val="000000"/>
        </w:rPr>
        <w:t xml:space="preserve"> (сто тридцать тысяч), </w:t>
      </w:r>
      <w:proofErr w:type="spellStart"/>
      <w:r w:rsidRPr="00893D76">
        <w:rPr>
          <w:b/>
          <w:i/>
          <w:color w:val="000000"/>
        </w:rPr>
        <w:t>пятидесятичетырехмиллионный</w:t>
      </w:r>
      <w:proofErr w:type="spellEnd"/>
      <w:r w:rsidRPr="00893D76">
        <w:rPr>
          <w:b/>
          <w:i/>
          <w:color w:val="000000"/>
        </w:rPr>
        <w:t xml:space="preserve"> (пятьдесят четыре миллиона), </w:t>
      </w:r>
      <w:proofErr w:type="spellStart"/>
      <w:r w:rsidRPr="00893D76">
        <w:rPr>
          <w:b/>
          <w:i/>
          <w:color w:val="000000"/>
        </w:rPr>
        <w:t>двухсоттридцатимиллиардный</w:t>
      </w:r>
      <w:proofErr w:type="spellEnd"/>
      <w:r w:rsidRPr="00893D76">
        <w:rPr>
          <w:b/>
          <w:i/>
          <w:color w:val="000000"/>
        </w:rPr>
        <w:t xml:space="preserve"> (двести тридцать миллиардов).</w:t>
      </w:r>
      <w:r w:rsidRPr="00893D76">
        <w:rPr>
          <w:color w:val="000000"/>
        </w:rPr>
        <w:t xml:space="preserve">. Правописание слов </w:t>
      </w:r>
      <w:r w:rsidRPr="00893D76">
        <w:rPr>
          <w:b/>
          <w:i/>
          <w:color w:val="000000"/>
        </w:rPr>
        <w:t xml:space="preserve">двухсполовинный, трехсполовинный, </w:t>
      </w:r>
      <w:proofErr w:type="spellStart"/>
      <w:r w:rsidRPr="00893D76">
        <w:rPr>
          <w:b/>
          <w:i/>
          <w:color w:val="000000"/>
        </w:rPr>
        <w:t>четырехсполовинный</w:t>
      </w:r>
      <w:proofErr w:type="gramStart"/>
      <w:r w:rsidRPr="00893D76">
        <w:rPr>
          <w:b/>
          <w:i/>
          <w:color w:val="000000"/>
        </w:rPr>
        <w:t>.</w:t>
      </w:r>
      <w:r w:rsidRPr="00893D76">
        <w:rPr>
          <w:color w:val="000000"/>
        </w:rPr>
        <w:t>П</w:t>
      </w:r>
      <w:proofErr w:type="gramEnd"/>
      <w:r w:rsidRPr="00893D76">
        <w:rPr>
          <w:color w:val="000000"/>
        </w:rPr>
        <w:t>равописание</w:t>
      </w:r>
      <w:proofErr w:type="spellEnd"/>
      <w:r w:rsidRPr="00893D76">
        <w:rPr>
          <w:color w:val="000000"/>
        </w:rPr>
        <w:t xml:space="preserve"> дробных числительных (</w:t>
      </w:r>
      <w:r w:rsidRPr="00893D76">
        <w:rPr>
          <w:b/>
          <w:i/>
          <w:color w:val="000000"/>
        </w:rPr>
        <w:t xml:space="preserve"> три восьмых (3/8), четыре целых и одна шестая (4 1/6), три целых и одна четвертая, три с четвертью (3 1/4).) </w:t>
      </w:r>
      <w:r w:rsidRPr="00893D76">
        <w:rPr>
          <w:color w:val="000000"/>
        </w:rPr>
        <w:t xml:space="preserve">Числительные полтора </w:t>
      </w:r>
      <w:r w:rsidRPr="00893D76">
        <w:rPr>
          <w:b/>
          <w:i/>
          <w:color w:val="000000"/>
        </w:rPr>
        <w:t>(м. и ср. р.) - полторы (ж. р.) и полтораста.</w:t>
      </w:r>
      <w:r w:rsidRPr="00893D76">
        <w:rPr>
          <w:color w:val="000000"/>
        </w:rPr>
        <w:t xml:space="preserve"> Собирательные числительные, образованные от количественных числительных четыре - десять, </w:t>
      </w:r>
      <w:proofErr w:type="gramStart"/>
      <w:r w:rsidRPr="00893D76">
        <w:rPr>
          <w:color w:val="000000"/>
        </w:rPr>
        <w:t>-е</w:t>
      </w:r>
      <w:proofErr w:type="gramEnd"/>
      <w:r w:rsidRPr="00893D76">
        <w:rPr>
          <w:color w:val="000000"/>
        </w:rPr>
        <w:t>р-</w:t>
      </w:r>
      <w:r w:rsidRPr="00893D76">
        <w:rPr>
          <w:b/>
          <w:i/>
          <w:color w:val="000000"/>
        </w:rPr>
        <w:t>( четверо, пятеро, шестеро, семеро, восьмеро, девятеро, десятеро</w:t>
      </w:r>
      <w:r w:rsidRPr="00893D76">
        <w:rPr>
          <w:color w:val="000000"/>
        </w:rPr>
        <w:t>.</w:t>
      </w:r>
    </w:p>
    <w:p w14:paraId="021CD552" w14:textId="77777777" w:rsidR="00FE4062" w:rsidRDefault="00FE4062" w:rsidP="007F0E03">
      <w:pPr>
        <w:ind w:left="-426"/>
        <w:jc w:val="both"/>
        <w:rPr>
          <w:color w:val="000000"/>
        </w:rPr>
      </w:pPr>
    </w:p>
    <w:p w14:paraId="2730690E" w14:textId="77777777" w:rsidR="00FE4062" w:rsidRPr="007C201E" w:rsidRDefault="00FE4062" w:rsidP="007F0E03">
      <w:pPr>
        <w:ind w:left="-426"/>
        <w:jc w:val="both"/>
        <w:rPr>
          <w:b/>
          <w:i/>
          <w:color w:val="000000"/>
          <w:u w:val="single"/>
        </w:rPr>
      </w:pPr>
      <w:r w:rsidRPr="007C201E">
        <w:rPr>
          <w:b/>
          <w:color w:val="000000"/>
        </w:rPr>
        <w:t>Тема 13.</w:t>
      </w:r>
      <w:r w:rsidRPr="007C201E">
        <w:rPr>
          <w:color w:val="000000"/>
          <w:u w:val="single"/>
        </w:rPr>
        <w:t xml:space="preserve">Правописание </w:t>
      </w:r>
      <w:proofErr w:type="spellStart"/>
      <w:r w:rsidRPr="007C201E">
        <w:rPr>
          <w:color w:val="000000"/>
          <w:u w:val="single"/>
        </w:rPr>
        <w:t>наречий</w:t>
      </w:r>
      <w:proofErr w:type="gramStart"/>
      <w:r w:rsidRPr="007C201E">
        <w:rPr>
          <w:color w:val="000000"/>
          <w:u w:val="single"/>
        </w:rPr>
        <w:t>.</w:t>
      </w:r>
      <w:r>
        <w:t>С</w:t>
      </w:r>
      <w:proofErr w:type="gramEnd"/>
      <w:r>
        <w:t>литное</w:t>
      </w:r>
      <w:proofErr w:type="spellEnd"/>
      <w:r>
        <w:t>, раздельное и дефисное написание наречий. Трудные случаи написания наречий.</w:t>
      </w:r>
    </w:p>
    <w:p w14:paraId="073B15C2" w14:textId="77777777" w:rsidR="00FE4062" w:rsidRDefault="00FE4062" w:rsidP="007F0E03">
      <w:pPr>
        <w:ind w:left="-426"/>
        <w:jc w:val="both"/>
        <w:rPr>
          <w:b/>
          <w:i/>
        </w:rPr>
      </w:pPr>
    </w:p>
    <w:p w14:paraId="00BE6B87" w14:textId="77777777" w:rsidR="00FE4062" w:rsidRPr="00893D76" w:rsidRDefault="00FE4062" w:rsidP="007F0E03">
      <w:pPr>
        <w:ind w:left="-426"/>
        <w:jc w:val="both"/>
      </w:pPr>
      <w:r w:rsidRPr="00893D76">
        <w:rPr>
          <w:b/>
        </w:rPr>
        <w:t xml:space="preserve">Тема 14.  </w:t>
      </w:r>
      <w:r w:rsidRPr="00893D76">
        <w:rPr>
          <w:u w:val="single"/>
        </w:rPr>
        <w:t>Правописание  предлогов, союзов, частиц.</w:t>
      </w:r>
    </w:p>
    <w:p w14:paraId="242FC86D" w14:textId="77777777" w:rsidR="00FE4062" w:rsidRPr="00893D76" w:rsidRDefault="00FE4062" w:rsidP="007F0E03">
      <w:pPr>
        <w:ind w:left="-426"/>
        <w:jc w:val="both"/>
      </w:pPr>
      <w:r w:rsidRPr="00893D76">
        <w:t xml:space="preserve">                Дефисное написание непроизводных парных предлогов-сращений  </w:t>
      </w:r>
      <w:r w:rsidRPr="00893D76">
        <w:rPr>
          <w:b/>
          <w:i/>
        </w:rPr>
        <w:t xml:space="preserve">из-за, из-под и просторечные по-за, по-над, </w:t>
      </w:r>
      <w:proofErr w:type="spellStart"/>
      <w:r w:rsidRPr="00893D76">
        <w:rPr>
          <w:b/>
          <w:i/>
        </w:rPr>
        <w:t>по-под</w:t>
      </w:r>
      <w:proofErr w:type="spellEnd"/>
      <w:r w:rsidRPr="00893D76">
        <w:rPr>
          <w:b/>
          <w:i/>
        </w:rPr>
        <w:t>, для-ради, за-ради ( из-за леса, из-под земли)</w:t>
      </w:r>
      <w:proofErr w:type="gramStart"/>
      <w:r w:rsidRPr="00893D76">
        <w:t>.П</w:t>
      </w:r>
      <w:proofErr w:type="gramEnd"/>
      <w:r w:rsidRPr="00893D76">
        <w:t xml:space="preserve">роизводные предлоги и предложные сочетания </w:t>
      </w:r>
      <w:r w:rsidRPr="00893D76">
        <w:rPr>
          <w:b/>
          <w:i/>
        </w:rPr>
        <w:t>( сквозь, близ)</w:t>
      </w:r>
      <w:r w:rsidRPr="00893D76">
        <w:t xml:space="preserve"> Производные предлоги благодаря, согласно, вопреки,  управляющие формой дательного падежа существительного или местоимения</w:t>
      </w:r>
      <w:r w:rsidRPr="00893D76">
        <w:rPr>
          <w:b/>
          <w:i/>
        </w:rPr>
        <w:t>( благодаря вовремя принятому решению; благодаря ему (ей, им); согласно вашему заявлению)</w:t>
      </w:r>
      <w:r w:rsidRPr="00893D76">
        <w:t xml:space="preserve">. Раздельное написание предлогов </w:t>
      </w:r>
      <w:r w:rsidRPr="00893D76">
        <w:rPr>
          <w:b/>
          <w:i/>
        </w:rPr>
        <w:t>в виде, в деле, в меру, в области, в отличие от, в отношении, в продолжение, в связи с, в силу, в смысле, в течение, в целях, за исключением, за счет, по мере, по поводу, по причине.</w:t>
      </w:r>
      <w:r w:rsidRPr="00893D76">
        <w:t xml:space="preserve"> Предлоги в </w:t>
      </w:r>
      <w:r w:rsidRPr="00893D76">
        <w:rPr>
          <w:b/>
          <w:i/>
        </w:rPr>
        <w:t>продолжение, в течение,</w:t>
      </w:r>
      <w:r w:rsidRPr="00893D76">
        <w:t xml:space="preserve">  их отличие от сочетаний существительных в предложном падеже, оканчивающихся </w:t>
      </w:r>
      <w:proofErr w:type="gramStart"/>
      <w:r w:rsidRPr="00893D76">
        <w:t>на</w:t>
      </w:r>
      <w:proofErr w:type="gramEnd"/>
      <w:r w:rsidRPr="00893D76">
        <w:t xml:space="preserve"> и, </w:t>
      </w:r>
      <w:proofErr w:type="gramStart"/>
      <w:r w:rsidRPr="00893D76">
        <w:t>с</w:t>
      </w:r>
      <w:proofErr w:type="gramEnd"/>
      <w:r w:rsidRPr="00893D76">
        <w:t xml:space="preserve"> предлогом в </w:t>
      </w:r>
      <w:r w:rsidRPr="00893D76">
        <w:rPr>
          <w:b/>
          <w:i/>
        </w:rPr>
        <w:t>(в продолжении повести, в течении реки).</w:t>
      </w:r>
      <w:r w:rsidRPr="00893D76">
        <w:t xml:space="preserve"> Употребление производных предлогов. Правописание союзов Слитное написание союзов </w:t>
      </w:r>
      <w:r w:rsidRPr="00893D76">
        <w:rPr>
          <w:b/>
          <w:i/>
        </w:rPr>
        <w:t xml:space="preserve">зато также  тоже , чтобы (чтоб — разг.) притом и </w:t>
      </w:r>
      <w:proofErr w:type="spellStart"/>
      <w:r w:rsidRPr="00893D76">
        <w:rPr>
          <w:b/>
          <w:i/>
        </w:rPr>
        <w:t>причем</w:t>
      </w:r>
      <w:proofErr w:type="gramStart"/>
      <w:r w:rsidRPr="00893D76">
        <w:rPr>
          <w:b/>
          <w:i/>
        </w:rPr>
        <w:t>.</w:t>
      </w:r>
      <w:r w:rsidRPr="00893D76">
        <w:t>С</w:t>
      </w:r>
      <w:proofErr w:type="gramEnd"/>
      <w:r w:rsidRPr="00893D76">
        <w:t>очетание</w:t>
      </w:r>
      <w:proofErr w:type="spellEnd"/>
      <w:r w:rsidRPr="00893D76">
        <w:t xml:space="preserve"> </w:t>
      </w:r>
      <w:r w:rsidRPr="00893D76">
        <w:rPr>
          <w:b/>
          <w:i/>
        </w:rPr>
        <w:t>ни при чем (Правду говоря, здесь щука ни при чем</w:t>
      </w:r>
      <w:r w:rsidRPr="00893D76">
        <w:t>..). Раздельное написание союзов</w:t>
      </w:r>
      <w:r w:rsidRPr="00893D76">
        <w:rPr>
          <w:b/>
          <w:i/>
        </w:rPr>
        <w:t xml:space="preserve"> то есть ,составных союзов (состоящие из двух и более слов) для того чтобы, потому что, так как, так что, тогда как, в то время как и др.</w:t>
      </w:r>
    </w:p>
    <w:p w14:paraId="5828C1C8" w14:textId="77777777" w:rsidR="00FE4062" w:rsidRDefault="00FE4062" w:rsidP="007F0E03">
      <w:pPr>
        <w:ind w:left="-426"/>
        <w:jc w:val="both"/>
      </w:pPr>
      <w:r w:rsidRPr="00893D76">
        <w:t xml:space="preserve"> Частицы </w:t>
      </w:r>
      <w:r w:rsidRPr="00893D76">
        <w:rPr>
          <w:b/>
          <w:i/>
        </w:rPr>
        <w:t xml:space="preserve">не </w:t>
      </w:r>
      <w:r w:rsidRPr="00893D76">
        <w:t>и</w:t>
      </w:r>
      <w:r w:rsidRPr="00893D76">
        <w:rPr>
          <w:b/>
          <w:i/>
        </w:rPr>
        <w:t xml:space="preserve">  ни</w:t>
      </w:r>
      <w:r w:rsidRPr="00893D76">
        <w:t xml:space="preserve">, их различение на письме. </w:t>
      </w:r>
      <w:r w:rsidRPr="001B1FAF">
        <w:t>Не с разными частями речи.  Глаголы с приставкой нед</w:t>
      </w:r>
      <w:proofErr w:type="gramStart"/>
      <w:r w:rsidRPr="001B1FAF">
        <w:t>о-</w:t>
      </w:r>
      <w:proofErr w:type="gramEnd"/>
      <w:r w:rsidRPr="001B1FAF">
        <w:t xml:space="preserve">, имеющие значение неполноты действия ( </w:t>
      </w:r>
      <w:r w:rsidRPr="001B1FAF">
        <w:rPr>
          <w:b/>
          <w:i/>
        </w:rPr>
        <w:t>недосмотреть за ребенком — не досмотреть кинофильм</w:t>
      </w:r>
      <w:r w:rsidRPr="001B1FAF">
        <w:t>).</w:t>
      </w:r>
    </w:p>
    <w:p w14:paraId="2E9F063D" w14:textId="77777777" w:rsidR="00FE4062" w:rsidRPr="00893D76" w:rsidRDefault="00FE4062" w:rsidP="007F0E03">
      <w:pPr>
        <w:ind w:left="-426"/>
        <w:jc w:val="both"/>
      </w:pPr>
    </w:p>
    <w:p w14:paraId="25BF1599" w14:textId="532B16F6" w:rsidR="00FE4062" w:rsidRDefault="00FE4062" w:rsidP="007F0E03">
      <w:pPr>
        <w:ind w:left="-426"/>
        <w:jc w:val="both"/>
        <w:rPr>
          <w:u w:val="single"/>
        </w:rPr>
      </w:pPr>
      <w:r>
        <w:rPr>
          <w:b/>
        </w:rPr>
        <w:t>Тема 15</w:t>
      </w:r>
      <w:r w:rsidRPr="00893D76">
        <w:rPr>
          <w:b/>
        </w:rPr>
        <w:t xml:space="preserve">. </w:t>
      </w:r>
      <w:r w:rsidRPr="00893D76">
        <w:rPr>
          <w:u w:val="single"/>
        </w:rPr>
        <w:t>Итоговое тестирование</w:t>
      </w:r>
    </w:p>
    <w:p w14:paraId="55580D67" w14:textId="77777777" w:rsidR="00FE4062" w:rsidRPr="00022480" w:rsidRDefault="00FE4062" w:rsidP="00FE406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57CA13D" w14:textId="77777777" w:rsidR="00FE4062" w:rsidRPr="00D62ACC" w:rsidRDefault="00FE4062" w:rsidP="00FE4062">
      <w:pPr>
        <w:pStyle w:val="1"/>
        <w:spacing w:before="66"/>
        <w:ind w:left="-426"/>
      </w:pPr>
      <w:r w:rsidRPr="00D62AC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429EAA" wp14:editId="1BCDC33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8F2356" id="Прямоугольник 5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rPr>
          <w:spacing w:val="-1"/>
        </w:rPr>
        <w:t>ПЛАНИРУЕМЫЕ</w:t>
      </w:r>
      <w:r w:rsidRPr="00D62ACC">
        <w:rPr>
          <w:spacing w:val="-12"/>
        </w:rPr>
        <w:t xml:space="preserve"> </w:t>
      </w:r>
      <w:r w:rsidRPr="00D62ACC">
        <w:t>ОБРАЗОВАТЕЛЬНЫЕ</w:t>
      </w:r>
      <w:r w:rsidRPr="00D62ACC">
        <w:rPr>
          <w:spacing w:val="-12"/>
        </w:rPr>
        <w:t xml:space="preserve"> </w:t>
      </w:r>
      <w:r w:rsidRPr="00D62ACC">
        <w:t>РЕЗУЛЬТАТЫ</w:t>
      </w:r>
    </w:p>
    <w:p w14:paraId="24B68F26" w14:textId="77777777" w:rsidR="00FE4062" w:rsidRPr="00D32D84" w:rsidRDefault="00FE4062" w:rsidP="007F0E03">
      <w:pPr>
        <w:ind w:left="-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9E6B9E" w14:textId="77777777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результаты:</w:t>
      </w:r>
    </w:p>
    <w:p w14:paraId="7A933275" w14:textId="77777777" w:rsidR="00FE4062" w:rsidRPr="00FE4062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ных национально-культурных ценностей русского на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рода; определяющей роли родного языка в развитии интеллектуальных, творческих способностей и мораль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ных качеств личности; его значения в процессе полу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чения школьного образования;</w:t>
      </w:r>
    </w:p>
    <w:p w14:paraId="7C03BD31" w14:textId="77777777" w:rsidR="00FE4062" w:rsidRPr="00FE4062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чевому самосовершенствованию;</w:t>
      </w:r>
    </w:p>
    <w:p w14:paraId="367E0965" w14:textId="77777777" w:rsidR="00FE4062" w:rsidRPr="00FE4062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достаточный объем словарного запаса и усво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енных грамматических средств для свободного выра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жения мыслей и чувств в процессе речевого общения; способность к самооценке на основе наблюдения за собственной речью.</w:t>
      </w:r>
    </w:p>
    <w:p w14:paraId="03EC2ED5" w14:textId="77777777" w:rsidR="007F0E03" w:rsidRDefault="007F0E03" w:rsidP="007F0E03">
      <w:pPr>
        <w:pStyle w:val="a8"/>
        <w:ind w:left="-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9114749" w14:textId="1B9A278E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Метапредметные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результаты:</w:t>
      </w:r>
    </w:p>
    <w:p w14:paraId="16E88939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 говорение, слушание, письмо, чтение;</w:t>
      </w:r>
    </w:p>
    <w:p w14:paraId="71E5110B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14:paraId="7BCBBBD1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адекватное восприятие на слух текстов разных стилей и жанров;</w:t>
      </w:r>
    </w:p>
    <w:p w14:paraId="51F1459F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мации, компакт-диски учебного назначения, ре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ратурой;</w:t>
      </w:r>
    </w:p>
    <w:p w14:paraId="3008D8FA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14:paraId="5E78BE18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умение сопоставлять и сравнивать речевые вы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сказывания с точки зрения их содержания, сти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листических особенностей и использованных языковых средств;</w:t>
      </w:r>
    </w:p>
    <w:p w14:paraId="59217F4D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умение воспроизводить прослушанный или про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читанный текст с разной степенью свернутости;</w:t>
      </w:r>
    </w:p>
    <w:p w14:paraId="751D8BFB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09900251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14:paraId="74B580B7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соблюдение в практике речевого общения ос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новных орфоэпических, лексических, грамма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новных правил орфографии и пунктуации в про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цессе письменного общения;</w:t>
      </w:r>
    </w:p>
    <w:p w14:paraId="7217DB85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дочеты, исправлять их; умение совершенство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вать и редактировать собственные тексты.</w:t>
      </w:r>
    </w:p>
    <w:p w14:paraId="7316883C" w14:textId="77777777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755584" w14:textId="12FE0950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Предметные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результаты</w:t>
      </w:r>
      <w:r w:rsidRPr="00FE406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A5E7C33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зи языка и культуры народа, о роли родного языка в жизни человека и общества;</w:t>
      </w:r>
    </w:p>
    <w:p w14:paraId="05CF82CD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14:paraId="04D9B6E3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освоение базовых понятий лингвистики: линг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вистика и ее основные разделы; язык и речь, речевое общение, речь устная и письменная; функционально-смысло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вые типы речи (повествование, описание, рассужде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ние); текст, типы текста; основные единицы языка, их признаки и особенности употребления в речи;</w:t>
      </w:r>
    </w:p>
    <w:p w14:paraId="2F49CFB9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овладение основными нормами русского литературного языка (орфоэпиче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скими, лексическими, грамматическими, орфографи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ческими, пунктуационными), нормами речевого эти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кета; использование их в своей речевой практике при создании устных и письменных высказываний;</w:t>
      </w:r>
    </w:p>
    <w:p w14:paraId="3DB2BAF5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распознавание и анализ основных единиц языка, грамматических категорий языка, уместное употреб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ление языковых единиц адекватно ситуации речевого общения;</w:t>
      </w:r>
    </w:p>
    <w:p w14:paraId="0CBB1F2D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проведение различных видов анализа слова (фо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циональным разновидностям языка, особенностей языкового оформления, использования выразительных средств языка;</w:t>
      </w:r>
    </w:p>
    <w:p w14:paraId="01A7B07B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понимание коммуникативно-эстетических воз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можностей лексической и грамматической синонимии и использование их в собственной речевой практике;</w:t>
      </w:r>
    </w:p>
    <w:p w14:paraId="192A1BD4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го высказывания при анализе текстов художественной литературы.</w:t>
      </w:r>
    </w:p>
    <w:p w14:paraId="7F7A4FE2" w14:textId="77777777" w:rsidR="00FE4062" w:rsidRPr="00893D76" w:rsidRDefault="00FE4062" w:rsidP="00FE4062">
      <w:pPr>
        <w:jc w:val="both"/>
      </w:pPr>
    </w:p>
    <w:p w14:paraId="5C135ACF" w14:textId="77777777" w:rsidR="00FE4062" w:rsidRDefault="00FE4062" w:rsidP="00FE4062">
      <w:pPr>
        <w:rPr>
          <w:u w:val="single"/>
        </w:rPr>
      </w:pPr>
    </w:p>
    <w:p w14:paraId="20DEFE88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52D7757D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BFA5548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1207E459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67778BA3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802C631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10B6907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42AA1896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9BA1E66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85A5453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196E5CE7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1B56EA27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6C18E6DE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04CF689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0FDC922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62DCEA9F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B3FEBBE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2464AFF8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60C94F1C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7237F5C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72E0ABD6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4ED2DBA5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25B67C0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50586652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20DDE6C6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7E4C4454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7503B89F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532CB122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76D02664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6AD95908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49A97410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2015516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0603F07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54A0C87D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5A8DDDC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418EC1D5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79AB2CB9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E4DD9C1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50B784F" w14:textId="77777777" w:rsidR="002951A9" w:rsidRDefault="002951A9" w:rsidP="00FE4062">
      <w:pPr>
        <w:pBdr>
          <w:bottom w:val="single" w:sz="12" w:space="1" w:color="auto"/>
        </w:pBdr>
        <w:rPr>
          <w:b/>
          <w:bCs/>
        </w:rPr>
        <w:sectPr w:rsidR="002951A9" w:rsidSect="000549C1">
          <w:pgSz w:w="11910" w:h="16840"/>
          <w:pgMar w:top="993" w:right="620" w:bottom="567" w:left="1134" w:header="720" w:footer="720" w:gutter="0"/>
          <w:cols w:space="720"/>
        </w:sectPr>
      </w:pPr>
    </w:p>
    <w:p w14:paraId="0C378BFB" w14:textId="0B472DDE" w:rsidR="00FE4062" w:rsidRPr="00811A59" w:rsidRDefault="00FE4062" w:rsidP="00FE4062">
      <w:pPr>
        <w:pBdr>
          <w:bottom w:val="single" w:sz="12" w:space="1" w:color="auto"/>
        </w:pBdr>
        <w:rPr>
          <w:b/>
          <w:bCs/>
        </w:rPr>
      </w:pPr>
      <w:r w:rsidRPr="00811A59">
        <w:rPr>
          <w:b/>
          <w:bCs/>
        </w:rPr>
        <w:lastRenderedPageBreak/>
        <w:t>ТЕМАТИЧЕСКОЕ  ПЛАНИРОВАНИЕ</w:t>
      </w:r>
    </w:p>
    <w:p w14:paraId="6D8F9B3A" w14:textId="77777777" w:rsidR="00FE4062" w:rsidRDefault="00FE4062" w:rsidP="00FE4062">
      <w:pPr>
        <w:jc w:val="both"/>
        <w:rPr>
          <w:b/>
          <w:sz w:val="28"/>
          <w:szCs w:val="28"/>
        </w:rPr>
      </w:pPr>
    </w:p>
    <w:p w14:paraId="57801101" w14:textId="77777777" w:rsidR="00FE4062" w:rsidRDefault="00FE4062" w:rsidP="00FE4062">
      <w:pPr>
        <w:ind w:hanging="540"/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993"/>
        <w:gridCol w:w="4535"/>
        <w:gridCol w:w="5812"/>
      </w:tblGrid>
      <w:tr w:rsidR="000549C1" w:rsidRPr="00EF756B" w14:paraId="7C8E1C40" w14:textId="77777777" w:rsidTr="000549C1">
        <w:tc>
          <w:tcPr>
            <w:tcW w:w="710" w:type="dxa"/>
            <w:shd w:val="clear" w:color="auto" w:fill="auto"/>
          </w:tcPr>
          <w:p w14:paraId="67193C1C" w14:textId="77777777" w:rsidR="000549C1" w:rsidRDefault="000549C1" w:rsidP="0033616B">
            <w:pPr>
              <w:spacing w:before="20" w:after="20"/>
              <w:jc w:val="center"/>
              <w:rPr>
                <w:color w:val="000000"/>
              </w:rPr>
            </w:pPr>
          </w:p>
          <w:p w14:paraId="4E23FBD3" w14:textId="77777777" w:rsidR="000549C1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5580BEF1" w14:textId="77777777" w:rsidR="000549C1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  <w:p w14:paraId="472A15F7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235A5F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Темы занятий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CAE5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Кол-во часов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CAB1F8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Содержание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1A5DD2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Планируемые результаты</w:t>
            </w:r>
          </w:p>
        </w:tc>
      </w:tr>
      <w:tr w:rsidR="000549C1" w:rsidRPr="00EF756B" w14:paraId="48B32648" w14:textId="77777777" w:rsidTr="000549C1">
        <w:tc>
          <w:tcPr>
            <w:tcW w:w="710" w:type="dxa"/>
            <w:shd w:val="clear" w:color="auto" w:fill="auto"/>
          </w:tcPr>
          <w:p w14:paraId="72DEB0B8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B98A3E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безударных гласных, проверяемых ударной позицией, в корне слова, окончании, приставке, суффиксе.</w:t>
            </w:r>
          </w:p>
        </w:tc>
        <w:tc>
          <w:tcPr>
            <w:tcW w:w="993" w:type="dxa"/>
            <w:shd w:val="clear" w:color="auto" w:fill="auto"/>
          </w:tcPr>
          <w:p w14:paraId="09D5F44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7007E85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навык написания безударных гласных. Сформировать умение правильно подбирать однокоренные слова.</w:t>
            </w:r>
          </w:p>
        </w:tc>
        <w:tc>
          <w:tcPr>
            <w:tcW w:w="5812" w:type="dxa"/>
            <w:shd w:val="clear" w:color="auto" w:fill="auto"/>
          </w:tcPr>
          <w:p w14:paraId="7A69D23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Опознавать проверяемые орфограммы в корне слова, окончании, приставке, суффиксе на слух и зрительно, владеть способом определения правильного написания путём подбора однокоренных слов.</w:t>
            </w:r>
          </w:p>
        </w:tc>
      </w:tr>
      <w:tr w:rsidR="000549C1" w:rsidRPr="00EF756B" w14:paraId="59953237" w14:textId="77777777" w:rsidTr="000549C1">
        <w:tc>
          <w:tcPr>
            <w:tcW w:w="710" w:type="dxa"/>
            <w:shd w:val="clear" w:color="auto" w:fill="auto"/>
          </w:tcPr>
          <w:p w14:paraId="1BD073F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93BD2D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согласных, проверяемых сильной позицией, в корне слова, в приставке. Правописание непроизносимых согласных корня.</w:t>
            </w:r>
          </w:p>
        </w:tc>
        <w:tc>
          <w:tcPr>
            <w:tcW w:w="993" w:type="dxa"/>
            <w:shd w:val="clear" w:color="auto" w:fill="auto"/>
          </w:tcPr>
          <w:p w14:paraId="0714D87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5C18DB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Научить различать согласные в корнях слов: проверяемые произношением и не проверяемые произношением, а также непроизносимые и удвоенные согласные. Сформировать умение безошибочно писать гласные в корнях слов.</w:t>
            </w:r>
          </w:p>
        </w:tc>
        <w:tc>
          <w:tcPr>
            <w:tcW w:w="5812" w:type="dxa"/>
            <w:shd w:val="clear" w:color="auto" w:fill="auto"/>
          </w:tcPr>
          <w:p w14:paraId="2D66BE0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Определять написание согласного и безошибочно писать их.</w:t>
            </w:r>
          </w:p>
        </w:tc>
      </w:tr>
      <w:tr w:rsidR="000549C1" w:rsidRPr="00EF756B" w14:paraId="2A6CB9A3" w14:textId="77777777" w:rsidTr="000549C1">
        <w:tc>
          <w:tcPr>
            <w:tcW w:w="710" w:type="dxa"/>
            <w:shd w:val="clear" w:color="auto" w:fill="auto"/>
          </w:tcPr>
          <w:p w14:paraId="4BB444B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CD4CC9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о/ё после шипящих в корне слова.</w:t>
            </w:r>
          </w:p>
        </w:tc>
        <w:tc>
          <w:tcPr>
            <w:tcW w:w="993" w:type="dxa"/>
            <w:shd w:val="clear" w:color="auto" w:fill="auto"/>
          </w:tcPr>
          <w:p w14:paraId="4ABA588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9E34DC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правописание о-ё после шипящих в корнях слов. Формировать умение выбирать и объяснять буквы о или ё.</w:t>
            </w:r>
          </w:p>
        </w:tc>
        <w:tc>
          <w:tcPr>
            <w:tcW w:w="5812" w:type="dxa"/>
            <w:shd w:val="clear" w:color="auto" w:fill="auto"/>
          </w:tcPr>
          <w:p w14:paraId="502B5BC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Объяснять выбор буквы о-ё после шипящих в корнях слов.</w:t>
            </w:r>
          </w:p>
        </w:tc>
      </w:tr>
      <w:tr w:rsidR="000549C1" w:rsidRPr="00EF756B" w14:paraId="1FE130DA" w14:textId="77777777" w:rsidTr="000549C1">
        <w:tc>
          <w:tcPr>
            <w:tcW w:w="710" w:type="dxa"/>
            <w:shd w:val="clear" w:color="auto" w:fill="auto"/>
          </w:tcPr>
          <w:p w14:paraId="281A5B9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312F01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приставок на –з / -с. </w:t>
            </w:r>
          </w:p>
        </w:tc>
        <w:tc>
          <w:tcPr>
            <w:tcW w:w="993" w:type="dxa"/>
            <w:shd w:val="clear" w:color="auto" w:fill="auto"/>
          </w:tcPr>
          <w:p w14:paraId="2890F15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B87EB7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сведения о правописании неизменяемых приставок. Изучить правописание приставок на з-с.</w:t>
            </w:r>
          </w:p>
        </w:tc>
        <w:tc>
          <w:tcPr>
            <w:tcW w:w="5812" w:type="dxa"/>
            <w:shd w:val="clear" w:color="auto" w:fill="auto"/>
          </w:tcPr>
          <w:p w14:paraId="086182B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три группы приставок в зависимости от их правописания.</w:t>
            </w:r>
          </w:p>
        </w:tc>
      </w:tr>
      <w:tr w:rsidR="000549C1" w:rsidRPr="00EF756B" w14:paraId="27F583AE" w14:textId="77777777" w:rsidTr="000549C1">
        <w:tc>
          <w:tcPr>
            <w:tcW w:w="710" w:type="dxa"/>
            <w:shd w:val="clear" w:color="auto" w:fill="auto"/>
          </w:tcPr>
          <w:p w14:paraId="1D1BEAC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5DBC20F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Написание ы в начале корня после приставок на согласный.</w:t>
            </w:r>
          </w:p>
        </w:tc>
        <w:tc>
          <w:tcPr>
            <w:tcW w:w="993" w:type="dxa"/>
            <w:shd w:val="clear" w:color="auto" w:fill="auto"/>
          </w:tcPr>
          <w:p w14:paraId="154AB87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E949C2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Учить опознавать данную группу слов и понимать, </w:t>
            </w:r>
          </w:p>
        </w:tc>
        <w:tc>
          <w:tcPr>
            <w:tcW w:w="5812" w:type="dxa"/>
            <w:shd w:val="clear" w:color="auto" w:fill="auto"/>
          </w:tcPr>
          <w:p w14:paraId="563770F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Знать условия выбора букв и </w:t>
            </w:r>
            <w:proofErr w:type="spellStart"/>
            <w:r w:rsidRPr="00EF756B">
              <w:rPr>
                <w:color w:val="000000"/>
              </w:rPr>
              <w:t>и</w:t>
            </w:r>
            <w:proofErr w:type="spellEnd"/>
            <w:r w:rsidRPr="00EF756B">
              <w:rPr>
                <w:color w:val="000000"/>
              </w:rPr>
              <w:t xml:space="preserve"> ы после приставок на согласный. Правильно применять правило.</w:t>
            </w:r>
          </w:p>
        </w:tc>
      </w:tr>
      <w:tr w:rsidR="000549C1" w:rsidRPr="00EF756B" w14:paraId="4483B636" w14:textId="77777777" w:rsidTr="000549C1">
        <w:tc>
          <w:tcPr>
            <w:tcW w:w="710" w:type="dxa"/>
            <w:shd w:val="clear" w:color="auto" w:fill="auto"/>
          </w:tcPr>
          <w:p w14:paraId="10C97CC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6-7</w:t>
            </w:r>
          </w:p>
        </w:tc>
        <w:tc>
          <w:tcPr>
            <w:tcW w:w="3969" w:type="dxa"/>
            <w:shd w:val="clear" w:color="auto" w:fill="auto"/>
          </w:tcPr>
          <w:p w14:paraId="2628BD8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Написание </w:t>
            </w:r>
            <w:proofErr w:type="spellStart"/>
            <w:r w:rsidRPr="00EF756B">
              <w:rPr>
                <w:color w:val="000000"/>
              </w:rPr>
              <w:t>опод</w:t>
            </w:r>
            <w:proofErr w:type="spellEnd"/>
            <w:r w:rsidRPr="00EF756B">
              <w:rPr>
                <w:color w:val="000000"/>
              </w:rPr>
              <w:t xml:space="preserve"> ударением после шипящих в окончаниях и суффиксах имён существительных, имён прилагательных.</w:t>
            </w:r>
          </w:p>
        </w:tc>
        <w:tc>
          <w:tcPr>
            <w:tcW w:w="993" w:type="dxa"/>
            <w:shd w:val="clear" w:color="auto" w:fill="auto"/>
          </w:tcPr>
          <w:p w14:paraId="03FB671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EAFAE88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умение опознавать в тексте безударные окончания и соотносить их с определённой частью речи.</w:t>
            </w:r>
          </w:p>
        </w:tc>
        <w:tc>
          <w:tcPr>
            <w:tcW w:w="5812" w:type="dxa"/>
            <w:shd w:val="clear" w:color="auto" w:fill="auto"/>
          </w:tcPr>
          <w:p w14:paraId="14C77FE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способ определения написания окончаний слов. Свободно им пользоваться.</w:t>
            </w:r>
          </w:p>
        </w:tc>
      </w:tr>
      <w:tr w:rsidR="000549C1" w:rsidRPr="00EF756B" w14:paraId="7541FF81" w14:textId="77777777" w:rsidTr="000549C1">
        <w:tc>
          <w:tcPr>
            <w:tcW w:w="710" w:type="dxa"/>
            <w:shd w:val="clear" w:color="auto" w:fill="auto"/>
          </w:tcPr>
          <w:p w14:paraId="0BF20CE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774749F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непроверяемых гласных и согласных корня.</w:t>
            </w:r>
          </w:p>
        </w:tc>
        <w:tc>
          <w:tcPr>
            <w:tcW w:w="993" w:type="dxa"/>
            <w:shd w:val="clear" w:color="auto" w:fill="auto"/>
          </w:tcPr>
          <w:p w14:paraId="04EE65A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8BF4D9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Закрепить написание не проверяемых ударением гласных корня. </w:t>
            </w:r>
          </w:p>
        </w:tc>
        <w:tc>
          <w:tcPr>
            <w:tcW w:w="5812" w:type="dxa"/>
            <w:shd w:val="clear" w:color="auto" w:fill="auto"/>
          </w:tcPr>
          <w:p w14:paraId="6E0FF54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написание слов с непроверяемой гласной в корне слова.</w:t>
            </w:r>
          </w:p>
        </w:tc>
      </w:tr>
      <w:tr w:rsidR="000549C1" w:rsidRPr="00EF756B" w14:paraId="1A095E3B" w14:textId="77777777" w:rsidTr="000549C1">
        <w:tc>
          <w:tcPr>
            <w:tcW w:w="710" w:type="dxa"/>
            <w:shd w:val="clear" w:color="auto" w:fill="auto"/>
          </w:tcPr>
          <w:p w14:paraId="7FF4002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9-11</w:t>
            </w:r>
          </w:p>
        </w:tc>
        <w:tc>
          <w:tcPr>
            <w:tcW w:w="3969" w:type="dxa"/>
            <w:shd w:val="clear" w:color="auto" w:fill="auto"/>
          </w:tcPr>
          <w:p w14:paraId="1F5E418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чередующихся гласных в корне слова. </w:t>
            </w:r>
          </w:p>
        </w:tc>
        <w:tc>
          <w:tcPr>
            <w:tcW w:w="993" w:type="dxa"/>
            <w:shd w:val="clear" w:color="auto" w:fill="auto"/>
          </w:tcPr>
          <w:p w14:paraId="7E047A3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0CD13CD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Чередование а/о: в корнях Чередования е/и в Чередование им/ а(я), ин/ а(я).</w:t>
            </w:r>
          </w:p>
        </w:tc>
        <w:tc>
          <w:tcPr>
            <w:tcW w:w="5812" w:type="dxa"/>
            <w:shd w:val="clear" w:color="auto" w:fill="auto"/>
          </w:tcPr>
          <w:p w14:paraId="5218BCA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Правильно писать слова с чередующимися гласными. Знать условия выбора гласной в корнях с чередованием. </w:t>
            </w:r>
          </w:p>
        </w:tc>
      </w:tr>
      <w:tr w:rsidR="000549C1" w:rsidRPr="00EF756B" w14:paraId="0DE75780" w14:textId="77777777" w:rsidTr="000549C1">
        <w:tc>
          <w:tcPr>
            <w:tcW w:w="710" w:type="dxa"/>
            <w:shd w:val="clear" w:color="auto" w:fill="auto"/>
          </w:tcPr>
          <w:p w14:paraId="7470CCE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12-13</w:t>
            </w:r>
          </w:p>
        </w:tc>
        <w:tc>
          <w:tcPr>
            <w:tcW w:w="3969" w:type="dxa"/>
            <w:shd w:val="clear" w:color="auto" w:fill="auto"/>
          </w:tcPr>
          <w:p w14:paraId="201D1FE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Разделительный Ъ.</w:t>
            </w:r>
          </w:p>
        </w:tc>
        <w:tc>
          <w:tcPr>
            <w:tcW w:w="993" w:type="dxa"/>
            <w:shd w:val="clear" w:color="auto" w:fill="auto"/>
          </w:tcPr>
          <w:p w14:paraId="185E97B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7FEF58C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Ъ как разделительного знака после приставок на согласный и в сложных словах с первой частью двух-, трёх-, </w:t>
            </w:r>
            <w:r w:rsidRPr="00EF756B">
              <w:rPr>
                <w:color w:val="000000"/>
              </w:rPr>
              <w:lastRenderedPageBreak/>
              <w:t>четырёх-.</w:t>
            </w:r>
          </w:p>
        </w:tc>
        <w:tc>
          <w:tcPr>
            <w:tcW w:w="5812" w:type="dxa"/>
            <w:shd w:val="clear" w:color="auto" w:fill="auto"/>
          </w:tcPr>
          <w:p w14:paraId="1C2D38C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lastRenderedPageBreak/>
              <w:t>Безошибочно употреблять Ъ как разделительного знака после приставок на согласный и в сложных словах с первой частью двух- трёх-, четырёх-.</w:t>
            </w:r>
          </w:p>
        </w:tc>
      </w:tr>
      <w:tr w:rsidR="000549C1" w:rsidRPr="00EF756B" w14:paraId="1278B8ED" w14:textId="77777777" w:rsidTr="000549C1">
        <w:tc>
          <w:tcPr>
            <w:tcW w:w="710" w:type="dxa"/>
            <w:shd w:val="clear" w:color="auto" w:fill="auto"/>
          </w:tcPr>
          <w:p w14:paraId="7F1487F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lastRenderedPageBreak/>
              <w:t>14-15</w:t>
            </w:r>
          </w:p>
        </w:tc>
        <w:tc>
          <w:tcPr>
            <w:tcW w:w="3969" w:type="dxa"/>
            <w:shd w:val="clear" w:color="auto" w:fill="auto"/>
          </w:tcPr>
          <w:p w14:paraId="673901E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Ь как разделительного знака, как знака обозначения мягкости и показателя грамматической формы.</w:t>
            </w:r>
          </w:p>
        </w:tc>
        <w:tc>
          <w:tcPr>
            <w:tcW w:w="993" w:type="dxa"/>
            <w:shd w:val="clear" w:color="auto" w:fill="auto"/>
          </w:tcPr>
          <w:p w14:paraId="110BFBF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3CE6A9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Употребление Ь как знака обозначения мягкости в конце слова и в середине перед твёрдыми согласными. Употребление мягкого знака как показателя грамматической формы.</w:t>
            </w:r>
          </w:p>
        </w:tc>
        <w:tc>
          <w:tcPr>
            <w:tcW w:w="5812" w:type="dxa"/>
            <w:shd w:val="clear" w:color="auto" w:fill="auto"/>
          </w:tcPr>
          <w:p w14:paraId="70DC8C6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основные случаи употребления Ь как разделительного и для обозначения мягкости.</w:t>
            </w:r>
          </w:p>
          <w:p w14:paraId="5803524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основные случаи употребления Ь как показателя грамматической формы.</w:t>
            </w:r>
          </w:p>
        </w:tc>
      </w:tr>
      <w:tr w:rsidR="000549C1" w:rsidRPr="00EF756B" w14:paraId="47072D99" w14:textId="77777777" w:rsidTr="000549C1">
        <w:tc>
          <w:tcPr>
            <w:tcW w:w="710" w:type="dxa"/>
            <w:shd w:val="clear" w:color="auto" w:fill="auto"/>
          </w:tcPr>
          <w:p w14:paraId="3C5B1FF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16-17</w:t>
            </w:r>
          </w:p>
        </w:tc>
        <w:tc>
          <w:tcPr>
            <w:tcW w:w="3969" w:type="dxa"/>
            <w:shd w:val="clear" w:color="auto" w:fill="auto"/>
          </w:tcPr>
          <w:p w14:paraId="3968688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Употребление приставок пре- и при-. </w:t>
            </w:r>
          </w:p>
        </w:tc>
        <w:tc>
          <w:tcPr>
            <w:tcW w:w="993" w:type="dxa"/>
            <w:shd w:val="clear" w:color="auto" w:fill="auto"/>
          </w:tcPr>
          <w:p w14:paraId="757E909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37E5F6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Познакомить с правописанием гласных в приставках пре- и при-. Учить определять лексическое значение приставок и правильно писать их.</w:t>
            </w:r>
          </w:p>
        </w:tc>
        <w:tc>
          <w:tcPr>
            <w:tcW w:w="5812" w:type="dxa"/>
            <w:shd w:val="clear" w:color="auto" w:fill="auto"/>
          </w:tcPr>
          <w:p w14:paraId="721FBF9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Понимать, что употребление приставок пре- и при- зависит от того значения, которое приставки имеют в слове (семантическая основа выбора написания).</w:t>
            </w:r>
          </w:p>
        </w:tc>
      </w:tr>
      <w:tr w:rsidR="000549C1" w:rsidRPr="00EF756B" w14:paraId="00509045" w14:textId="77777777" w:rsidTr="000549C1">
        <w:tc>
          <w:tcPr>
            <w:tcW w:w="710" w:type="dxa"/>
            <w:shd w:val="clear" w:color="auto" w:fill="auto"/>
          </w:tcPr>
          <w:p w14:paraId="796D23B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14:paraId="50CAC67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н и 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 xml:space="preserve"> в полных формах имён прилагательных и причастий, в кратких формах имён прилагательных и причастий, в существительных.</w:t>
            </w:r>
          </w:p>
        </w:tc>
        <w:tc>
          <w:tcPr>
            <w:tcW w:w="993" w:type="dxa"/>
            <w:shd w:val="clear" w:color="auto" w:fill="auto"/>
          </w:tcPr>
          <w:p w14:paraId="0E2BF2D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70FB30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Сформировать представление о правописании букв н и 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 xml:space="preserve"> в суффиксах полных прилагательных и причастий, в кратких формах имён прилагательных и причастий, в существительных.</w:t>
            </w:r>
          </w:p>
        </w:tc>
        <w:tc>
          <w:tcPr>
            <w:tcW w:w="5812" w:type="dxa"/>
            <w:shd w:val="clear" w:color="auto" w:fill="auto"/>
          </w:tcPr>
          <w:p w14:paraId="4054626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условия выбора одной и двух н в суффиксах полных прилагательных и причастий, в кратких формах имён прилагательных и причастий, в существительных.</w:t>
            </w:r>
          </w:p>
        </w:tc>
      </w:tr>
      <w:tr w:rsidR="000549C1" w:rsidRPr="00EF756B" w14:paraId="12913A29" w14:textId="77777777" w:rsidTr="000549C1">
        <w:tc>
          <w:tcPr>
            <w:tcW w:w="710" w:type="dxa"/>
            <w:shd w:val="clear" w:color="auto" w:fill="auto"/>
          </w:tcPr>
          <w:p w14:paraId="2DBB620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14:paraId="0A1AD3C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имён существительных: -</w:t>
            </w:r>
            <w:proofErr w:type="spellStart"/>
            <w:r w:rsidRPr="00EF756B">
              <w:rPr>
                <w:color w:val="000000"/>
              </w:rPr>
              <w:t>ек</w:t>
            </w:r>
            <w:proofErr w:type="spellEnd"/>
            <w:r w:rsidRPr="00EF756B">
              <w:rPr>
                <w:color w:val="000000"/>
              </w:rPr>
              <w:t>-, -</w:t>
            </w:r>
            <w:proofErr w:type="spellStart"/>
            <w:r w:rsidRPr="00EF756B">
              <w:rPr>
                <w:color w:val="000000"/>
              </w:rPr>
              <w:t>ик</w:t>
            </w:r>
            <w:proofErr w:type="spellEnd"/>
            <w:r w:rsidRPr="00EF756B">
              <w:rPr>
                <w:color w:val="000000"/>
              </w:rPr>
              <w:t>-, -чик- (-</w:t>
            </w:r>
            <w:proofErr w:type="spellStart"/>
            <w:r w:rsidRPr="00EF756B">
              <w:rPr>
                <w:color w:val="000000"/>
              </w:rPr>
              <w:t>щик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  <w:tc>
          <w:tcPr>
            <w:tcW w:w="993" w:type="dxa"/>
            <w:shd w:val="clear" w:color="auto" w:fill="auto"/>
          </w:tcPr>
          <w:p w14:paraId="423AB31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0F5254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правописание суффиксов имён существительных –</w:t>
            </w:r>
            <w:proofErr w:type="spellStart"/>
            <w:r w:rsidRPr="00EF756B">
              <w:rPr>
                <w:color w:val="000000"/>
              </w:rPr>
              <w:t>ек</w:t>
            </w:r>
            <w:proofErr w:type="spellEnd"/>
            <w:r w:rsidRPr="00EF756B">
              <w:rPr>
                <w:color w:val="000000"/>
              </w:rPr>
              <w:t>-, -</w:t>
            </w:r>
            <w:proofErr w:type="spellStart"/>
            <w:r w:rsidRPr="00EF756B">
              <w:rPr>
                <w:color w:val="000000"/>
              </w:rPr>
              <w:t>ик</w:t>
            </w:r>
            <w:proofErr w:type="spellEnd"/>
            <w:r w:rsidRPr="00EF756B">
              <w:rPr>
                <w:color w:val="000000"/>
              </w:rPr>
              <w:t>-, -чик- (-</w:t>
            </w:r>
            <w:proofErr w:type="spellStart"/>
            <w:r w:rsidRPr="00EF756B">
              <w:rPr>
                <w:color w:val="000000"/>
              </w:rPr>
              <w:t>щик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  <w:tc>
          <w:tcPr>
            <w:tcW w:w="5812" w:type="dxa"/>
            <w:shd w:val="clear" w:color="auto" w:fill="auto"/>
          </w:tcPr>
          <w:p w14:paraId="37A3661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Правильно писать суффиксы имён существительных –</w:t>
            </w:r>
            <w:proofErr w:type="spellStart"/>
            <w:r w:rsidRPr="00EF756B">
              <w:rPr>
                <w:color w:val="000000"/>
              </w:rPr>
              <w:t>ек</w:t>
            </w:r>
            <w:proofErr w:type="spellEnd"/>
            <w:r w:rsidRPr="00EF756B">
              <w:rPr>
                <w:color w:val="000000"/>
              </w:rPr>
              <w:t>-, -</w:t>
            </w:r>
            <w:proofErr w:type="spellStart"/>
            <w:r w:rsidRPr="00EF756B">
              <w:rPr>
                <w:color w:val="000000"/>
              </w:rPr>
              <w:t>ик</w:t>
            </w:r>
            <w:proofErr w:type="spellEnd"/>
            <w:r w:rsidRPr="00EF756B">
              <w:rPr>
                <w:color w:val="000000"/>
              </w:rPr>
              <w:t>-, -чик- (-</w:t>
            </w:r>
            <w:proofErr w:type="spellStart"/>
            <w:r w:rsidRPr="00EF756B">
              <w:rPr>
                <w:color w:val="000000"/>
              </w:rPr>
              <w:t>щик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</w:tr>
      <w:tr w:rsidR="000549C1" w:rsidRPr="00EF756B" w14:paraId="44F6BF94" w14:textId="77777777" w:rsidTr="000549C1">
        <w:tc>
          <w:tcPr>
            <w:tcW w:w="710" w:type="dxa"/>
            <w:shd w:val="clear" w:color="auto" w:fill="auto"/>
          </w:tcPr>
          <w:p w14:paraId="6870DF4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14:paraId="4FAAA97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имён прилагательных.</w:t>
            </w:r>
          </w:p>
        </w:tc>
        <w:tc>
          <w:tcPr>
            <w:tcW w:w="993" w:type="dxa"/>
            <w:shd w:val="clear" w:color="auto" w:fill="auto"/>
          </w:tcPr>
          <w:p w14:paraId="61335CA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A7604C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правописание суффиксов имён прилагательных –к- (-</w:t>
            </w:r>
            <w:proofErr w:type="spellStart"/>
            <w:r w:rsidRPr="00EF756B">
              <w:rPr>
                <w:color w:val="000000"/>
              </w:rPr>
              <w:t>ск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  <w:tc>
          <w:tcPr>
            <w:tcW w:w="5812" w:type="dxa"/>
            <w:shd w:val="clear" w:color="auto" w:fill="auto"/>
          </w:tcPr>
          <w:p w14:paraId="6CA304A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вызывающие трудности при письме частотные суффиксы прилагательных.</w:t>
            </w:r>
          </w:p>
        </w:tc>
      </w:tr>
      <w:tr w:rsidR="000549C1" w:rsidRPr="00EF756B" w14:paraId="03FB6E6D" w14:textId="77777777" w:rsidTr="000549C1">
        <w:tc>
          <w:tcPr>
            <w:tcW w:w="710" w:type="dxa"/>
            <w:shd w:val="clear" w:color="auto" w:fill="auto"/>
          </w:tcPr>
          <w:p w14:paraId="4920781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21-22</w:t>
            </w:r>
          </w:p>
        </w:tc>
        <w:tc>
          <w:tcPr>
            <w:tcW w:w="3969" w:type="dxa"/>
            <w:shd w:val="clear" w:color="auto" w:fill="auto"/>
          </w:tcPr>
          <w:p w14:paraId="30AA0288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глаголов.</w:t>
            </w:r>
          </w:p>
        </w:tc>
        <w:tc>
          <w:tcPr>
            <w:tcW w:w="993" w:type="dxa"/>
            <w:shd w:val="clear" w:color="auto" w:fill="auto"/>
          </w:tcPr>
          <w:p w14:paraId="052FEF8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B05CD6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суффиксов глаголов </w:t>
            </w:r>
            <w:proofErr w:type="spellStart"/>
            <w:r w:rsidRPr="00EF756B">
              <w:rPr>
                <w:color w:val="000000"/>
              </w:rPr>
              <w:t>ова</w:t>
            </w:r>
            <w:proofErr w:type="spellEnd"/>
            <w:r w:rsidRPr="00EF756B">
              <w:rPr>
                <w:color w:val="000000"/>
              </w:rPr>
              <w:t>- (-</w:t>
            </w:r>
            <w:proofErr w:type="spellStart"/>
            <w:r w:rsidRPr="00EF756B">
              <w:rPr>
                <w:color w:val="000000"/>
              </w:rPr>
              <w:t>ева</w:t>
            </w:r>
            <w:proofErr w:type="spellEnd"/>
            <w:r w:rsidRPr="00EF756B">
              <w:rPr>
                <w:color w:val="000000"/>
              </w:rPr>
              <w:t>-), -</w:t>
            </w:r>
            <w:proofErr w:type="spellStart"/>
            <w:r w:rsidRPr="00EF756B">
              <w:rPr>
                <w:color w:val="000000"/>
              </w:rPr>
              <w:t>ыва</w:t>
            </w:r>
            <w:proofErr w:type="spellEnd"/>
            <w:r w:rsidRPr="00EF756B">
              <w:rPr>
                <w:color w:val="000000"/>
              </w:rPr>
              <w:t>- (-ива-), гласной перед ударным суффиксом –</w:t>
            </w:r>
            <w:proofErr w:type="spellStart"/>
            <w:r w:rsidRPr="00EF756B">
              <w:rPr>
                <w:color w:val="000000"/>
              </w:rPr>
              <w:t>ва</w:t>
            </w:r>
            <w:proofErr w:type="spellEnd"/>
            <w:r w:rsidRPr="00EF756B">
              <w:rPr>
                <w:color w:val="000000"/>
              </w:rPr>
              <w:t>-.</w:t>
            </w:r>
          </w:p>
        </w:tc>
        <w:tc>
          <w:tcPr>
            <w:tcW w:w="5812" w:type="dxa"/>
            <w:shd w:val="clear" w:color="auto" w:fill="auto"/>
          </w:tcPr>
          <w:p w14:paraId="48A52EA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написания суффиксов и способы действия по их применению.</w:t>
            </w:r>
          </w:p>
        </w:tc>
      </w:tr>
      <w:tr w:rsidR="000549C1" w:rsidRPr="00EF756B" w14:paraId="5F07AA8E" w14:textId="77777777" w:rsidTr="000549C1">
        <w:tc>
          <w:tcPr>
            <w:tcW w:w="710" w:type="dxa"/>
            <w:shd w:val="clear" w:color="auto" w:fill="auto"/>
          </w:tcPr>
          <w:p w14:paraId="5FC7F01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14:paraId="0166666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причастий.</w:t>
            </w:r>
          </w:p>
        </w:tc>
        <w:tc>
          <w:tcPr>
            <w:tcW w:w="993" w:type="dxa"/>
            <w:shd w:val="clear" w:color="auto" w:fill="auto"/>
          </w:tcPr>
          <w:p w14:paraId="5073F06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ADAC85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причастий: -</w:t>
            </w:r>
            <w:proofErr w:type="spellStart"/>
            <w:r w:rsidRPr="00EF756B">
              <w:rPr>
                <w:color w:val="000000"/>
              </w:rPr>
              <w:t>ущ</w:t>
            </w:r>
            <w:proofErr w:type="spellEnd"/>
            <w:r w:rsidRPr="00EF756B">
              <w:rPr>
                <w:color w:val="000000"/>
              </w:rPr>
              <w:t>- (-</w:t>
            </w:r>
            <w:proofErr w:type="spellStart"/>
            <w:r w:rsidRPr="00EF756B">
              <w:rPr>
                <w:color w:val="000000"/>
              </w:rPr>
              <w:t>ющ</w:t>
            </w:r>
            <w:proofErr w:type="spellEnd"/>
            <w:r w:rsidRPr="00EF756B">
              <w:rPr>
                <w:color w:val="000000"/>
              </w:rPr>
              <w:t>-), -</w:t>
            </w:r>
            <w:proofErr w:type="spellStart"/>
            <w:r w:rsidRPr="00EF756B">
              <w:rPr>
                <w:color w:val="000000"/>
              </w:rPr>
              <w:t>ащ</w:t>
            </w:r>
            <w:proofErr w:type="spellEnd"/>
            <w:r w:rsidRPr="00EF756B">
              <w:rPr>
                <w:color w:val="000000"/>
              </w:rPr>
              <w:t>- (-</w:t>
            </w:r>
            <w:proofErr w:type="spellStart"/>
            <w:r w:rsidRPr="00EF756B">
              <w:rPr>
                <w:color w:val="000000"/>
              </w:rPr>
              <w:t>ящ</w:t>
            </w:r>
            <w:proofErr w:type="spellEnd"/>
            <w:r w:rsidRPr="00EF756B">
              <w:rPr>
                <w:color w:val="000000"/>
              </w:rPr>
              <w:t>-), -ом- (-ем-), -им-, гласных перед суффиксами страдательных причастий –</w:t>
            </w:r>
            <w:proofErr w:type="spellStart"/>
            <w:r w:rsidRPr="00EF756B">
              <w:rPr>
                <w:color w:val="000000"/>
              </w:rPr>
              <w:t>вш</w:t>
            </w:r>
            <w:proofErr w:type="spellEnd"/>
            <w:r w:rsidRPr="00EF756B">
              <w:rPr>
                <w:color w:val="000000"/>
              </w:rPr>
              <w:t>-, -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>-.</w:t>
            </w:r>
          </w:p>
        </w:tc>
        <w:tc>
          <w:tcPr>
            <w:tcW w:w="5812" w:type="dxa"/>
            <w:shd w:val="clear" w:color="auto" w:fill="auto"/>
          </w:tcPr>
          <w:p w14:paraId="06434DA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суффиксы причастий и условия их употребления.</w:t>
            </w:r>
          </w:p>
        </w:tc>
      </w:tr>
      <w:tr w:rsidR="000549C1" w:rsidRPr="00EF756B" w14:paraId="5F283B03" w14:textId="77777777" w:rsidTr="000549C1">
        <w:tc>
          <w:tcPr>
            <w:tcW w:w="710" w:type="dxa"/>
            <w:shd w:val="clear" w:color="auto" w:fill="auto"/>
          </w:tcPr>
          <w:p w14:paraId="4426F91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3969" w:type="dxa"/>
            <w:shd w:val="clear" w:color="auto" w:fill="auto"/>
          </w:tcPr>
          <w:p w14:paraId="4147F75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Написание не с именами существительными, именами прилагательными.</w:t>
            </w:r>
          </w:p>
        </w:tc>
        <w:tc>
          <w:tcPr>
            <w:tcW w:w="993" w:type="dxa"/>
            <w:shd w:val="clear" w:color="auto" w:fill="auto"/>
          </w:tcPr>
          <w:p w14:paraId="00E814E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6275BA8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Систематизировать сведения о правописании не с именами существительными, именами прилагательными.</w:t>
            </w:r>
          </w:p>
        </w:tc>
        <w:tc>
          <w:tcPr>
            <w:tcW w:w="5812" w:type="dxa"/>
            <w:shd w:val="clear" w:color="auto" w:fill="auto"/>
          </w:tcPr>
          <w:p w14:paraId="5981AF2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употребления не с существительными и прилагательными. Приводить примеры, опознавать в тексте соответствующие словоформы.</w:t>
            </w:r>
          </w:p>
        </w:tc>
      </w:tr>
      <w:tr w:rsidR="000549C1" w:rsidRPr="00EF756B" w14:paraId="0ED6B6F3" w14:textId="77777777" w:rsidTr="000549C1">
        <w:tc>
          <w:tcPr>
            <w:tcW w:w="710" w:type="dxa"/>
            <w:shd w:val="clear" w:color="auto" w:fill="auto"/>
          </w:tcPr>
          <w:p w14:paraId="256CBA8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3969" w:type="dxa"/>
            <w:shd w:val="clear" w:color="auto" w:fill="auto"/>
          </w:tcPr>
          <w:p w14:paraId="348681F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Слитное и раздельное написание не с глаголами, деепричастиями.</w:t>
            </w:r>
          </w:p>
        </w:tc>
        <w:tc>
          <w:tcPr>
            <w:tcW w:w="993" w:type="dxa"/>
            <w:shd w:val="clear" w:color="auto" w:fill="auto"/>
          </w:tcPr>
          <w:p w14:paraId="2735C11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43E7F8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Вспомнить правила написания не с глаголами и деепричастиями. Развивать навыки и умения написания данных частей речи с не.</w:t>
            </w:r>
          </w:p>
        </w:tc>
        <w:tc>
          <w:tcPr>
            <w:tcW w:w="5812" w:type="dxa"/>
            <w:shd w:val="clear" w:color="auto" w:fill="auto"/>
          </w:tcPr>
          <w:p w14:paraId="7CB0346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употребления не с личными формами глагола, деепричастиями. Грамотно употреблять данные словоформы в собственных письменных работах.</w:t>
            </w:r>
          </w:p>
        </w:tc>
      </w:tr>
      <w:tr w:rsidR="000549C1" w:rsidRPr="00EF756B" w14:paraId="18AE6B3B" w14:textId="77777777" w:rsidTr="000549C1">
        <w:tc>
          <w:tcPr>
            <w:tcW w:w="710" w:type="dxa"/>
            <w:shd w:val="clear" w:color="auto" w:fill="auto"/>
          </w:tcPr>
          <w:p w14:paraId="5E353AD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28-29</w:t>
            </w:r>
          </w:p>
        </w:tc>
        <w:tc>
          <w:tcPr>
            <w:tcW w:w="3969" w:type="dxa"/>
            <w:shd w:val="clear" w:color="auto" w:fill="auto"/>
          </w:tcPr>
          <w:p w14:paraId="15EAA5D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Написание не с причастиями.</w:t>
            </w:r>
          </w:p>
        </w:tc>
        <w:tc>
          <w:tcPr>
            <w:tcW w:w="993" w:type="dxa"/>
            <w:shd w:val="clear" w:color="auto" w:fill="auto"/>
          </w:tcPr>
          <w:p w14:paraId="65E8DFC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1DEAC3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Формировать навык употребления н и 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 xml:space="preserve"> в причастиях.</w:t>
            </w:r>
          </w:p>
        </w:tc>
        <w:tc>
          <w:tcPr>
            <w:tcW w:w="5812" w:type="dxa"/>
            <w:shd w:val="clear" w:color="auto" w:fill="auto"/>
          </w:tcPr>
          <w:p w14:paraId="4682882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Определять зависимые от причастия слова, полную и краткую форму причастия. Знать, как пишется не с </w:t>
            </w:r>
            <w:r w:rsidRPr="00EF756B">
              <w:rPr>
                <w:color w:val="000000"/>
              </w:rPr>
              <w:lastRenderedPageBreak/>
              <w:t>причастиями.</w:t>
            </w:r>
          </w:p>
        </w:tc>
      </w:tr>
      <w:tr w:rsidR="000549C1" w:rsidRPr="00EF756B" w14:paraId="13F01F70" w14:textId="77777777" w:rsidTr="000549C1">
        <w:tc>
          <w:tcPr>
            <w:tcW w:w="710" w:type="dxa"/>
            <w:shd w:val="clear" w:color="auto" w:fill="auto"/>
          </w:tcPr>
          <w:p w14:paraId="7654843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3969" w:type="dxa"/>
            <w:shd w:val="clear" w:color="auto" w:fill="auto"/>
          </w:tcPr>
          <w:p w14:paraId="55412C3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Слитные и дефисные написания сложных имён существительных.</w:t>
            </w:r>
          </w:p>
        </w:tc>
        <w:tc>
          <w:tcPr>
            <w:tcW w:w="993" w:type="dxa"/>
            <w:shd w:val="clear" w:color="auto" w:fill="auto"/>
          </w:tcPr>
          <w:p w14:paraId="4049395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4292A1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Сформировать представление и соответствующий навык слитного написания слов, дефисного и слов с начальной частью пол-.</w:t>
            </w:r>
          </w:p>
        </w:tc>
        <w:tc>
          <w:tcPr>
            <w:tcW w:w="5812" w:type="dxa"/>
            <w:shd w:val="clear" w:color="auto" w:fill="auto"/>
          </w:tcPr>
          <w:p w14:paraId="4A3FFD9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условия выбора слитного или дефисного написания сложных существительных. Уметь применять данные правила при написании.</w:t>
            </w:r>
          </w:p>
        </w:tc>
      </w:tr>
      <w:tr w:rsidR="000549C1" w:rsidRPr="00EF756B" w14:paraId="61706B5C" w14:textId="77777777" w:rsidTr="000549C1">
        <w:tc>
          <w:tcPr>
            <w:tcW w:w="710" w:type="dxa"/>
            <w:shd w:val="clear" w:color="auto" w:fill="auto"/>
          </w:tcPr>
          <w:p w14:paraId="7DF2CB2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14:paraId="0899A79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Слитные и дефисные написания имён прилагательных. Разграничение сложных имён прилагательных и словосочетаний.</w:t>
            </w:r>
          </w:p>
        </w:tc>
        <w:tc>
          <w:tcPr>
            <w:tcW w:w="993" w:type="dxa"/>
            <w:shd w:val="clear" w:color="auto" w:fill="auto"/>
          </w:tcPr>
          <w:p w14:paraId="09BFB4D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1A883853" w14:textId="6EC56B9C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условия</w:t>
            </w:r>
            <w:r>
              <w:rPr>
                <w:color w:val="000000"/>
              </w:rPr>
              <w:t xml:space="preserve"> </w:t>
            </w:r>
            <w:r w:rsidRPr="00EF756B">
              <w:rPr>
                <w:color w:val="000000"/>
              </w:rPr>
              <w:t>правописания сложных имён прилагательных.</w:t>
            </w:r>
          </w:p>
        </w:tc>
        <w:tc>
          <w:tcPr>
            <w:tcW w:w="5812" w:type="dxa"/>
            <w:shd w:val="clear" w:color="auto" w:fill="auto"/>
          </w:tcPr>
          <w:p w14:paraId="76E59AC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употребления дефиса в сложных прилагательных. Приводить примеры. Грамотно употреблять дефис на письме.</w:t>
            </w:r>
          </w:p>
        </w:tc>
      </w:tr>
      <w:tr w:rsidR="000549C1" w:rsidRPr="00EF756B" w14:paraId="3A89E9E8" w14:textId="77777777" w:rsidTr="000549C1">
        <w:tc>
          <w:tcPr>
            <w:tcW w:w="710" w:type="dxa"/>
            <w:shd w:val="clear" w:color="auto" w:fill="auto"/>
          </w:tcPr>
          <w:p w14:paraId="30D38DF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14:paraId="0BCCFE8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Употребление прописных букв. Правила переноса.</w:t>
            </w:r>
          </w:p>
        </w:tc>
        <w:tc>
          <w:tcPr>
            <w:tcW w:w="993" w:type="dxa"/>
            <w:shd w:val="clear" w:color="auto" w:fill="auto"/>
          </w:tcPr>
          <w:p w14:paraId="524DD9F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FAF867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орфограммы, связанные с употреблением прописных букв. Закрепить правила переноса слов.</w:t>
            </w:r>
          </w:p>
        </w:tc>
        <w:tc>
          <w:tcPr>
            <w:tcW w:w="5812" w:type="dxa"/>
            <w:shd w:val="clear" w:color="auto" w:fill="auto"/>
          </w:tcPr>
          <w:p w14:paraId="5BC548E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основные случаи употребления прописных букв; уметь объяснять в тексте и самостоятельно подбирать примеры употребления прописных букв. Знать правила переноса слов, уметь применять их на письме.</w:t>
            </w:r>
          </w:p>
        </w:tc>
      </w:tr>
      <w:tr w:rsidR="000549C1" w:rsidRPr="00EF756B" w14:paraId="7EB40094" w14:textId="77777777" w:rsidTr="000549C1">
        <w:trPr>
          <w:trHeight w:val="1124"/>
        </w:trPr>
        <w:tc>
          <w:tcPr>
            <w:tcW w:w="710" w:type="dxa"/>
            <w:shd w:val="clear" w:color="auto" w:fill="auto"/>
          </w:tcPr>
          <w:p w14:paraId="57DF410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33-34</w:t>
            </w:r>
          </w:p>
        </w:tc>
        <w:tc>
          <w:tcPr>
            <w:tcW w:w="3969" w:type="dxa"/>
            <w:shd w:val="clear" w:color="auto" w:fill="auto"/>
          </w:tcPr>
          <w:p w14:paraId="536405A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Зачетная  работа.</w:t>
            </w:r>
          </w:p>
        </w:tc>
        <w:tc>
          <w:tcPr>
            <w:tcW w:w="993" w:type="dxa"/>
            <w:shd w:val="clear" w:color="auto" w:fill="auto"/>
          </w:tcPr>
          <w:p w14:paraId="3F3A8B53" w14:textId="77777777" w:rsidR="000549C1" w:rsidRPr="00EF756B" w:rsidRDefault="000549C1" w:rsidP="0033616B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43FFC1F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Контроль знаний.</w:t>
            </w:r>
          </w:p>
        </w:tc>
        <w:tc>
          <w:tcPr>
            <w:tcW w:w="5812" w:type="dxa"/>
            <w:shd w:val="clear" w:color="auto" w:fill="auto"/>
          </w:tcPr>
          <w:p w14:paraId="45C0561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</w:p>
        </w:tc>
      </w:tr>
    </w:tbl>
    <w:p w14:paraId="06122B34" w14:textId="45244B5B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</w:p>
    <w:p w14:paraId="24132D7E" w14:textId="77777777" w:rsidR="002951A9" w:rsidRDefault="002951A9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  <w:sectPr w:rsidR="002951A9" w:rsidSect="002951A9">
          <w:pgSz w:w="16840" w:h="11910" w:orient="landscape"/>
          <w:pgMar w:top="1480" w:right="992" w:bottom="618" w:left="567" w:header="720" w:footer="720" w:gutter="0"/>
          <w:cols w:space="720"/>
          <w:docGrid w:linePitch="299"/>
        </w:sectPr>
      </w:pPr>
    </w:p>
    <w:p w14:paraId="3B69D359" w14:textId="77777777" w:rsidR="00496FB2" w:rsidRPr="00870C46" w:rsidRDefault="00496FB2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</w:p>
    <w:p w14:paraId="40FB47D8" w14:textId="77777777" w:rsidR="00F22FB8" w:rsidRPr="00D62ACC" w:rsidRDefault="006B5882">
      <w:pPr>
        <w:spacing w:before="66"/>
        <w:ind w:left="106"/>
        <w:rPr>
          <w:b/>
          <w:sz w:val="24"/>
        </w:rPr>
      </w:pPr>
      <w:r>
        <w:pict w14:anchorId="5503880F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4" w:name="УЧЕБНО-МЕТОДИЧЕСКОЕ_ОБЕСПЕЧЕНИЕ_ОБРАЗОВА"/>
      <w:bookmarkStart w:id="5" w:name="ОБЯЗАТЕЛЬНЫЕ_УЧЕБНЫЕ_МАТЕРИАЛЫ_ДЛЯ_УЧЕНИ"/>
      <w:bookmarkStart w:id="6" w:name="МЕТОДИЧЕСКИЕ_МАТЕРИАЛЫ_ДЛЯ_УЧИТЕЛЯ"/>
      <w:bookmarkStart w:id="7" w:name="ЦИФРОВЫЕ_ОБРАЗОВАТЕЛЬНЫЕ_РЕСУРСЫ_И_РЕСУР"/>
      <w:bookmarkEnd w:id="4"/>
      <w:bookmarkEnd w:id="5"/>
      <w:bookmarkEnd w:id="6"/>
      <w:bookmarkEnd w:id="7"/>
      <w:r w:rsidR="00F07C67" w:rsidRPr="00D62ACC">
        <w:rPr>
          <w:b/>
          <w:spacing w:val="-1"/>
          <w:sz w:val="24"/>
        </w:rPr>
        <w:t>УЧЕБНО-МЕТОДИЧЕСКОЕ</w:t>
      </w:r>
      <w:r w:rsidR="00F07C67" w:rsidRPr="00D62ACC">
        <w:rPr>
          <w:b/>
          <w:spacing w:val="-12"/>
          <w:sz w:val="24"/>
        </w:rPr>
        <w:t xml:space="preserve"> </w:t>
      </w:r>
      <w:r w:rsidR="00F07C67" w:rsidRPr="00D62ACC">
        <w:rPr>
          <w:b/>
          <w:sz w:val="24"/>
        </w:rPr>
        <w:t>ОБЕСПЕЧЕНИЕ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ОБРАЗОВАТЕЛЬНОГО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ПРОЦЕССА</w:t>
      </w:r>
    </w:p>
    <w:p w14:paraId="03000436" w14:textId="77777777" w:rsidR="00F22FB8" w:rsidRPr="00D62ACC" w:rsidRDefault="00F07C67">
      <w:pPr>
        <w:pStyle w:val="1"/>
        <w:spacing w:before="179"/>
        <w:ind w:left="106"/>
      </w:pPr>
      <w:r w:rsidRPr="00D62ACC">
        <w:t>ОБЯЗАТЕЛЬНЫЕ</w:t>
      </w:r>
      <w:r w:rsidRPr="00D62ACC">
        <w:rPr>
          <w:spacing w:val="-8"/>
        </w:rPr>
        <w:t xml:space="preserve"> </w:t>
      </w:r>
      <w:r w:rsidRPr="00D62ACC">
        <w:t>УЧЕБНЫЕ</w:t>
      </w:r>
      <w:r w:rsidRPr="00D62ACC">
        <w:rPr>
          <w:spacing w:val="-7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УЧЕНИКА</w:t>
      </w:r>
    </w:p>
    <w:p w14:paraId="5F4BEA93" w14:textId="4CD8A7A8" w:rsidR="00754D55" w:rsidRPr="00CA54FA" w:rsidRDefault="00D62ACC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>азвитие речи».</w:t>
      </w:r>
      <w:r>
        <w:t xml:space="preserve"> 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Учебное пособие под ред. </w:t>
      </w:r>
      <w:proofErr w:type="spellStart"/>
      <w:r w:rsidRPr="00CA54FA">
        <w:rPr>
          <w:rFonts w:ascii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951A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 класс. Учебн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ое пособие 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/ ООО "Дрофа"</w:t>
      </w:r>
    </w:p>
    <w:p w14:paraId="715E30F5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Ахременкова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А. Тренинг по пунктуации (с ответами). — М.: Творческий центр, 2001.</w:t>
      </w:r>
    </w:p>
    <w:p w14:paraId="3C6173FF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Горшков, А. И. Русская словесность [Текст] / А. И. Горш</w:t>
      </w:r>
      <w:r w:rsidRPr="00754D55">
        <w:rPr>
          <w:rFonts w:ascii="Times New Roman" w:hAnsi="Times New Roman" w:cs="Times New Roman"/>
          <w:sz w:val="24"/>
          <w:szCs w:val="24"/>
          <w:lang w:eastAsia="ru-RU"/>
        </w:rPr>
        <w:softHyphen/>
        <w:t>ков. - М: Дрофа, 2002.</w:t>
      </w:r>
    </w:p>
    <w:p w14:paraId="058C6284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Григорян Д. Т. Язык мой — друг мой. —  М.:«Просвещение»,1976.</w:t>
      </w:r>
    </w:p>
    <w:p w14:paraId="595AB8A6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Иконникова С. Диалоги о культуре. — М., 1977.4. </w:t>
      </w:r>
    </w:p>
    <w:p w14:paraId="576B37E3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Купина Н. Азбука поведения. – Свердловск, 1991.</w:t>
      </w:r>
    </w:p>
    <w:p w14:paraId="79BB5C0A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Ожегов С.И. Словарь русского языка/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С.И.Ожегов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Н.Ю.Шведова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М., 1992.</w:t>
      </w:r>
    </w:p>
    <w:p w14:paraId="109C96AD" w14:textId="6078149B" w:rsidR="00754D55" w:rsidRPr="00754D55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Е.В. Говорите правильно: Пособие для уч-ся. [Текст]/ Е.В.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М.: Просвещение, 1984.</w:t>
      </w:r>
    </w:p>
    <w:p w14:paraId="7D07F922" w14:textId="77777777" w:rsidR="00754D55" w:rsidRPr="00D62ACC" w:rsidRDefault="00754D55">
      <w:pPr>
        <w:pStyle w:val="a3"/>
        <w:spacing w:before="156" w:line="292" w:lineRule="auto"/>
      </w:pPr>
    </w:p>
    <w:p w14:paraId="61866F97" w14:textId="587F1B8B" w:rsidR="00F22FB8" w:rsidRDefault="00F07C67">
      <w:pPr>
        <w:pStyle w:val="1"/>
        <w:spacing w:before="191"/>
        <w:ind w:left="106"/>
      </w:pPr>
      <w:r w:rsidRPr="00D62ACC">
        <w:t>МЕТОДИЧЕСКИЕ</w:t>
      </w:r>
      <w:r w:rsidRPr="00D62ACC">
        <w:rPr>
          <w:spacing w:val="-8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УЧИТЕЛЯ</w:t>
      </w:r>
    </w:p>
    <w:p w14:paraId="1F509743" w14:textId="77777777" w:rsidR="00754D55" w:rsidRDefault="00754D55">
      <w:pPr>
        <w:pStyle w:val="1"/>
        <w:spacing w:before="191"/>
        <w:ind w:left="106"/>
      </w:pPr>
    </w:p>
    <w:p w14:paraId="03DAF9EA" w14:textId="0BD07E04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    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Арсирий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А.Т. Занимательные материалы по русскому языку. – М.: Просвещение, 2000г.</w:t>
      </w:r>
    </w:p>
    <w:p w14:paraId="02B246E6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2.     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Вагапова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, Д. X. Риторика в интеллектуальных играх и тре</w:t>
      </w:r>
      <w:r w:rsidRPr="00D62ACC">
        <w:rPr>
          <w:rFonts w:ascii="Times New Roman" w:hAnsi="Times New Roman" w:cs="Times New Roman"/>
          <w:sz w:val="24"/>
          <w:szCs w:val="24"/>
          <w:lang w:eastAsia="ru-RU"/>
        </w:rPr>
        <w:softHyphen/>
        <w:t>нингах. - М.: Цитадель, 2001</w:t>
      </w:r>
    </w:p>
    <w:p w14:paraId="0C56A49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3.      Васильева-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Гангнус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Азбука вежливости. – М., Педагогика, 1989.</w:t>
      </w:r>
    </w:p>
    <w:p w14:paraId="72F445A9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4.      Введенская, Л. А. Русский язык и культура речи [Текст] / Л. А. Введенская, Л. Г. Павлова, Е. Ю. Кашаева. - Ростов-н/Д.: Феникс, 2006.</w:t>
      </w:r>
    </w:p>
    <w:p w14:paraId="20216650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5.     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и доп. – М.: Просвещение, 1988. – 207 с.</w:t>
      </w:r>
    </w:p>
    <w:p w14:paraId="3C5ED46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6.      Панов М.В. Занимательная орфография. – М., 1987г.</w:t>
      </w:r>
    </w:p>
    <w:p w14:paraId="1D07E00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7.      Сергеев В.Н. Словари – наши друзья и помощники. – М., 1998г.</w:t>
      </w:r>
    </w:p>
    <w:p w14:paraId="522AD14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   Скворцов Л.И. Культура русской речи. – М., 1995.</w:t>
      </w:r>
    </w:p>
    <w:p w14:paraId="4FAC3F8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   Шанский Н.М. В мире слов. – 3-е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и доп. – М., 1985г.</w:t>
      </w:r>
    </w:p>
    <w:p w14:paraId="1E0D0B1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10.  Широкова А.О. Комплекс упражнений по речевому этикету/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А.О.Широкова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Русский язык в школе. – 2004. -  №6.</w:t>
      </w:r>
    </w:p>
    <w:p w14:paraId="7570037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11.  Шмелева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Е.Как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ваша фамилия? 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 №47.</w:t>
      </w:r>
    </w:p>
    <w:p w14:paraId="6540F0D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12.  Шмелева </w:t>
      </w:r>
      <w:proofErr w:type="spellStart"/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</w:t>
      </w:r>
      <w:proofErr w:type="gram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такое речевой этикет?/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  №46.</w:t>
      </w:r>
    </w:p>
    <w:p w14:paraId="0763A25A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13. 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Е.В. Говорите правильно. – М.: Просвещение, 1984.</w:t>
      </w:r>
    </w:p>
    <w:p w14:paraId="53F54814" w14:textId="77777777" w:rsidR="00754D55" w:rsidRPr="00D62ACC" w:rsidRDefault="00754D55">
      <w:pPr>
        <w:pStyle w:val="1"/>
        <w:spacing w:before="191"/>
        <w:ind w:left="106"/>
      </w:pPr>
    </w:p>
    <w:p w14:paraId="7D73DD93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p w14:paraId="61085BEB" w14:textId="77777777" w:rsidR="00F22FB8" w:rsidRPr="00D62ACC" w:rsidRDefault="00F07C67">
      <w:pPr>
        <w:ind w:left="106"/>
        <w:rPr>
          <w:b/>
          <w:sz w:val="24"/>
        </w:rPr>
      </w:pPr>
      <w:r w:rsidRPr="00D62ACC">
        <w:rPr>
          <w:b/>
          <w:sz w:val="24"/>
        </w:rPr>
        <w:t>ЦИФРОВЫЕ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ОБРАЗОВАТЕЛЬНЫЕ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СЕТИ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ИНТЕРНЕТ</w:t>
      </w:r>
    </w:p>
    <w:p w14:paraId="18BB289B" w14:textId="77777777" w:rsidR="00F22FB8" w:rsidRPr="00D62ACC" w:rsidRDefault="00F07C67">
      <w:pPr>
        <w:pStyle w:val="a3"/>
        <w:spacing w:before="157"/>
      </w:pPr>
      <w:r w:rsidRPr="00D62ACC">
        <w:t>https://educont.ru/</w:t>
      </w:r>
    </w:p>
    <w:p w14:paraId="0DA5A891" w14:textId="77777777" w:rsidR="00F22FB8" w:rsidRDefault="00F22FB8"/>
    <w:p w14:paraId="4B11EBA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1.    «Виртуальная школа» (http://vschool.km.ru/). </w:t>
      </w:r>
    </w:p>
    <w:p w14:paraId="09898E1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 «Знаете слово?» (http://math.msu.su/~apentus/znaete/). </w:t>
      </w:r>
    </w:p>
    <w:p w14:paraId="7D1C622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3.    Основные правила грамматики русского языка http://www.ipmce.su/~lib/osn_prav.html). </w:t>
      </w:r>
    </w:p>
    <w:p w14:paraId="44EDE6D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4.    Правила хорошего тона в нашей жизни обязательна!  (www.knigge.ru)  </w:t>
      </w:r>
    </w:p>
    <w:p w14:paraId="75BE290F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5.    Русские словари. Служба русского языка (http:// www.slovari.ru/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lang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/) </w:t>
      </w:r>
    </w:p>
    <w:p w14:paraId="1B3A2BE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6.    Сайт «Урок. Русский язык для школьников и преподавателей» (http://urok.hut.ru/). </w:t>
      </w:r>
    </w:p>
    <w:p w14:paraId="21B3BFC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7.    Сайт «Толковый словарь В. И. Даля» (http://www.slova.ru/). </w:t>
      </w:r>
    </w:p>
    <w:p w14:paraId="07D1BE6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 «Словарь устаревших и диалектных слов» (http:// www.telegraf.ru/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misc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/dis.htm). </w:t>
      </w:r>
    </w:p>
    <w:p w14:paraId="1481CE88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 Словарь молодежного сленга” http://teenslang.su//t_blank </w:t>
      </w:r>
    </w:p>
    <w:p w14:paraId="5F117ACE" w14:textId="38722296" w:rsidR="00754D55" w:rsidRPr="00D62ACC" w:rsidRDefault="00754D55">
      <w:pPr>
        <w:sectPr w:rsidR="00754D55" w:rsidRPr="00D62ACC">
          <w:pgSz w:w="11900" w:h="16840"/>
          <w:pgMar w:top="520" w:right="560" w:bottom="280" w:left="560" w:header="720" w:footer="720" w:gutter="0"/>
          <w:cols w:space="720"/>
        </w:sectPr>
      </w:pPr>
    </w:p>
    <w:p w14:paraId="3CA10907" w14:textId="77777777" w:rsidR="00F22FB8" w:rsidRPr="00D62ACC" w:rsidRDefault="006B5882">
      <w:pPr>
        <w:pStyle w:val="1"/>
        <w:spacing w:before="66"/>
        <w:ind w:left="106"/>
      </w:pPr>
      <w:r>
        <w:lastRenderedPageBreak/>
        <w:pict w14:anchorId="03877F92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8" w:name="МАТЕРИАЛЬНО-ТЕХНИЧЕСКОЕ_ОБЕСПЕЧЕНИЕ_ОБРА"/>
      <w:bookmarkStart w:id="9" w:name="УЧЕБНОЕ_ОБОРУДОВАНИЕ"/>
      <w:bookmarkStart w:id="10" w:name="ОБОРУДОВАНИЕ_ДЛЯ_ПРОВЕДЕНИЯ_ПРАКТИЧЕСКИХ"/>
      <w:bookmarkEnd w:id="8"/>
      <w:bookmarkEnd w:id="9"/>
      <w:bookmarkEnd w:id="10"/>
      <w:r w:rsidR="00F07C67" w:rsidRPr="00D62ACC">
        <w:rPr>
          <w:spacing w:val="-1"/>
        </w:rPr>
        <w:t>МАТЕРИАЛЬНО-ТЕХНИЧЕСКОЕ</w:t>
      </w:r>
      <w:r w:rsidR="00F07C67" w:rsidRPr="00D62ACC">
        <w:rPr>
          <w:spacing w:val="-12"/>
        </w:rPr>
        <w:t xml:space="preserve"> </w:t>
      </w:r>
      <w:r w:rsidR="00F07C67" w:rsidRPr="00D62ACC">
        <w:t>ОБЕСПЕЧЕНИЕ</w:t>
      </w:r>
      <w:r w:rsidR="00F07C67" w:rsidRPr="00D62ACC">
        <w:rPr>
          <w:spacing w:val="-11"/>
        </w:rPr>
        <w:t xml:space="preserve"> </w:t>
      </w:r>
      <w:r w:rsidR="00F07C67" w:rsidRPr="00D62ACC">
        <w:t>ОБРАЗОВАТЕЛЬНОГО</w:t>
      </w:r>
      <w:r w:rsidR="00F07C67" w:rsidRPr="00D62ACC">
        <w:rPr>
          <w:spacing w:val="-11"/>
        </w:rPr>
        <w:t xml:space="preserve"> </w:t>
      </w:r>
      <w:r w:rsidR="00F07C67" w:rsidRPr="00D62ACC">
        <w:t>ПРОЦЕССА</w:t>
      </w:r>
    </w:p>
    <w:p w14:paraId="08E4235E" w14:textId="77777777" w:rsidR="00F22FB8" w:rsidRPr="00D62ACC" w:rsidRDefault="00F07C67">
      <w:pPr>
        <w:spacing w:before="179"/>
        <w:ind w:left="106"/>
        <w:rPr>
          <w:b/>
          <w:sz w:val="24"/>
        </w:rPr>
      </w:pPr>
      <w:r w:rsidRPr="00D62ACC">
        <w:rPr>
          <w:b/>
          <w:sz w:val="24"/>
        </w:rPr>
        <w:t>УЧЕБНОЕ</w:t>
      </w:r>
      <w:r w:rsidRPr="00D62ACC">
        <w:rPr>
          <w:b/>
          <w:spacing w:val="-9"/>
          <w:sz w:val="24"/>
        </w:rPr>
        <w:t xml:space="preserve"> </w:t>
      </w:r>
      <w:r w:rsidRPr="00D62ACC">
        <w:rPr>
          <w:b/>
          <w:sz w:val="24"/>
        </w:rPr>
        <w:t>ОБОРУДОВАНИЕ</w:t>
      </w:r>
    </w:p>
    <w:p w14:paraId="332D8E1D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sectPr w:rsidR="00F22FB8" w:rsidRPr="00D62ACC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20F"/>
    <w:multiLevelType w:val="hybridMultilevel"/>
    <w:tmpl w:val="3CF4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61A1"/>
    <w:multiLevelType w:val="hybridMultilevel"/>
    <w:tmpl w:val="CBC6F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3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E47E1"/>
    <w:multiLevelType w:val="hybridMultilevel"/>
    <w:tmpl w:val="EB78F304"/>
    <w:lvl w:ilvl="0" w:tplc="63CE2A5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FE71CBC"/>
    <w:multiLevelType w:val="hybridMultilevel"/>
    <w:tmpl w:val="0F3847F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43782"/>
    <w:multiLevelType w:val="hybridMultilevel"/>
    <w:tmpl w:val="4DE8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D00"/>
    <w:multiLevelType w:val="hybridMultilevel"/>
    <w:tmpl w:val="4664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56DD2"/>
    <w:multiLevelType w:val="hybridMultilevel"/>
    <w:tmpl w:val="9B3C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72151"/>
    <w:multiLevelType w:val="hybridMultilevel"/>
    <w:tmpl w:val="B89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4A2"/>
    <w:multiLevelType w:val="hybridMultilevel"/>
    <w:tmpl w:val="3338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354E7"/>
    <w:multiLevelType w:val="hybridMultilevel"/>
    <w:tmpl w:val="F586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40D1F"/>
    <w:multiLevelType w:val="hybridMultilevel"/>
    <w:tmpl w:val="35321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B35616"/>
    <w:multiLevelType w:val="hybridMultilevel"/>
    <w:tmpl w:val="B6E26E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77437"/>
    <w:multiLevelType w:val="hybridMultilevel"/>
    <w:tmpl w:val="8AD2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970515"/>
    <w:multiLevelType w:val="hybridMultilevel"/>
    <w:tmpl w:val="3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50D6B"/>
    <w:multiLevelType w:val="hybridMultilevel"/>
    <w:tmpl w:val="D4D2FA30"/>
    <w:lvl w:ilvl="0" w:tplc="71845A26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6"/>
  </w:num>
  <w:num w:numId="5">
    <w:abstractNumId w:val="9"/>
  </w:num>
  <w:num w:numId="6">
    <w:abstractNumId w:val="17"/>
  </w:num>
  <w:num w:numId="7">
    <w:abstractNumId w:val="18"/>
  </w:num>
  <w:num w:numId="8">
    <w:abstractNumId w:val="19"/>
  </w:num>
  <w:num w:numId="9">
    <w:abstractNumId w:val="4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8"/>
  </w:num>
  <w:num w:numId="18">
    <w:abstractNumId w:val="1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FB8"/>
    <w:rsid w:val="000310CC"/>
    <w:rsid w:val="000549C1"/>
    <w:rsid w:val="000E423F"/>
    <w:rsid w:val="001F53DC"/>
    <w:rsid w:val="0023204C"/>
    <w:rsid w:val="00275FDC"/>
    <w:rsid w:val="002951A9"/>
    <w:rsid w:val="002D6D11"/>
    <w:rsid w:val="00347B3A"/>
    <w:rsid w:val="00375B35"/>
    <w:rsid w:val="003D7E40"/>
    <w:rsid w:val="00404A61"/>
    <w:rsid w:val="00435B7F"/>
    <w:rsid w:val="00496FB2"/>
    <w:rsid w:val="004B03BB"/>
    <w:rsid w:val="004C54D9"/>
    <w:rsid w:val="0051382F"/>
    <w:rsid w:val="00563ECE"/>
    <w:rsid w:val="0056616E"/>
    <w:rsid w:val="005844B2"/>
    <w:rsid w:val="005A461E"/>
    <w:rsid w:val="005C5970"/>
    <w:rsid w:val="006675AC"/>
    <w:rsid w:val="00667CE9"/>
    <w:rsid w:val="006B5882"/>
    <w:rsid w:val="006F2C46"/>
    <w:rsid w:val="0073512B"/>
    <w:rsid w:val="00746969"/>
    <w:rsid w:val="00754A1E"/>
    <w:rsid w:val="00754D55"/>
    <w:rsid w:val="00756AED"/>
    <w:rsid w:val="00765A5B"/>
    <w:rsid w:val="00792B51"/>
    <w:rsid w:val="00793B41"/>
    <w:rsid w:val="007A5CF1"/>
    <w:rsid w:val="007F0E03"/>
    <w:rsid w:val="007F3625"/>
    <w:rsid w:val="00811A59"/>
    <w:rsid w:val="008665D3"/>
    <w:rsid w:val="00870C46"/>
    <w:rsid w:val="008C3D7C"/>
    <w:rsid w:val="00935AAA"/>
    <w:rsid w:val="009830C2"/>
    <w:rsid w:val="00992588"/>
    <w:rsid w:val="009A3859"/>
    <w:rsid w:val="009B42B4"/>
    <w:rsid w:val="00A06EF8"/>
    <w:rsid w:val="00A912D5"/>
    <w:rsid w:val="00AD1CCE"/>
    <w:rsid w:val="00B15120"/>
    <w:rsid w:val="00B44BF7"/>
    <w:rsid w:val="00BB024D"/>
    <w:rsid w:val="00C264C3"/>
    <w:rsid w:val="00C421B1"/>
    <w:rsid w:val="00C442EB"/>
    <w:rsid w:val="00CA54FA"/>
    <w:rsid w:val="00CC7209"/>
    <w:rsid w:val="00D62ACC"/>
    <w:rsid w:val="00D84E3A"/>
    <w:rsid w:val="00D876FD"/>
    <w:rsid w:val="00DB74A8"/>
    <w:rsid w:val="00E2112B"/>
    <w:rsid w:val="00E92213"/>
    <w:rsid w:val="00F07C67"/>
    <w:rsid w:val="00F22FB8"/>
    <w:rsid w:val="00F67D60"/>
    <w:rsid w:val="00F84462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F2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E406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D7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E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E406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D7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E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5863</Words>
  <Characters>33422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39207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46</cp:revision>
  <cp:lastPrinted>2025-08-28T17:38:00Z</cp:lastPrinted>
  <dcterms:created xsi:type="dcterms:W3CDTF">2022-08-27T17:49:00Z</dcterms:created>
  <dcterms:modified xsi:type="dcterms:W3CDTF">2025-08-28T17:49:00Z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