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0C" w:rsidRDefault="0057450C" w:rsidP="005745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B8F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Пролетарская средняя общеобразовательная школа № 4</w:t>
      </w:r>
    </w:p>
    <w:p w:rsidR="0057450C" w:rsidRDefault="0057450C" w:rsidP="005745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B8F">
        <w:rPr>
          <w:rFonts w:ascii="Times New Roman" w:hAnsi="Times New Roman" w:cs="Times New Roman"/>
          <w:b/>
          <w:sz w:val="28"/>
          <w:szCs w:val="28"/>
        </w:rPr>
        <w:t>имени Нисанова Хаима Давидовича</w:t>
      </w:r>
    </w:p>
    <w:p w:rsidR="0057450C" w:rsidRDefault="0057450C" w:rsidP="005745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B8F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442B8F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442B8F">
        <w:rPr>
          <w:rFonts w:ascii="Times New Roman" w:hAnsi="Times New Roman" w:cs="Times New Roman"/>
          <w:b/>
          <w:sz w:val="28"/>
          <w:szCs w:val="28"/>
        </w:rPr>
        <w:t>ролетарска Пролетарского района</w:t>
      </w:r>
    </w:p>
    <w:p w:rsidR="0057450C" w:rsidRPr="00442B8F" w:rsidRDefault="0057450C" w:rsidP="005745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B8F">
        <w:rPr>
          <w:rFonts w:ascii="Times New Roman" w:hAnsi="Times New Roman" w:cs="Times New Roman"/>
          <w:b/>
          <w:sz w:val="28"/>
          <w:szCs w:val="28"/>
        </w:rPr>
        <w:t>Ростовской области</w:t>
      </w:r>
    </w:p>
    <w:p w:rsidR="0057450C" w:rsidRPr="00442B8F" w:rsidRDefault="0057450C" w:rsidP="005745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450C" w:rsidRPr="00442B8F" w:rsidRDefault="0057450C" w:rsidP="005745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350"/>
        <w:gridCol w:w="221"/>
      </w:tblGrid>
      <w:tr w:rsidR="0057450C" w:rsidRPr="00442B8F" w:rsidTr="005721C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06" w:type="dxa"/>
              <w:tblCellMar>
                <w:left w:w="10" w:type="dxa"/>
                <w:right w:w="10" w:type="dxa"/>
              </w:tblCellMar>
              <w:tblLook w:val="04A0"/>
            </w:tblPr>
            <w:tblGrid>
              <w:gridCol w:w="4678"/>
              <w:gridCol w:w="5628"/>
            </w:tblGrid>
            <w:tr w:rsidR="0057450C" w:rsidRPr="0057450C" w:rsidTr="0057450C">
              <w:tc>
                <w:tcPr>
                  <w:tcW w:w="4678" w:type="dxa"/>
                </w:tcPr>
                <w:p w:rsidR="0057450C" w:rsidRPr="0057450C" w:rsidRDefault="0057450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745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Согласовано</w:t>
                  </w:r>
                </w:p>
                <w:p w:rsidR="0057450C" w:rsidRPr="0057450C" w:rsidRDefault="0057450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745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 методического совета№ 1</w:t>
                  </w:r>
                </w:p>
                <w:p w:rsidR="0057450C" w:rsidRPr="0057450C" w:rsidRDefault="00720E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« 29</w:t>
                  </w:r>
                  <w:r w:rsidR="0057450C" w:rsidRPr="005745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="0057450C" w:rsidRPr="0057450C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августа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</w:t>
                  </w:r>
                  <w:r w:rsidR="0057450C" w:rsidRPr="0057450C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5</w:t>
                  </w:r>
                </w:p>
                <w:p w:rsidR="0057450C" w:rsidRDefault="0057450C">
                  <w:pPr>
                    <w:widowControl w:val="0"/>
                    <w:suppressAutoHyphens/>
                    <w:autoSpaceDN w:val="0"/>
                    <w:rPr>
                      <w:rFonts w:ascii="Times New Roman" w:hAnsi="Times New Roman" w:cs="Times New Roman"/>
                      <w:kern w:val="3"/>
                      <w:sz w:val="28"/>
                      <w:szCs w:val="28"/>
                    </w:rPr>
                  </w:pPr>
                </w:p>
                <w:p w:rsidR="0057450C" w:rsidRDefault="0057450C">
                  <w:pPr>
                    <w:widowControl w:val="0"/>
                    <w:suppressAutoHyphens/>
                    <w:autoSpaceDN w:val="0"/>
                    <w:rPr>
                      <w:rFonts w:ascii="Times New Roman" w:hAnsi="Times New Roman" w:cs="Times New Roman"/>
                      <w:kern w:val="3"/>
                      <w:sz w:val="28"/>
                      <w:szCs w:val="28"/>
                    </w:rPr>
                  </w:pPr>
                </w:p>
                <w:p w:rsidR="0057450C" w:rsidRPr="0057450C" w:rsidRDefault="0057450C">
                  <w:pPr>
                    <w:widowControl w:val="0"/>
                    <w:suppressAutoHyphens/>
                    <w:autoSpaceDN w:val="0"/>
                    <w:rPr>
                      <w:rFonts w:ascii="Times New Roman" w:hAnsi="Times New Roman" w:cs="Times New Roman"/>
                      <w:kern w:val="3"/>
                      <w:sz w:val="28"/>
                      <w:szCs w:val="28"/>
                    </w:rPr>
                  </w:pPr>
                </w:p>
              </w:tc>
              <w:tc>
                <w:tcPr>
                  <w:tcW w:w="5628" w:type="dxa"/>
                </w:tcPr>
                <w:p w:rsidR="0057450C" w:rsidRPr="0057450C" w:rsidRDefault="0057450C" w:rsidP="0057450C">
                  <w:pPr>
                    <w:ind w:left="40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745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Утверждаю:</w:t>
                  </w:r>
                </w:p>
                <w:p w:rsidR="0057450C" w:rsidRPr="0057450C" w:rsidRDefault="0057450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745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 школы ____</w:t>
                  </w:r>
                  <w:r w:rsidRPr="0057450C">
                    <w:rPr>
                      <w:rFonts w:ascii="Times New Roman" w:hAnsi="Times New Roman" w:cs="Times New Roman"/>
                      <w:sz w:val="28"/>
                      <w:szCs w:val="28"/>
                    </w:rPr>
                    <w:softHyphen/>
                  </w:r>
                  <w:r w:rsidRPr="0057450C">
                    <w:rPr>
                      <w:rFonts w:ascii="Times New Roman" w:hAnsi="Times New Roman" w:cs="Times New Roman"/>
                      <w:sz w:val="28"/>
                      <w:szCs w:val="28"/>
                    </w:rPr>
                    <w:softHyphen/>
                  </w:r>
                  <w:r w:rsidRPr="0057450C">
                    <w:rPr>
                      <w:rFonts w:ascii="Times New Roman" w:hAnsi="Times New Roman" w:cs="Times New Roman"/>
                      <w:sz w:val="28"/>
                      <w:szCs w:val="28"/>
                    </w:rPr>
                    <w:softHyphen/>
                  </w:r>
                  <w:r w:rsidRPr="0057450C">
                    <w:rPr>
                      <w:rFonts w:ascii="Times New Roman" w:hAnsi="Times New Roman" w:cs="Times New Roman"/>
                      <w:sz w:val="28"/>
                      <w:szCs w:val="28"/>
                    </w:rPr>
                    <w:softHyphen/>
                  </w:r>
                  <w:r w:rsidRPr="0057450C">
                    <w:rPr>
                      <w:rFonts w:ascii="Times New Roman" w:hAnsi="Times New Roman" w:cs="Times New Roman"/>
                      <w:sz w:val="28"/>
                      <w:szCs w:val="28"/>
                    </w:rPr>
                    <w:softHyphen/>
                  </w:r>
                  <w:r w:rsidRPr="0057450C">
                    <w:rPr>
                      <w:rFonts w:ascii="Times New Roman" w:hAnsi="Times New Roman" w:cs="Times New Roman"/>
                      <w:sz w:val="28"/>
                      <w:szCs w:val="28"/>
                    </w:rPr>
                    <w:softHyphen/>
                    <w:t>______ Л.Б. Скок</w:t>
                  </w:r>
                </w:p>
                <w:p w:rsidR="0057450C" w:rsidRPr="0057450C" w:rsidRDefault="00720E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 №126  от «29</w:t>
                  </w:r>
                  <w:r w:rsidR="0057450C" w:rsidRPr="005745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 w:rsidR="0057450C" w:rsidRPr="0057450C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августа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</w:t>
                  </w:r>
                  <w:r w:rsidR="0057450C" w:rsidRPr="0057450C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5</w:t>
                  </w:r>
                </w:p>
                <w:p w:rsidR="0057450C" w:rsidRPr="0057450C" w:rsidRDefault="0057450C">
                  <w:pPr>
                    <w:widowControl w:val="0"/>
                    <w:suppressAutoHyphens/>
                    <w:autoSpaceDN w:val="0"/>
                    <w:rPr>
                      <w:rFonts w:ascii="Times New Roman" w:hAnsi="Times New Roman" w:cs="Times New Roman"/>
                      <w:kern w:val="3"/>
                      <w:sz w:val="28"/>
                      <w:szCs w:val="28"/>
                    </w:rPr>
                  </w:pPr>
                </w:p>
              </w:tc>
            </w:tr>
          </w:tbl>
          <w:p w:rsidR="0057450C" w:rsidRDefault="0057450C" w:rsidP="00574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</w:t>
            </w:r>
          </w:p>
          <w:p w:rsidR="0057450C" w:rsidRDefault="00720EAD" w:rsidP="0057450C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                                 </w:t>
            </w:r>
            <w:r w:rsidR="0057450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курса внеурочной деятельности </w:t>
            </w:r>
          </w:p>
          <w:p w:rsidR="0057450C" w:rsidRDefault="0057450C" w:rsidP="005745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Секреты математики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57450C" w:rsidRDefault="0057450C" w:rsidP="0057450C">
            <w:pPr>
              <w:tabs>
                <w:tab w:val="left" w:pos="9288"/>
              </w:tabs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450C" w:rsidRDefault="0057450C" w:rsidP="00574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  <w:p w:rsidR="0057450C" w:rsidRDefault="0057450C" w:rsidP="00574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(ФГОС)</w:t>
            </w:r>
          </w:p>
          <w:p w:rsidR="0057450C" w:rsidRDefault="0057450C" w:rsidP="0057450C">
            <w:pPr>
              <w:jc w:val="center"/>
              <w:rPr>
                <w:rFonts w:ascii="Times New Roman" w:eastAsia="Courier New" w:hAnsi="Times New Roman" w:cs="Times New Roman"/>
                <w:kern w:val="3"/>
                <w:sz w:val="28"/>
                <w:szCs w:val="28"/>
              </w:rPr>
            </w:pPr>
          </w:p>
          <w:p w:rsidR="0057450C" w:rsidRDefault="0057450C" w:rsidP="00574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0C" w:rsidRDefault="0057450C" w:rsidP="00574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0C" w:rsidRDefault="0057450C" w:rsidP="00574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математики </w:t>
            </w:r>
          </w:p>
          <w:p w:rsidR="0057450C" w:rsidRDefault="0057450C" w:rsidP="00574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Пономаренко Светлана Александровна</w:t>
            </w:r>
          </w:p>
          <w:p w:rsidR="0057450C" w:rsidRDefault="0057450C" w:rsidP="00574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0C" w:rsidRDefault="0057450C" w:rsidP="00574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0C" w:rsidRDefault="0057450C" w:rsidP="00574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0C" w:rsidRDefault="0057450C" w:rsidP="00574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0C" w:rsidRDefault="0057450C" w:rsidP="00574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0C" w:rsidRPr="00442B8F" w:rsidRDefault="0057450C" w:rsidP="0057450C">
            <w:pPr>
              <w:pStyle w:val="3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7450C" w:rsidRPr="00442B8F" w:rsidRDefault="0057450C" w:rsidP="005721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7450C" w:rsidRPr="00442B8F" w:rsidRDefault="0057450C" w:rsidP="005745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450C" w:rsidRPr="00442B8F" w:rsidRDefault="0057450C" w:rsidP="005745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450C" w:rsidRPr="00442B8F" w:rsidRDefault="0057450C" w:rsidP="005745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450C" w:rsidRPr="00442B8F" w:rsidRDefault="0057450C" w:rsidP="005745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450C" w:rsidRPr="00442B8F" w:rsidRDefault="0057450C" w:rsidP="005745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7450C" w:rsidRPr="00442B8F" w:rsidRDefault="0057450C" w:rsidP="005745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A685A" w:rsidRDefault="00BA685A" w:rsidP="00BA685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7450C" w:rsidRPr="0057450C" w:rsidRDefault="0057450C" w:rsidP="00BA68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450C" w:rsidRPr="0057450C" w:rsidRDefault="00720EAD" w:rsidP="00BA68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57450C" w:rsidRPr="0057450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A685A" w:rsidRDefault="00BA685A" w:rsidP="00BA685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BA685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Пояснительная записка</w:t>
      </w:r>
    </w:p>
    <w:p w:rsidR="00BA685A" w:rsidRPr="00BA685A" w:rsidRDefault="00BA685A" w:rsidP="00BA685A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внеурочной деятельности по математике «Секреты математики» разработана в соответствии с требованиями Федерального государственного образовательного стандарта.  Программа рассчитана на год (34 часа) и предназначена для учащихся 11 класса общеобразовательной школы.</w:t>
      </w:r>
    </w:p>
    <w:p w:rsidR="00BA685A" w:rsidRPr="00BA685A" w:rsidRDefault="00BA685A" w:rsidP="00BA685A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A685A">
        <w:rPr>
          <w:rFonts w:ascii="Times New Roman" w:eastAsia="Times New Roman" w:hAnsi="Times New Roman" w:cs="Times New Roman"/>
          <w:sz w:val="24"/>
          <w:szCs w:val="24"/>
        </w:rPr>
        <w:t xml:space="preserve">Программа конкретизирует содержание предметных тем, предлагает распределение предметных часов по разделам курса, последовательность изучения тем и разделов с учетом </w:t>
      </w:r>
      <w:proofErr w:type="spellStart"/>
      <w:r w:rsidRPr="00BA685A">
        <w:rPr>
          <w:rFonts w:ascii="Times New Roman" w:eastAsia="Times New Roman" w:hAnsi="Times New Roman" w:cs="Times New Roman"/>
          <w:sz w:val="24"/>
          <w:szCs w:val="24"/>
        </w:rPr>
        <w:t>межпредметных</w:t>
      </w:r>
      <w:proofErr w:type="spellEnd"/>
      <w:r w:rsidRPr="00BA685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A685A">
        <w:rPr>
          <w:rFonts w:ascii="Times New Roman" w:eastAsia="Times New Roman" w:hAnsi="Times New Roman" w:cs="Times New Roman"/>
          <w:sz w:val="24"/>
          <w:szCs w:val="24"/>
        </w:rPr>
        <w:t>внутрипредметных</w:t>
      </w:r>
      <w:proofErr w:type="spellEnd"/>
      <w:r w:rsidRPr="00BA685A">
        <w:rPr>
          <w:rFonts w:ascii="Times New Roman" w:eastAsia="Times New Roman" w:hAnsi="Times New Roman" w:cs="Times New Roman"/>
          <w:sz w:val="24"/>
          <w:szCs w:val="24"/>
        </w:rPr>
        <w:t xml:space="preserve"> связей, логики учебного процесса, возрастных особенностей учащихся. Реализация программы обеспечивается </w:t>
      </w:r>
      <w:r w:rsidRPr="00BA685A">
        <w:rPr>
          <w:rFonts w:ascii="Times New Roman" w:eastAsia="Times New Roman" w:hAnsi="Times New Roman" w:cs="Times New Roman"/>
          <w:b/>
          <w:sz w:val="24"/>
          <w:szCs w:val="24"/>
        </w:rPr>
        <w:t>нормативными документами</w:t>
      </w:r>
      <w:r w:rsidRPr="00BA685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A685A" w:rsidRPr="00BA685A" w:rsidRDefault="0057450C" w:rsidP="00BA685A">
      <w:pPr>
        <w:spacing w:line="240" w:lineRule="auto"/>
        <w:contextualSpacing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государственным образовательным стандартом</w:t>
      </w:r>
      <w:r w:rsidR="00BA685A" w:rsidRPr="00BA685A">
        <w:rPr>
          <w:rFonts w:ascii="Times New Roman" w:hAnsi="Times New Roman" w:cs="Times New Roman"/>
          <w:sz w:val="24"/>
          <w:szCs w:val="24"/>
        </w:rPr>
        <w:t xml:space="preserve"> СОО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685A" w:rsidRPr="00BA685A" w:rsidRDefault="0057450C" w:rsidP="00BA68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685A" w:rsidRPr="00BA685A">
        <w:rPr>
          <w:rFonts w:ascii="Times New Roman" w:hAnsi="Times New Roman" w:cs="Times New Roman"/>
          <w:sz w:val="24"/>
          <w:szCs w:val="24"/>
        </w:rPr>
        <w:t xml:space="preserve">Примерной программы СОО по математике  ООП СОО МБОУСОШ №4 </w:t>
      </w:r>
      <w:proofErr w:type="spellStart"/>
      <w:r w:rsidR="00BA685A" w:rsidRPr="00BA685A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="00BA685A" w:rsidRPr="00BA685A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BA685A" w:rsidRPr="00BA685A">
        <w:rPr>
          <w:rFonts w:ascii="Times New Roman" w:hAnsi="Times New Roman" w:cs="Times New Roman"/>
          <w:sz w:val="24"/>
          <w:szCs w:val="24"/>
        </w:rPr>
        <w:t>исанова</w:t>
      </w:r>
      <w:proofErr w:type="spellEnd"/>
      <w:r w:rsidR="00BA685A" w:rsidRPr="00BA685A">
        <w:rPr>
          <w:rFonts w:ascii="Times New Roman" w:hAnsi="Times New Roman" w:cs="Times New Roman"/>
          <w:sz w:val="24"/>
          <w:szCs w:val="24"/>
        </w:rPr>
        <w:t xml:space="preserve"> Х.Д. г.Пролетарска Ростовской области.</w:t>
      </w:r>
    </w:p>
    <w:p w:rsidR="00BA685A" w:rsidRPr="00BA685A" w:rsidRDefault="0057450C" w:rsidP="00BA68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685A" w:rsidRPr="00BA685A">
        <w:rPr>
          <w:rFonts w:ascii="Times New Roman" w:hAnsi="Times New Roman" w:cs="Times New Roman"/>
          <w:sz w:val="24"/>
          <w:szCs w:val="24"/>
        </w:rPr>
        <w:t xml:space="preserve">Учебного плана МБОУСОШ №4, </w:t>
      </w:r>
      <w:r w:rsidR="00BA685A" w:rsidRPr="00BA685A">
        <w:rPr>
          <w:rFonts w:ascii="Times New Roman" w:eastAsia="Times New Roman" w:hAnsi="Times New Roman" w:cs="Times New Roman"/>
          <w:sz w:val="24"/>
          <w:szCs w:val="24"/>
        </w:rPr>
        <w:t>учебниками (включенными в Федеральный перечень):</w:t>
      </w:r>
    </w:p>
    <w:p w:rsidR="00BA685A" w:rsidRPr="00BA685A" w:rsidRDefault="00BA685A" w:rsidP="00BA685A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685A">
        <w:rPr>
          <w:rFonts w:ascii="Times New Roman" w:eastAsia="Calibri" w:hAnsi="Times New Roman" w:cs="Times New Roman"/>
          <w:sz w:val="24"/>
          <w:szCs w:val="24"/>
        </w:rPr>
        <w:t>Ш.А. Алимов и др. Алгебра и начала анализа. Учебник для 10-11 классов общеобразовательных учреждений. М., «Просвещение», 2018.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цель изучения курса - формирование всесторонне образованной личности, умеющей ставить цели, организовывать свою деятельность, оценивать результаты своего труда, применять математические знания в жизни.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построено таким образом, что изучение всех последующих тем обеспечивается знаниями по ранее изученным темам базовых курсов. Предполагаемая методика изучения и структура программы позволяют наиболее эффективно организовать учебный процесс, в том числе и обобщающее повторение учебного материала. В процессе занятий вводятся новые методы решения, но вместе с тем повторяются, углубляются и закрепляются знания, полученные ранее, развиваются умения применять эти знания на практике в процессе самостоятельной работы.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 содержит все необходимые разделы и соответствует современным требованиям, предъявляемым к программам внеурочной деятельности.</w:t>
      </w:r>
    </w:p>
    <w:p w:rsidR="00BA685A" w:rsidRPr="00BA685A" w:rsidRDefault="0057450C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A685A"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данной программы позволит учащимся лучше ориентироваться в различных ситуациях. Данный курс рассчитан на освоение некоторых тем по математике на повышенном уровне, причем содержание задач носит практический характер и связан с применением математики в различных сферах нашей жизни.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   курса построено таким образом, чтобы наряду с поддержкой базового курса математики старшей школы  повторить материал основной школы, а также рассмотреть решение задач повышенного уровня сложности, включенных в сборники контрольно-измерительных материалов и не нашедших отражение в учебниках. Курс  ориентирован на удовлетворение любознательности старшеклассников, развивает умения и навыки решения задач, необходимые для продолжения образования, повышает математическую культуру, способствует развитию творческого потенциала личности.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курса:</w:t>
      </w:r>
    </w:p>
    <w:p w:rsidR="00BA685A" w:rsidRPr="00BA685A" w:rsidRDefault="00BA685A" w:rsidP="00BA685A">
      <w:pPr>
        <w:numPr>
          <w:ilvl w:val="0"/>
          <w:numId w:val="1"/>
        </w:numPr>
        <w:shd w:val="clear" w:color="auto" w:fill="FFFFFF"/>
        <w:spacing w:after="300" w:line="240" w:lineRule="auto"/>
        <w:ind w:left="45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всесторонне образованной и инициативной личности;</w:t>
      </w:r>
    </w:p>
    <w:p w:rsidR="00BA685A" w:rsidRPr="00BA685A" w:rsidRDefault="00BA685A" w:rsidP="00BA685A">
      <w:pPr>
        <w:numPr>
          <w:ilvl w:val="0"/>
          <w:numId w:val="1"/>
        </w:numPr>
        <w:shd w:val="clear" w:color="auto" w:fill="FFFFFF"/>
        <w:spacing w:after="300" w:line="240" w:lineRule="auto"/>
        <w:ind w:left="45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деятельности — умение ставить цели, организовать свою деятельность, оценить результаты своего труда;</w:t>
      </w:r>
    </w:p>
    <w:p w:rsidR="00BA685A" w:rsidRPr="00BA685A" w:rsidRDefault="00BA685A" w:rsidP="00BA685A">
      <w:pPr>
        <w:numPr>
          <w:ilvl w:val="0"/>
          <w:numId w:val="1"/>
        </w:numPr>
        <w:shd w:val="clear" w:color="auto" w:fill="FFFFFF"/>
        <w:spacing w:after="300" w:line="240" w:lineRule="auto"/>
        <w:ind w:left="45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личностных качеств: воли, чувств, эмоций, творческих способностей, познавательных мотивов деятельности;</w:t>
      </w:r>
    </w:p>
    <w:p w:rsidR="00BA685A" w:rsidRPr="00BA685A" w:rsidRDefault="00BA685A" w:rsidP="00BA685A">
      <w:pPr>
        <w:numPr>
          <w:ilvl w:val="0"/>
          <w:numId w:val="1"/>
        </w:numPr>
        <w:shd w:val="clear" w:color="auto" w:fill="FFFFFF"/>
        <w:spacing w:after="300" w:line="240" w:lineRule="auto"/>
        <w:ind w:left="45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регуляторного и коммуникативного опыта: рефлексии собственных действий, самоконтроля результатов своего труда.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Задачи:</w:t>
      </w:r>
    </w:p>
    <w:p w:rsidR="00BA685A" w:rsidRPr="00BA685A" w:rsidRDefault="00BA685A" w:rsidP="00BA685A">
      <w:pPr>
        <w:numPr>
          <w:ilvl w:val="0"/>
          <w:numId w:val="2"/>
        </w:numPr>
        <w:shd w:val="clear" w:color="auto" w:fill="FFFFFF"/>
        <w:spacing w:after="300" w:line="240" w:lineRule="auto"/>
        <w:ind w:left="45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реализации математических и коммуникативных способностей подростков в совместной деятельности со сверстниками и взрослыми;</w:t>
      </w:r>
    </w:p>
    <w:p w:rsidR="00BA685A" w:rsidRPr="00BA685A" w:rsidRDefault="00BA685A" w:rsidP="00BA685A">
      <w:pPr>
        <w:numPr>
          <w:ilvl w:val="0"/>
          <w:numId w:val="2"/>
        </w:numPr>
        <w:shd w:val="clear" w:color="auto" w:fill="FFFFFF"/>
        <w:spacing w:after="300" w:line="240" w:lineRule="auto"/>
        <w:ind w:left="45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у подростков навыков применения математических знаний для решения различных жизненных задач;</w:t>
      </w:r>
    </w:p>
    <w:p w:rsidR="00BA685A" w:rsidRPr="00BA685A" w:rsidRDefault="00BA685A" w:rsidP="00BA685A">
      <w:pPr>
        <w:numPr>
          <w:ilvl w:val="0"/>
          <w:numId w:val="2"/>
        </w:numPr>
        <w:shd w:val="clear" w:color="auto" w:fill="FFFFFF"/>
        <w:spacing w:after="300" w:line="240" w:lineRule="auto"/>
        <w:ind w:left="45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представления подростков о школе, как о месте реализации собственных замыслов и проектов;</w:t>
      </w:r>
    </w:p>
    <w:p w:rsidR="00BA685A" w:rsidRPr="00BA685A" w:rsidRDefault="00BA685A" w:rsidP="00BA685A">
      <w:pPr>
        <w:numPr>
          <w:ilvl w:val="0"/>
          <w:numId w:val="2"/>
        </w:numPr>
        <w:shd w:val="clear" w:color="auto" w:fill="FFFFFF"/>
        <w:spacing w:after="300" w:line="240" w:lineRule="auto"/>
        <w:ind w:left="45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математической культуры школьников при активном применении математической речи и доказательной риторики.</w:t>
      </w:r>
    </w:p>
    <w:p w:rsidR="00BA685A" w:rsidRPr="00BA685A" w:rsidRDefault="00BA685A" w:rsidP="00BA685A">
      <w:pPr>
        <w:numPr>
          <w:ilvl w:val="0"/>
          <w:numId w:val="2"/>
        </w:numPr>
        <w:shd w:val="clear" w:color="auto" w:fill="FFFFFF"/>
        <w:spacing w:after="300" w:line="240" w:lineRule="auto"/>
        <w:ind w:left="45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усвоения обучающимися наиболее общих приемов и способов решения задач;</w:t>
      </w:r>
    </w:p>
    <w:p w:rsidR="00BA685A" w:rsidRPr="00BA685A" w:rsidRDefault="00BA685A" w:rsidP="00BA685A">
      <w:pPr>
        <w:numPr>
          <w:ilvl w:val="0"/>
          <w:numId w:val="2"/>
        </w:numPr>
        <w:shd w:val="clear" w:color="auto" w:fill="FFFFFF"/>
        <w:spacing w:after="300" w:line="240" w:lineRule="auto"/>
        <w:ind w:left="45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развития умений самостоятельно анализировать  и решать задачи по образцу и в незнакомой ситуации;</w:t>
      </w:r>
    </w:p>
    <w:p w:rsidR="00BA685A" w:rsidRPr="00BA685A" w:rsidRDefault="00BA685A" w:rsidP="00BA685A">
      <w:pPr>
        <w:numPr>
          <w:ilvl w:val="0"/>
          <w:numId w:val="2"/>
        </w:numPr>
        <w:shd w:val="clear" w:color="auto" w:fill="FFFFFF"/>
        <w:spacing w:after="300" w:line="240" w:lineRule="auto"/>
        <w:ind w:left="45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формирования и развития у старшеклассников аналитического и  логического мышления при проектировании решения задачи;</w:t>
      </w:r>
    </w:p>
    <w:p w:rsidR="00BA685A" w:rsidRPr="00BA685A" w:rsidRDefault="00BA685A" w:rsidP="00BA685A">
      <w:pPr>
        <w:numPr>
          <w:ilvl w:val="0"/>
          <w:numId w:val="2"/>
        </w:numPr>
        <w:shd w:val="clear" w:color="auto" w:fill="FFFFFF"/>
        <w:spacing w:after="300" w:line="240" w:lineRule="auto"/>
        <w:ind w:left="45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формирование опыта творческой деятельности учащихся через исследовательскую деятельность при решении нестандартных задач;</w:t>
      </w:r>
    </w:p>
    <w:p w:rsidR="00BA685A" w:rsidRPr="00BA685A" w:rsidRDefault="00BA685A" w:rsidP="00BA685A">
      <w:pPr>
        <w:numPr>
          <w:ilvl w:val="0"/>
          <w:numId w:val="2"/>
        </w:numPr>
        <w:shd w:val="clear" w:color="auto" w:fill="FFFFFF"/>
        <w:spacing w:after="300" w:line="240" w:lineRule="auto"/>
        <w:ind w:left="45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 условия для развития коммуникативных и </w:t>
      </w:r>
      <w:proofErr w:type="spellStart"/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навыков работы в группе, самостоятельной работы, умений вести дискуссию, аргументировать ответы и т.д.</w:t>
      </w: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Результаты освоения курса внеурочной деятельности по математике</w:t>
      </w:r>
      <w:r w:rsidRPr="00BA68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.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внеурочной деятельности по математике направлена на достижение следующих личностных, </w:t>
      </w:r>
      <w:proofErr w:type="spellStart"/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 обучения:</w:t>
      </w: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Личностных: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1)готовность и способность обучающихся к саморазвитию и самообразованию, выбору дальнейшего образования  на базе ориентировки в мире профессий и профессиональных предпочтений;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3)развитие логического мышления, пространственного воображения, критичности мышления на уровне, необходимом для будущей профессиональной деятельности, а также для последующего обучения в высшей школе;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proofErr w:type="spellStart"/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коммуникативной компетентности в общении и сотрудничестве со сверстниками, взрослыми и младшими в образовательной, общественно – полезной, </w:t>
      </w:r>
      <w:bookmarkStart w:id="0" w:name="_GoBack"/>
      <w:bookmarkEnd w:id="0"/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 – исследовательской, творческой и других видах деятельности.</w:t>
      </w: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A6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Метапредметных</w:t>
      </w:r>
      <w:proofErr w:type="spellEnd"/>
      <w:r w:rsidRPr="00BA6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освоение способов деятельности</w:t>
      </w: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познавательные</w:t>
      </w: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1)овладение навыками познавательной, учебно – 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2)самостоятельное создание алгоритмов познавательной деятельности для решения задач творческого и поискового характера;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3)творческое решение учебных и практических задач: умение мотивированно отказаться от образца, искать оригинальное решение.</w:t>
      </w: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Коммуникативные: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1)умение развёрнуто обосновывать суждения, давать определения, приводить доказательства;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2)адекватное восприятие языка средств массовой информации;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(диспута);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4)умение организовывать учебное сотрудничество и совместную деятельность с учителем и сверстниками: определять цели, распределять роли и функции участников, общие способы работы;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5)использование мультимедийных ресурсов и компьютерных технологий для обработки, передачи, систематизации информации, создание базы данных, презентации результатов познавательной и практической деятельности.</w:t>
      </w: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Регулятивные: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2)понимание ценности образования как средства развития культуры личности;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3)объективное оценивание своих учебных достижений, поведения, черт своей личности;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4)умение соотносить приложенные усилия с полученными результатами своей деятельности;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5)конструктивное восприятие иных мнений и идей, учёт индивидуальности партнёров по деятельности;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6)умение ориентироваться в социально-политических и экономических событиях, оценивать их последствия;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7)осуществление осознанного выбора путей продолжения образования или будущей профессиональной деятельности.</w:t>
      </w: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Предметных.</w:t>
      </w: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Базовый уровень</w:t>
      </w: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 развитие представлений о математике как о методе познания действительности, позволяющем описывать и изучать реальные процессы и явления;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  решение сюжетных задач разных типов на все арифметические действия; применение способа поиска решения задачи, в котором рассуждение строится от условия к требованию или от требования к условию; 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 решение логических задач;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  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 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</w:t>
      </w: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необходимости справочных материалов, компьютера, пользоваться оценкой и прикидкой при практических расчетах.</w:t>
      </w: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Углубленный уровень</w:t>
      </w: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proofErr w:type="spellStart"/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понятийного аппарата по основным курсам математики; знание основных теорем, формул и умения их применять; умения находить нестандартные способы решения задач;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proofErr w:type="spellStart"/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моделировать реальные ситуации, исследовать построенные модели, интерпретировать полученный результат;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3)освоение математики на профильном уровне, необходимом для применения математики в профессиональной деятельности и на творческом уровне.</w:t>
      </w: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Содержание программы внеурочной деятельности по математике.</w:t>
      </w: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Формы организации и виды деятельности.</w:t>
      </w: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Числа.  Действия с действительными числами.  Свойства степеней, корней и логарифмов. Тождественные преобразования алгебраических, логарифмических выражений.</w:t>
      </w: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Простые и составные числа. Делимость чисел. Свойства чисел. Операции над ними. Методы рационального счёта. Степень с действительным показателем. Корень n – ой степени. Логарифмы. Свойства логарифмов (по типу заданий открытого банка ЕГЭ по математике   базового уровня).</w:t>
      </w: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виды деятельности учащихся (познавательная, информационно-коммуникативная, рефлексивная).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выполнять действия с действительными числами, делать прикидку и оценку результата вычислений.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выполнять преобразования целых и дробных рациональных выражений; </w:t>
      </w:r>
      <w:proofErr w:type="spellStart"/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выраженийсодержащих</w:t>
      </w:r>
      <w:proofErr w:type="spellEnd"/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корни и степени с дробными показателями, логарифмические выражения.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выражать из формулы одну переменную через другие.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нужной информации по заданной теме в источниках различного типа. Работа с литературой (учебной и справочной). Составление обобщающих информационных таблиц (конспектов). Развитие умения производить аргументированные рассуждения, проводить обобщение.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адекватно оценивать правильность или ошибочность выполнения учебной задачи, её объективную трудность и собственные возможности её решения.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ставить цели, выбирать и создавать алгоритм для решения учебных математических проблем.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коммуникативной компетентности в общении и сотрудничестве со сверстниками, старшими и младшими в образовательной, общественно – полезной, учебно - исследовательской, творческой и других видах деятельности. Формирование вычислительной культуры.</w:t>
      </w: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Формы организации внеурочной деятельности: </w:t>
      </w: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и групповые занятия, консультации; практикумы решения задач; урок-презентация, урок – исследования.</w:t>
      </w: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Планиметрия. Стереометрия.  Решение задач по типу заданий КИМ ЕГЭ по математике (базовый и профильный уровни).</w:t>
      </w: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Плоские геометрические фигуры, их основные свойства.  Прямые и плоскости в пространстве. </w:t>
      </w:r>
      <w:proofErr w:type="spellStart"/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Многогранники</w:t>
      </w:r>
      <w:proofErr w:type="gramStart"/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</w:t>
      </w:r>
      <w:proofErr w:type="spellEnd"/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поверхности вращения.</w:t>
      </w: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Основные виды деятельности учащихся (познавательная, информационно-коммуникативная, рефлексивная).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 систематических знаний о плоских фигурах и их свойствах, представлений о простейших пространственных телах (призма, параллелепипед, куб, пирамида);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теорем.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 полученных знаний и умений при решении задач; умение решать задачи на доказательство, построение и вычисление.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построений.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Креативность мышления, инициатива, находчивость, активность при решении геометрических задач. 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школе.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полученных знаний и умений в практической деятельности и в повседневной жизни.</w:t>
      </w: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Формы организации внеурочной деятельности: </w:t>
      </w: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и групповые занятия, консультации; практикумы решения задач;  урок-презентация, урок – исследования.</w:t>
      </w: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Способы проверки результатов:</w:t>
      </w: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участие в олимпиадах разных уровней, участие в предметной неделе, участие в ежегодной школьной научно-практической конференции «Познание», результаты ЕГЭ, поступление учащихся в высшие учебные заведения.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важнее всего — первоначальная рефлексия: каждый участник может сам себя оценить или это может быть коллективная оценка после каждого занятия.</w:t>
      </w: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85A" w:rsidRDefault="00BA685A" w:rsidP="00BA68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85A" w:rsidRDefault="00BA685A" w:rsidP="00BA68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85A" w:rsidRDefault="00BA685A" w:rsidP="00BA68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85A" w:rsidRDefault="00BA685A" w:rsidP="00BA68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85A" w:rsidRDefault="00BA685A" w:rsidP="00BA68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85A" w:rsidRDefault="00BA685A" w:rsidP="00BA68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85A" w:rsidRDefault="00BA685A" w:rsidP="00BA68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85A" w:rsidRDefault="00BA685A" w:rsidP="00BA68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85A" w:rsidRDefault="00BA685A" w:rsidP="00BA68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85A" w:rsidRDefault="00BA685A" w:rsidP="00BA68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85A" w:rsidRDefault="00BA685A" w:rsidP="00BA68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Тематическое планирование.</w:t>
      </w:r>
    </w:p>
    <w:p w:rsidR="00BA685A" w:rsidRDefault="00BA685A" w:rsidP="00BA68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11класс «Секреты математики».</w:t>
      </w: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63"/>
        <w:gridCol w:w="7082"/>
        <w:gridCol w:w="1685"/>
      </w:tblGrid>
      <w:tr w:rsidR="00BA685A" w:rsidRPr="00BA685A" w:rsidTr="00BA685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A685A" w:rsidRPr="00BA685A" w:rsidRDefault="00BA685A" w:rsidP="00BA68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BA6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A6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A685A" w:rsidRPr="00BA685A" w:rsidRDefault="00BA685A" w:rsidP="00BA68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A685A" w:rsidRPr="00BA685A" w:rsidRDefault="00BA685A" w:rsidP="00BA68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A685A" w:rsidRPr="00BA685A" w:rsidTr="00BA685A">
        <w:tc>
          <w:tcPr>
            <w:tcW w:w="9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Числа и вычисления</w:t>
            </w: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(1 час)</w:t>
            </w:r>
          </w:p>
        </w:tc>
      </w:tr>
      <w:tr w:rsidR="00BA685A" w:rsidRPr="00BA685A" w:rsidTr="00BA685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 на числовые выражения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685A" w:rsidRPr="00BA685A" w:rsidTr="00BA685A">
        <w:tc>
          <w:tcPr>
            <w:tcW w:w="9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Уравнения и системы уравнений</w:t>
            </w:r>
            <w:r w:rsidRPr="00BA6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(5 часов)</w:t>
            </w:r>
          </w:p>
        </w:tc>
      </w:tr>
      <w:tr w:rsidR="00BA685A" w:rsidRPr="00BA685A" w:rsidTr="00BA685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Иррациональные уравнения.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685A" w:rsidRPr="00BA685A" w:rsidTr="00BA685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Показательные уравнения.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685A" w:rsidRPr="00BA685A" w:rsidTr="00BA685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Логарифмические уравнения.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685A" w:rsidRPr="00BA685A" w:rsidTr="00BA685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Тригонометрические уравнения.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685A" w:rsidRPr="00BA685A" w:rsidTr="00BA685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Комбинированные уравнения.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685A" w:rsidRPr="00BA685A" w:rsidTr="00BA685A">
        <w:tc>
          <w:tcPr>
            <w:tcW w:w="9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Неравенства</w:t>
            </w: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(4 часа)</w:t>
            </w:r>
          </w:p>
        </w:tc>
      </w:tr>
      <w:tr w:rsidR="00BA685A" w:rsidRPr="00BA685A" w:rsidTr="00BA685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Рациональные неравенства.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685A" w:rsidRPr="00BA685A" w:rsidTr="00BA685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Показательные неравенства.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685A" w:rsidRPr="00BA685A" w:rsidTr="00BA685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Логарифмические неравенства.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685A" w:rsidRPr="00BA685A" w:rsidTr="00BA685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Комбинированные неравенства.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685A" w:rsidRPr="00BA685A" w:rsidTr="00BA685A">
        <w:tc>
          <w:tcPr>
            <w:tcW w:w="9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Текстовые задачи и простейшие математические модели</w:t>
            </w: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(4 часа)</w:t>
            </w:r>
          </w:p>
        </w:tc>
      </w:tr>
      <w:tr w:rsidR="00BA685A" w:rsidRPr="00BA685A" w:rsidTr="00BA685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смеси и сплавы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685A" w:rsidRPr="00BA685A" w:rsidTr="00BA685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движение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685A" w:rsidRPr="00BA685A" w:rsidTr="00BA685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проценты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685A" w:rsidRPr="00BA685A" w:rsidTr="00BA685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производительность и работу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685A" w:rsidRPr="00BA685A" w:rsidTr="00BA685A">
        <w:tc>
          <w:tcPr>
            <w:tcW w:w="9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Функции</w:t>
            </w: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(6 часов)</w:t>
            </w:r>
          </w:p>
        </w:tc>
      </w:tr>
      <w:tr w:rsidR="00BA685A" w:rsidRPr="00BA685A" w:rsidTr="00BA685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Тригонометрическая функция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685A" w:rsidRPr="00BA685A" w:rsidTr="00BA685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Графики и свойства тригонометрических функций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685A" w:rsidRPr="00BA685A" w:rsidTr="00BA685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Показательная функция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685A" w:rsidRPr="00BA685A" w:rsidTr="00BA685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Графики и свойства показательных функций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685A" w:rsidRPr="00BA685A" w:rsidTr="00BA685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Логарифмическая функция.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685A" w:rsidRPr="00BA685A" w:rsidTr="00BA685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Графики и свойства логарифмических функций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685A" w:rsidRPr="00BA685A" w:rsidTr="00BA685A">
        <w:tc>
          <w:tcPr>
            <w:tcW w:w="9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Элементы комбинаторики, статистики и теории вероятностей</w:t>
            </w: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(5 часов)</w:t>
            </w:r>
          </w:p>
        </w:tc>
      </w:tr>
      <w:tr w:rsidR="00BA685A" w:rsidRPr="00BA685A" w:rsidTr="00BA685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комбинаторики. Основные понятия и формулы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685A" w:rsidRPr="00BA685A" w:rsidTr="00BA685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формулы комбинаторики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685A" w:rsidRPr="00BA685A" w:rsidTr="00BA685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Случайные события. Основные понятия и формулы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685A" w:rsidRPr="00BA685A" w:rsidTr="00BA685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вероятностей. Основные понятия и формулы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685A" w:rsidRPr="00BA685A" w:rsidTr="00BA685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задач </w:t>
            </w:r>
            <w:proofErr w:type="gramStart"/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теория вероятностей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685A" w:rsidRPr="00BA685A" w:rsidTr="00BA685A">
        <w:tc>
          <w:tcPr>
            <w:tcW w:w="9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Планиметрия </w:t>
            </w: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 часов)</w:t>
            </w:r>
          </w:p>
        </w:tc>
      </w:tr>
      <w:tr w:rsidR="00BA685A" w:rsidRPr="00BA685A" w:rsidTr="00BA685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треугольники.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685A" w:rsidRPr="00BA685A" w:rsidTr="00BA685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четырехугольники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685A" w:rsidRPr="00BA685A" w:rsidTr="00BA685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площади фигур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685A" w:rsidRPr="00BA685A" w:rsidTr="00BA685A">
        <w:tc>
          <w:tcPr>
            <w:tcW w:w="9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Стереометрия</w:t>
            </w: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(6 часов)</w:t>
            </w:r>
          </w:p>
        </w:tc>
      </w:tr>
      <w:tr w:rsidR="00BA685A" w:rsidRPr="00BA685A" w:rsidTr="00BA685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пирамиды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685A" w:rsidRPr="00BA685A" w:rsidTr="00BA685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призмы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685A" w:rsidRPr="00BA685A" w:rsidTr="00BA685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объёмы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685A" w:rsidRPr="00BA685A" w:rsidTr="00BA685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конус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685A" w:rsidRPr="00BA685A" w:rsidTr="00BA685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цилиндр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685A" w:rsidRPr="00BA685A" w:rsidTr="00BA685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шар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3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685A" w:rsidRPr="00BA685A" w:rsidTr="00BA685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A685A" w:rsidRPr="00BA685A" w:rsidRDefault="00BA685A" w:rsidP="00BA68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85A" w:rsidRPr="00BA685A" w:rsidRDefault="00BA685A" w:rsidP="00BA68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BA685A" w:rsidRPr="00BA685A" w:rsidRDefault="00BA685A" w:rsidP="00BA68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Интернет-ресурсы.</w:t>
      </w: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http://www.ege.edu.ru/ru/</w:t>
      </w: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http://www.fipi.ru/content/otkrytyy-bank-zadaniy-ege</w:t>
      </w: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РФ: </w:t>
      </w: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http://www.informika.ru/</w:t>
      </w: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http://www.ed.gov.ru/; </w:t>
      </w: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http://www.edu.ru/</w:t>
      </w: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http://school-collection.edu.ru/catalog/pupil</w:t>
      </w:r>
    </w:p>
    <w:p w:rsidR="00BA685A" w:rsidRPr="00BA685A" w:rsidRDefault="00BA685A" w:rsidP="00BA68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Тестирование </w:t>
      </w:r>
      <w:proofErr w:type="spellStart"/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online</w:t>
      </w:r>
      <w:proofErr w:type="spellEnd"/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5–11 классы: </w:t>
      </w: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http://www.kokch.kts.ru/cdo/</w:t>
      </w: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685A" w:rsidRPr="00BA685A" w:rsidRDefault="00BA685A" w:rsidP="00BA685A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мастерская, уроки в Интернет и многое другое: http://teacher.fio.ru,</w:t>
      </w:r>
    </w:p>
    <w:p w:rsidR="009C2AB2" w:rsidRPr="00BA685A" w:rsidRDefault="009C2AB2" w:rsidP="00BA68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9C2AB2" w:rsidRPr="00BA685A" w:rsidSect="00F44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25899"/>
    <w:multiLevelType w:val="multilevel"/>
    <w:tmpl w:val="4536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E2387A"/>
    <w:multiLevelType w:val="multilevel"/>
    <w:tmpl w:val="9E62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7EAC"/>
    <w:rsid w:val="0057450C"/>
    <w:rsid w:val="00720EAD"/>
    <w:rsid w:val="009C2AB2"/>
    <w:rsid w:val="00BA685A"/>
    <w:rsid w:val="00E57EAC"/>
    <w:rsid w:val="00F44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57450C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7450C"/>
    <w:pPr>
      <w:widowControl w:val="0"/>
      <w:shd w:val="clear" w:color="auto" w:fill="FFFFFF"/>
      <w:spacing w:before="60" w:after="240" w:line="0" w:lineRule="atLeast"/>
      <w:jc w:val="center"/>
    </w:pPr>
    <w:rPr>
      <w:sz w:val="23"/>
      <w:szCs w:val="23"/>
    </w:rPr>
  </w:style>
  <w:style w:type="table" w:styleId="a4">
    <w:name w:val="Table Grid"/>
    <w:basedOn w:val="a1"/>
    <w:uiPriority w:val="59"/>
    <w:rsid w:val="00574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57450C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7450C"/>
    <w:pPr>
      <w:widowControl w:val="0"/>
      <w:shd w:val="clear" w:color="auto" w:fill="FFFFFF"/>
      <w:spacing w:before="60" w:after="240" w:line="0" w:lineRule="atLeast"/>
      <w:jc w:val="center"/>
    </w:pPr>
    <w:rPr>
      <w:sz w:val="23"/>
      <w:szCs w:val="23"/>
    </w:rPr>
  </w:style>
  <w:style w:type="table" w:styleId="a4">
    <w:name w:val="Table Grid"/>
    <w:basedOn w:val="a1"/>
    <w:uiPriority w:val="59"/>
    <w:rsid w:val="00574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2416</Words>
  <Characters>13775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Zauch</dc:creator>
  <cp:keywords/>
  <dc:description/>
  <cp:lastModifiedBy>User</cp:lastModifiedBy>
  <cp:revision>3</cp:revision>
  <dcterms:created xsi:type="dcterms:W3CDTF">2024-09-01T07:05:00Z</dcterms:created>
  <dcterms:modified xsi:type="dcterms:W3CDTF">2025-09-15T10:15:00Z</dcterms:modified>
</cp:coreProperties>
</file>