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CC" w:rsidRDefault="00DE72CC" w:rsidP="00DA5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5AA0" w:rsidRDefault="00DA5AA0" w:rsidP="00DA5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B7DB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A5AA0" w:rsidRDefault="00DA5AA0" w:rsidP="00DA5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Пролетарская средняя общеобразовательная школа №4 </w:t>
      </w:r>
    </w:p>
    <w:p w:rsidR="00DA5AA0" w:rsidRDefault="00DA5AA0" w:rsidP="00DA5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Нисанова Хаима Давидовича</w:t>
      </w:r>
    </w:p>
    <w:p w:rsidR="00DA5AA0" w:rsidRDefault="00DA5AA0" w:rsidP="00DA5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Пролетарска  Пролетарского района  Ростовской области</w:t>
      </w:r>
    </w:p>
    <w:p w:rsidR="00DA5AA0" w:rsidRDefault="00DA5AA0" w:rsidP="00DA5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5AA0" w:rsidRDefault="00DA5AA0" w:rsidP="00DA5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330" w:type="dxa"/>
        <w:jc w:val="center"/>
        <w:tblLook w:val="01E0" w:firstRow="1" w:lastRow="1" w:firstColumn="1" w:lastColumn="1" w:noHBand="0" w:noVBand="0"/>
      </w:tblPr>
      <w:tblGrid>
        <w:gridCol w:w="236"/>
        <w:gridCol w:w="10872"/>
        <w:gridCol w:w="222"/>
      </w:tblGrid>
      <w:tr w:rsidR="00DE72CC" w:rsidRPr="00CD0B20" w:rsidTr="008D3383">
        <w:trPr>
          <w:jc w:val="center"/>
        </w:trPr>
        <w:tc>
          <w:tcPr>
            <w:tcW w:w="236" w:type="dxa"/>
            <w:shd w:val="clear" w:color="auto" w:fill="auto"/>
          </w:tcPr>
          <w:p w:rsidR="00DE72CC" w:rsidRPr="00CD0B20" w:rsidRDefault="00DE72CC" w:rsidP="008D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2" w:type="dxa"/>
            <w:shd w:val="clear" w:color="auto" w:fill="auto"/>
          </w:tcPr>
          <w:tbl>
            <w:tblPr>
              <w:tblW w:w="10583" w:type="dxa"/>
              <w:jc w:val="center"/>
              <w:tblLook w:val="01E0" w:firstRow="1" w:lastRow="1" w:firstColumn="1" w:lastColumn="1" w:noHBand="0" w:noVBand="0"/>
            </w:tblPr>
            <w:tblGrid>
              <w:gridCol w:w="3495"/>
              <w:gridCol w:w="3544"/>
              <w:gridCol w:w="3544"/>
            </w:tblGrid>
            <w:tr w:rsidR="00DE72CC" w:rsidRPr="000337B2" w:rsidTr="008D3383">
              <w:trPr>
                <w:jc w:val="center"/>
              </w:trPr>
              <w:tc>
                <w:tcPr>
                  <w:tcW w:w="3495" w:type="dxa"/>
                  <w:shd w:val="clear" w:color="auto" w:fill="auto"/>
                </w:tcPr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«РАССМОТРЕНО»</w:t>
                  </w: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</w:t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учителей естественно-математического цикла</w:t>
                  </w: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/</w:t>
                  </w:r>
                  <w:proofErr w:type="spellStart"/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Полтавцева</w:t>
                  </w:r>
                  <w:proofErr w:type="spellEnd"/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О.А./</w:t>
                  </w: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</w:t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 xml:space="preserve"> 1</w:t>
                  </w: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«30 » августа 2023</w:t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544" w:type="dxa"/>
                </w:tcPr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«СОГЛАСОВАНО»</w:t>
                  </w: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МС, з</w:t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аместитель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УВР</w:t>
                  </w:r>
                </w:p>
                <w:p w:rsidR="00DE72CC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/</w:t>
                  </w:r>
                  <w:proofErr w:type="spellStart"/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Баланина</w:t>
                  </w:r>
                  <w:proofErr w:type="spellEnd"/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С.В./</w:t>
                  </w: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№1</w:t>
                  </w: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«30» августа 2023</w:t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DE72CC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E72CC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/Скок Л.Б./</w:t>
                  </w: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119</w:t>
                  </w:r>
                </w:p>
                <w:p w:rsidR="00DE72CC" w:rsidRPr="006A2562" w:rsidRDefault="00DE72CC" w:rsidP="008D33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«31» августа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  <w:r w:rsidRPr="006A2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</w:tc>
            </w:tr>
          </w:tbl>
          <w:p w:rsidR="00DE72CC" w:rsidRPr="00CD0B20" w:rsidRDefault="00DE72CC" w:rsidP="008D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DE72CC" w:rsidRPr="00CD0B20" w:rsidRDefault="00DE72CC" w:rsidP="008D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1056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7"/>
        <w:gridCol w:w="4686"/>
      </w:tblGrid>
      <w:tr w:rsidR="00DA5AA0" w:rsidTr="00DA5AA0">
        <w:tc>
          <w:tcPr>
            <w:tcW w:w="5877" w:type="dxa"/>
          </w:tcPr>
          <w:p w:rsidR="00DA5AA0" w:rsidRDefault="00DA5AA0" w:rsidP="00DE72CC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</w:tcPr>
          <w:p w:rsidR="00DA5AA0" w:rsidRDefault="00DA5AA0" w:rsidP="00DA5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AA0" w:rsidRDefault="00DA5AA0" w:rsidP="00DA5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5AA0" w:rsidRDefault="00DA5AA0" w:rsidP="00DA5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5AA0" w:rsidRDefault="00DA5AA0" w:rsidP="00DA5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5AA0" w:rsidRDefault="00DA5AA0" w:rsidP="00DA5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5AA0" w:rsidRDefault="00DA5AA0" w:rsidP="00DA5A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5AA0" w:rsidRDefault="00DA5AA0" w:rsidP="00DA5AA0">
      <w:pPr>
        <w:pStyle w:val="a3"/>
        <w:jc w:val="center"/>
        <w:rPr>
          <w:rFonts w:ascii="Calibri" w:hAnsi="Calibri" w:cs="Calibri"/>
          <w:sz w:val="40"/>
          <w:szCs w:val="40"/>
        </w:rPr>
      </w:pPr>
    </w:p>
    <w:p w:rsidR="00DA5AA0" w:rsidRDefault="00E706C4" w:rsidP="00DA5AA0">
      <w:pPr>
        <w:pStyle w:val="a3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6.75pt;height:233.25pt" fillcolor="black [3213]" stroked="f">
            <v:shadow on="t" color="#b2b2b2" opacity="52429f" offset="3pt"/>
            <v:textpath style="font-family:&quot;Times New Roman&quot;;font-size:20pt;v-text-kern:t" trim="t" fitpath="t" string="Рабочая программа курса &#10;внеурочной деятельности&#10;&quot;Интересная физика&quot;&#10;для 7 классов&#10;&quot;Точка Роста&quot;&#10;на 2023-2024 учебный год&#10;"/>
          </v:shape>
        </w:pict>
      </w:r>
    </w:p>
    <w:p w:rsidR="00DA5AA0" w:rsidRDefault="00DA5AA0" w:rsidP="00DA5AA0">
      <w:pPr>
        <w:pStyle w:val="a3"/>
        <w:jc w:val="center"/>
        <w:rPr>
          <w:rFonts w:ascii="Calibri" w:hAnsi="Calibri" w:cs="Calibri"/>
          <w:sz w:val="40"/>
          <w:szCs w:val="40"/>
        </w:rPr>
      </w:pPr>
    </w:p>
    <w:p w:rsidR="00DA5AA0" w:rsidRDefault="00DA5AA0" w:rsidP="00DA5AA0">
      <w:pPr>
        <w:pStyle w:val="a3"/>
        <w:jc w:val="center"/>
        <w:rPr>
          <w:rFonts w:ascii="Calibri" w:hAnsi="Calibri" w:cs="Calibri"/>
          <w:sz w:val="40"/>
          <w:szCs w:val="40"/>
        </w:rPr>
      </w:pPr>
    </w:p>
    <w:p w:rsidR="00DA5AA0" w:rsidRDefault="00DA5AA0" w:rsidP="00DA5AA0">
      <w:pPr>
        <w:pStyle w:val="a3"/>
        <w:jc w:val="center"/>
        <w:rPr>
          <w:rFonts w:ascii="Calibri" w:hAnsi="Calibri" w:cs="Calibri"/>
          <w:sz w:val="40"/>
          <w:szCs w:val="40"/>
        </w:rPr>
      </w:pPr>
    </w:p>
    <w:p w:rsidR="00DA5AA0" w:rsidRDefault="00DA5AA0" w:rsidP="00DA5AA0">
      <w:pPr>
        <w:pStyle w:val="a3"/>
        <w:jc w:val="center"/>
        <w:rPr>
          <w:rFonts w:ascii="Calibri" w:hAnsi="Calibri" w:cs="Calibri"/>
          <w:sz w:val="40"/>
          <w:szCs w:val="40"/>
        </w:rPr>
      </w:pPr>
    </w:p>
    <w:p w:rsidR="00DA5AA0" w:rsidRDefault="00DA5AA0" w:rsidP="00DA5AA0">
      <w:pPr>
        <w:pStyle w:val="a3"/>
        <w:jc w:val="center"/>
        <w:rPr>
          <w:rFonts w:ascii="Calibri" w:hAnsi="Calibri" w:cs="Calibri"/>
          <w:sz w:val="40"/>
          <w:szCs w:val="40"/>
        </w:rPr>
      </w:pPr>
    </w:p>
    <w:p w:rsidR="00DA5AA0" w:rsidRPr="00A604AB" w:rsidRDefault="00DA5AA0" w:rsidP="00DA5AA0">
      <w:pPr>
        <w:pStyle w:val="a3"/>
        <w:rPr>
          <w:rFonts w:ascii="Times New Roman" w:hAnsi="Times New Roman" w:cs="Times New Roman"/>
          <w:sz w:val="32"/>
          <w:szCs w:val="32"/>
        </w:rPr>
      </w:pPr>
      <w:r w:rsidRPr="00A604AB">
        <w:rPr>
          <w:rFonts w:ascii="Times New Roman" w:hAnsi="Times New Roman" w:cs="Times New Roman"/>
          <w:sz w:val="32"/>
          <w:szCs w:val="32"/>
        </w:rPr>
        <w:t xml:space="preserve">  Учитель: </w:t>
      </w:r>
      <w:proofErr w:type="spellStart"/>
      <w:r w:rsidRPr="00A604AB">
        <w:rPr>
          <w:rFonts w:ascii="Times New Roman" w:hAnsi="Times New Roman" w:cs="Times New Roman"/>
          <w:sz w:val="32"/>
          <w:szCs w:val="32"/>
        </w:rPr>
        <w:t>Проданова</w:t>
      </w:r>
      <w:proofErr w:type="spellEnd"/>
      <w:r w:rsidRPr="00A604AB">
        <w:rPr>
          <w:rFonts w:ascii="Times New Roman" w:hAnsi="Times New Roman" w:cs="Times New Roman"/>
          <w:sz w:val="32"/>
          <w:szCs w:val="32"/>
        </w:rPr>
        <w:t xml:space="preserve"> Зоя Николаевна</w:t>
      </w:r>
    </w:p>
    <w:p w:rsidR="00DA5AA0" w:rsidRDefault="00DA5AA0" w:rsidP="00DA5AA0">
      <w:pPr>
        <w:rPr>
          <w:rStyle w:val="fontstyle01"/>
        </w:rPr>
      </w:pPr>
    </w:p>
    <w:p w:rsidR="00D4062E" w:rsidRDefault="00D4062E"/>
    <w:p w:rsidR="00DE72CC" w:rsidRPr="00DE72CC" w:rsidRDefault="00DE72CC" w:rsidP="00DE72CC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DE72CC" w:rsidRP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72CC" w:rsidRP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72CC" w:rsidRPr="00DE72CC" w:rsidRDefault="00DE72CC" w:rsidP="00DE72CC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E72C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Аннотация к рабочей программе</w:t>
      </w:r>
    </w:p>
    <w:p w:rsidR="00DE72CC" w:rsidRPr="00DE72CC" w:rsidRDefault="00DE72CC" w:rsidP="00DE72CC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Учебного курса внеурочной деятельности 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Интересная физика</w:t>
      </w: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DE72CC" w:rsidRP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72CC" w:rsidRP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72CC" w:rsidRP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программа учебного курса внеурочной деятельности 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Интересная физика</w:t>
      </w: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разработана в соответствии с ФГОС ООО, с ФОП ООО и реализуется 1 год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классе.</w:t>
      </w:r>
    </w:p>
    <w:p w:rsidR="00DE72CC" w:rsidRP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Рабочая программа разработана учителем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Продановой З.Н.</w:t>
      </w: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 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Интересная физика</w:t>
      </w: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DE72CC" w:rsidRP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программа учебного курса внеурочной деятельности является частью  ООП ООО, определяющей:</w:t>
      </w:r>
    </w:p>
    <w:p w:rsidR="00DE72CC" w:rsidRPr="00DE72CC" w:rsidRDefault="00DE72CC" w:rsidP="00DE72C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содержание;</w:t>
      </w:r>
    </w:p>
    <w:p w:rsidR="00DE72CC" w:rsidRPr="00DE72CC" w:rsidRDefault="00DE72CC" w:rsidP="00DE72C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планируемые результаты (личностные, </w:t>
      </w:r>
      <w:proofErr w:type="spellStart"/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метапредметные</w:t>
      </w:r>
      <w:proofErr w:type="spellEnd"/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предметные);</w:t>
      </w:r>
    </w:p>
    <w:p w:rsidR="00DE72CC" w:rsidRPr="00DE72CC" w:rsidRDefault="00DE72CC" w:rsidP="00DE72C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>тематическое планирование с учётом рабочей программы воспитания и возможностью использования ЭОР/ЦОР.</w:t>
      </w:r>
    </w:p>
    <w:p w:rsidR="00DE72CC" w:rsidRP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>Календарно-тематическое планирование является приложением к рабочей программе педагога.</w:t>
      </w:r>
    </w:p>
    <w:p w:rsidR="00DE72CC" w:rsidRPr="00DE72CC" w:rsidRDefault="00DE72CC" w:rsidP="00DE72CC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программа рекомендована решением методического совета МБОУ Пролетарской СОШ №4 имени Нисанова Х.Д.</w:t>
      </w:r>
    </w:p>
    <w:p w:rsidR="00DE72CC" w:rsidRP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72CC" w:rsidRP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72CC" w:rsidRP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72CC" w:rsidRPr="00DE72CC" w:rsidRDefault="00DE72CC" w:rsidP="00DE72C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72CC" w:rsidRPr="00DE72CC" w:rsidRDefault="00DE72CC" w:rsidP="00DE72CC">
      <w:pPr>
        <w:tabs>
          <w:tab w:val="left" w:pos="3885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Дата 30.08.2023 г.</w:t>
      </w:r>
      <w:r w:rsidRPr="00DE72C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DE72CC" w:rsidRPr="00DE72CC" w:rsidRDefault="00DE72CC" w:rsidP="00DE72CC">
      <w:pPr>
        <w:tabs>
          <w:tab w:val="left" w:pos="3885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72CC" w:rsidRPr="00DE72CC" w:rsidRDefault="00DE72CC" w:rsidP="00DE72CC">
      <w:pPr>
        <w:tabs>
          <w:tab w:val="left" w:pos="3885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5A5E" w:rsidRDefault="00A65A5E"/>
    <w:p w:rsidR="00A65A5E" w:rsidRDefault="00A65A5E"/>
    <w:p w:rsidR="00DE72CC" w:rsidRDefault="00DE72CC"/>
    <w:p w:rsidR="00DE72CC" w:rsidRDefault="00DE72CC"/>
    <w:p w:rsidR="00DE72CC" w:rsidRDefault="00DE72CC"/>
    <w:p w:rsidR="00DE72CC" w:rsidRDefault="00DE72CC"/>
    <w:p w:rsidR="00DE72CC" w:rsidRDefault="00DE72CC"/>
    <w:p w:rsidR="00DE72CC" w:rsidRDefault="00DE72CC"/>
    <w:p w:rsidR="00E706C4" w:rsidRDefault="00E706C4">
      <w:bookmarkStart w:id="0" w:name="_GoBack"/>
      <w:bookmarkEnd w:id="0"/>
    </w:p>
    <w:p w:rsidR="00A65A5E" w:rsidRDefault="00A65A5E"/>
    <w:p w:rsidR="000A0B07" w:rsidRPr="006A0558" w:rsidRDefault="000A0B07" w:rsidP="000A0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55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A0B07" w:rsidRDefault="000A0B07" w:rsidP="000A0B0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A0B07" w:rsidRDefault="000A0B07" w:rsidP="000A0B0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A0B07" w:rsidRPr="00CF7095" w:rsidRDefault="000A0B07" w:rsidP="00CF7095">
      <w:pPr>
        <w:tabs>
          <w:tab w:val="left" w:pos="851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095">
        <w:rPr>
          <w:rFonts w:ascii="Times New Roman" w:eastAsia="Times New Roman" w:hAnsi="Times New Roman" w:cs="Times New Roman"/>
          <w:sz w:val="24"/>
          <w:szCs w:val="24"/>
        </w:rPr>
        <w:t>1. Федерального закона «Об образовании в РФ» №273-ФЗ от 29.12.2012;</w:t>
      </w:r>
    </w:p>
    <w:p w:rsidR="000A0B07" w:rsidRPr="00CF7095" w:rsidRDefault="000A0B07" w:rsidP="00CF7095">
      <w:pPr>
        <w:pStyle w:val="a7"/>
        <w:spacing w:before="0" w:beforeAutospacing="0" w:after="0" w:afterAutospacing="0"/>
        <w:ind w:left="-426"/>
        <w:jc w:val="both"/>
        <w:rPr>
          <w:lang w:eastAsia="en-US"/>
        </w:rPr>
      </w:pPr>
      <w:r w:rsidRPr="00CF7095">
        <w:rPr>
          <w:lang w:eastAsia="en-US"/>
        </w:rPr>
        <w:t xml:space="preserve">2. Приказ </w:t>
      </w:r>
      <w:proofErr w:type="spellStart"/>
      <w:r w:rsidRPr="00CF7095">
        <w:rPr>
          <w:lang w:eastAsia="en-US"/>
        </w:rPr>
        <w:t>Минпросвещения</w:t>
      </w:r>
      <w:proofErr w:type="spellEnd"/>
      <w:r w:rsidRPr="00CF7095">
        <w:rPr>
          <w:lang w:eastAsia="en-US"/>
        </w:rPr>
        <w:t xml:space="preserve"> России от 31 мая 2021 г. N 287 "Об утверждении федерального государственного образовательного стандарта основного общего образования»;</w:t>
      </w:r>
    </w:p>
    <w:p w:rsidR="00CF7095" w:rsidRDefault="00CF7095" w:rsidP="00CF7095">
      <w:pPr>
        <w:pStyle w:val="a5"/>
        <w:tabs>
          <w:tab w:val="left" w:pos="851"/>
        </w:tabs>
        <w:ind w:left="-426" w:right="5"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3. </w:t>
      </w:r>
      <w:r w:rsidR="000A0B07" w:rsidRPr="00CF7095">
        <w:rPr>
          <w:rFonts w:eastAsia="Times New Roman"/>
          <w:szCs w:val="24"/>
        </w:rPr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0A0B07" w:rsidRPr="00CF7095">
        <w:rPr>
          <w:rFonts w:eastAsia="Times New Roman"/>
          <w:szCs w:val="24"/>
        </w:rPr>
        <w:t>коронавирусной</w:t>
      </w:r>
      <w:proofErr w:type="spellEnd"/>
      <w:r w:rsidR="000A0B07" w:rsidRPr="00CF7095">
        <w:rPr>
          <w:rFonts w:eastAsia="Times New Roman"/>
          <w:szCs w:val="24"/>
        </w:rPr>
        <w:t xml:space="preserve"> инфекции (COVID-19)"</w:t>
      </w:r>
    </w:p>
    <w:p w:rsidR="000A0B07" w:rsidRPr="00CF7095" w:rsidRDefault="00CF7095" w:rsidP="00CF7095">
      <w:pPr>
        <w:pStyle w:val="a5"/>
        <w:tabs>
          <w:tab w:val="left" w:pos="851"/>
        </w:tabs>
        <w:ind w:left="-426" w:right="5"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4. </w:t>
      </w:r>
      <w:r w:rsidR="000A0B07" w:rsidRPr="00CF7095">
        <w:rPr>
          <w:rFonts w:eastAsia="Times New Roman"/>
          <w:szCs w:val="24"/>
        </w:rPr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0A0B07" w:rsidRPr="00CF7095" w:rsidRDefault="000A0B07" w:rsidP="00CF7095">
      <w:pPr>
        <w:pStyle w:val="a5"/>
        <w:numPr>
          <w:ilvl w:val="0"/>
          <w:numId w:val="2"/>
        </w:numPr>
        <w:ind w:left="-142" w:hanging="284"/>
        <w:jc w:val="both"/>
        <w:rPr>
          <w:rFonts w:eastAsia="Calibri"/>
          <w:szCs w:val="24"/>
        </w:rPr>
      </w:pPr>
      <w:r w:rsidRPr="00CF7095">
        <w:rPr>
          <w:rFonts w:eastAsia="Calibri"/>
          <w:szCs w:val="24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0A0B07" w:rsidRPr="00CF7095" w:rsidRDefault="000A0B07" w:rsidP="00CF709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095">
        <w:rPr>
          <w:rFonts w:ascii="Times New Roman" w:eastAsia="Calibri" w:hAnsi="Times New Roman" w:cs="Times New Roman"/>
          <w:sz w:val="24"/>
          <w:szCs w:val="24"/>
        </w:rPr>
        <w:t xml:space="preserve">6. Приказ </w:t>
      </w:r>
      <w:proofErr w:type="spellStart"/>
      <w:r w:rsidRPr="00CF7095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CF7095">
        <w:rPr>
          <w:rFonts w:ascii="Times New Roman" w:eastAsia="Calibri" w:hAnsi="Times New Roman" w:cs="Times New Roman"/>
          <w:sz w:val="24"/>
          <w:szCs w:val="24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CF7095" w:rsidRDefault="000A0B07" w:rsidP="00CF70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F709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CF7095" w:rsidRPr="00CF7095">
        <w:rPr>
          <w:rFonts w:ascii="Times New Roman" w:hAnsi="Times New Roman" w:cs="Times New Roman"/>
          <w:sz w:val="24"/>
          <w:szCs w:val="24"/>
        </w:rPr>
        <w:t xml:space="preserve"> Авторской программы Е. М. </w:t>
      </w:r>
      <w:proofErr w:type="spellStart"/>
      <w:r w:rsidR="00CF7095" w:rsidRPr="00CF7095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="00CF7095" w:rsidRPr="00CF7095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="00CF7095" w:rsidRPr="00CF7095"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 w:rsidR="00CF7095" w:rsidRPr="00CF7095">
        <w:rPr>
          <w:rFonts w:ascii="Times New Roman" w:hAnsi="Times New Roman" w:cs="Times New Roman"/>
          <w:sz w:val="24"/>
          <w:szCs w:val="24"/>
        </w:rPr>
        <w:t xml:space="preserve"> «Физика. Химия 7-9 класс» -М.: Дрофа, 2017 г. и Методического пособия С.В. </w:t>
      </w:r>
      <w:proofErr w:type="spellStart"/>
      <w:r w:rsidR="00CF7095" w:rsidRPr="00CF7095">
        <w:rPr>
          <w:rFonts w:ascii="Times New Roman" w:hAnsi="Times New Roman" w:cs="Times New Roman"/>
          <w:sz w:val="24"/>
          <w:szCs w:val="24"/>
        </w:rPr>
        <w:t>Лозовенко</w:t>
      </w:r>
      <w:proofErr w:type="spellEnd"/>
      <w:r w:rsidR="00CF7095" w:rsidRPr="00CF7095">
        <w:rPr>
          <w:rFonts w:ascii="Times New Roman" w:hAnsi="Times New Roman" w:cs="Times New Roman"/>
          <w:sz w:val="24"/>
          <w:szCs w:val="24"/>
        </w:rPr>
        <w:t>, Т.А. Трушина «Реализация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роста»», Москва, 2021.</w:t>
      </w:r>
    </w:p>
    <w:p w:rsidR="00CF7095" w:rsidRDefault="000A0B07" w:rsidP="00CF709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70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8.Положения о рабочей программе педагога МБОУСОШ №4 им. Нисанова Х.Д. </w:t>
      </w:r>
    </w:p>
    <w:p w:rsidR="000A0B07" w:rsidRPr="00CF7095" w:rsidRDefault="000A0B07" w:rsidP="00CF709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7095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="00CF70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F709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Пролетарска;</w:t>
      </w:r>
    </w:p>
    <w:p w:rsidR="00CF7095" w:rsidRDefault="000A0B07" w:rsidP="00CF7095">
      <w:pPr>
        <w:pStyle w:val="a3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0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CF70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7095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программы ООО МБОУСОШ №4 им. Нисанова Х.Д. </w:t>
      </w:r>
    </w:p>
    <w:p w:rsidR="000A0B07" w:rsidRPr="00CF7095" w:rsidRDefault="000A0B07" w:rsidP="00CF7095">
      <w:pPr>
        <w:pStyle w:val="a3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09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CF7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095">
        <w:rPr>
          <w:rFonts w:ascii="Times New Roman" w:eastAsia="Times New Roman" w:hAnsi="Times New Roman" w:cs="Times New Roman"/>
          <w:sz w:val="24"/>
          <w:szCs w:val="24"/>
        </w:rPr>
        <w:t>Пролетарска.</w:t>
      </w:r>
    </w:p>
    <w:p w:rsidR="00A65A5E" w:rsidRPr="00CF7095" w:rsidRDefault="000A0B07" w:rsidP="00CF70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0558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   на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C4C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0558">
        <w:rPr>
          <w:rFonts w:ascii="Times New Roman" w:eastAsia="Times New Roman" w:hAnsi="Times New Roman" w:cs="Times New Roman"/>
          <w:sz w:val="24"/>
          <w:szCs w:val="24"/>
        </w:rPr>
        <w:t xml:space="preserve"> часов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A0558">
        <w:rPr>
          <w:rFonts w:ascii="Times New Roman" w:eastAsia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0558">
        <w:rPr>
          <w:rFonts w:ascii="Times New Roman" w:eastAsia="Times New Roman" w:hAnsi="Times New Roman" w:cs="Times New Roman"/>
          <w:sz w:val="24"/>
          <w:szCs w:val="24"/>
        </w:rPr>
        <w:t xml:space="preserve"> в неделю </w:t>
      </w:r>
      <w:r w:rsidR="00CF7095">
        <w:rPr>
          <w:rFonts w:ascii="Times New Roman" w:eastAsia="Times New Roman" w:hAnsi="Times New Roman" w:cs="Times New Roman"/>
          <w:sz w:val="24"/>
          <w:szCs w:val="24"/>
        </w:rPr>
        <w:t>в 7 классе.</w:t>
      </w:r>
      <w:r w:rsidRPr="006A055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</w:p>
    <w:p w:rsidR="00A65A5E" w:rsidRDefault="00A65A5E"/>
    <w:p w:rsidR="00CF7095" w:rsidRDefault="00CF7095"/>
    <w:p w:rsidR="00CF7095" w:rsidRDefault="00CF7095"/>
    <w:p w:rsidR="00CF7095" w:rsidRDefault="00CF7095"/>
    <w:p w:rsidR="00CF7095" w:rsidRDefault="00CF7095"/>
    <w:p w:rsidR="00CF7095" w:rsidRDefault="00CF7095"/>
    <w:p w:rsidR="00CF7095" w:rsidRDefault="00CF7095"/>
    <w:p w:rsidR="00CF7095" w:rsidRDefault="00CF7095"/>
    <w:p w:rsidR="00CF7095" w:rsidRDefault="00CF7095"/>
    <w:p w:rsidR="00CF7095" w:rsidRDefault="00CF7095"/>
    <w:p w:rsidR="00CF7095" w:rsidRDefault="00CF7095"/>
    <w:p w:rsidR="00CF7095" w:rsidRDefault="00CF7095"/>
    <w:p w:rsidR="00CF7095" w:rsidRDefault="00CF7095"/>
    <w:p w:rsidR="000A0B07" w:rsidRPr="00CF7095" w:rsidRDefault="000A0B07" w:rsidP="000A0B0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F70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Планируемые результаты освоения программы внеурочной деятельности «Интересная физика» (с использованием оборудования «Точка роста»</w:t>
      </w:r>
      <w:r w:rsidRPr="00CF70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CF70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7</w:t>
      </w:r>
      <w:r w:rsidR="00DE72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F70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классе.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Реализация программы способствует достижению следующих </w:t>
      </w:r>
      <w:r w:rsidRPr="00CF7095">
        <w:rPr>
          <w:b/>
          <w:bCs/>
          <w:color w:val="000000"/>
        </w:rPr>
        <w:t>результатов: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b/>
          <w:bCs/>
          <w:color w:val="000000"/>
        </w:rPr>
        <w:t>Личностные: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В сфере </w:t>
      </w:r>
      <w:r w:rsidRPr="00CF7095">
        <w:rPr>
          <w:b/>
          <w:bCs/>
          <w:color w:val="000000"/>
        </w:rPr>
        <w:t>личностных </w:t>
      </w:r>
      <w:r w:rsidRPr="00CF7095">
        <w:rPr>
          <w:color w:val="000000"/>
        </w:rPr>
        <w:t>универсальных учебных действий учащихся: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учебно-познавательный интерес к новому учебному материалу и способам решения новой задачи;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 xml:space="preserve">• ориентация на понимание причин успеха во </w:t>
      </w:r>
      <w:proofErr w:type="spellStart"/>
      <w:r w:rsidRPr="00CF7095">
        <w:rPr>
          <w:color w:val="000000"/>
        </w:rPr>
        <w:t>внеучебной</w:t>
      </w:r>
      <w:proofErr w:type="spellEnd"/>
      <w:r w:rsidRPr="00CF7095">
        <w:rPr>
          <w:color w:val="000000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 xml:space="preserve">• способность к самооценке на основе критериев успешности </w:t>
      </w:r>
      <w:proofErr w:type="spellStart"/>
      <w:r w:rsidRPr="00CF7095">
        <w:rPr>
          <w:color w:val="000000"/>
        </w:rPr>
        <w:t>внеучебной</w:t>
      </w:r>
      <w:proofErr w:type="spellEnd"/>
      <w:r w:rsidRPr="00CF7095">
        <w:rPr>
          <w:color w:val="000000"/>
        </w:rPr>
        <w:t xml:space="preserve"> деятельности;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Обучающийся получит возможность для формирования: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выраженной устойчивой учебно-познавательной мотивации учения;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устойчивого учебно-познавательного интереса к новым общим способам решения задач.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CF7095">
        <w:rPr>
          <w:b/>
          <w:bCs/>
          <w:color w:val="000000"/>
        </w:rPr>
        <w:t>Метапредметные</w:t>
      </w:r>
      <w:proofErr w:type="spellEnd"/>
      <w:r w:rsidRPr="00CF7095">
        <w:rPr>
          <w:b/>
          <w:bCs/>
          <w:color w:val="000000"/>
        </w:rPr>
        <w:t>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В сфере </w:t>
      </w:r>
      <w:r w:rsidRPr="00CF7095">
        <w:rPr>
          <w:b/>
          <w:bCs/>
          <w:color w:val="000000"/>
        </w:rPr>
        <w:t>регулятивных </w:t>
      </w:r>
      <w:r w:rsidRPr="00CF7095">
        <w:rPr>
          <w:color w:val="000000"/>
        </w:rPr>
        <w:t>универсальных учебных действий учащихся: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планировать свои действия в соответствии с поставленной задачей и условиями ее реализации, в том числе во внутреннем плане;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учитывать установленные правила в планировании и контроле способа решения;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осуществлять итоговый и пошаговый контроль по результату;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адекватно воспринимать предложения и оценку учителей, товарищей, родителей и других людей;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различать способ и результат действия.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Обучающийся получит возможность научится: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в сотрудничестве с учителем ставить новые учебные задачи;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проявлять познавательную инициативу в учебном сотрудничестве;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В сфере </w:t>
      </w:r>
      <w:r w:rsidRPr="00CF7095">
        <w:rPr>
          <w:b/>
          <w:bCs/>
          <w:color w:val="000000"/>
        </w:rPr>
        <w:t>познавательных </w:t>
      </w:r>
      <w:r w:rsidRPr="00CF7095">
        <w:rPr>
          <w:color w:val="000000"/>
        </w:rPr>
        <w:t>универсальных учебных действий учащихся: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 xml:space="preserve">• осуществлять поиск необходимой информации для выполнения </w:t>
      </w:r>
      <w:proofErr w:type="spellStart"/>
      <w:r w:rsidRPr="00CF7095">
        <w:rPr>
          <w:color w:val="000000"/>
        </w:rPr>
        <w:t>внеучебных</w:t>
      </w:r>
      <w:proofErr w:type="spellEnd"/>
      <w:r w:rsidRPr="00CF7095">
        <w:rPr>
          <w:color w:val="000000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Интернета;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строить сообщения, проекты в устной и письменной форме;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проводить сравнение и классификацию по заданным критериям;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устанавливать причинно-следственные связи в изучаемом круге явлений;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строить рассуждения в форме связи простых суждений об объекте, его строении, свойствах и связах;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Обучающийся получит возможность научиться: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осуществлять расширенный поиск информации с использованием ресурсов библиотек и сети Интернет;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записывать, фиксировать информацию об окружающих явлениях с помощью инструментов ИКТ;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осознанно и произвольно строить сообщения в устной и письменной форме;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осуществлять выбор наиболее эффективных способов решения задач в зависимости от конкретных условий;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строить логическое рассуждение, включающее установление причинно-следственных связей;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lastRenderedPageBreak/>
        <w:t>• 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задачи.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В сфере </w:t>
      </w:r>
      <w:r w:rsidRPr="00CF7095">
        <w:rPr>
          <w:b/>
          <w:bCs/>
          <w:color w:val="000000"/>
        </w:rPr>
        <w:t>коммуникативных </w:t>
      </w:r>
      <w:r w:rsidRPr="00CF7095">
        <w:rPr>
          <w:color w:val="000000"/>
        </w:rPr>
        <w:t>универсальных учебных действий учащихся: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адекватно использовать коммуникативные, прежде всего -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учитывать разные мнения и стремиться к координации различных позиций в сотрудничестве;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формулировать собственное мнение и позицию;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Обучающийся получит возможность научиться: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учитывать и координировать в сотрудничестве отличные от собственной позиции других людей;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учитывать разные мнения и интересы и обосновывать собственную позицию;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понимать относительность мнений и подходов к решению проблемы;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задавать вопросы, необходимые для организации собственной деятельности и сотрудничества с партнером;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• осуществлять взаимный контроль и оказывать в сотрудничестве необходимую взаимопомощь.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b/>
          <w:bCs/>
          <w:color w:val="000000"/>
        </w:rPr>
        <w:t>Предметные: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- ориентироваться в явлениях и объектах окружающего мира, знать границы их применимости;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- понимать определения физических величин и помнить определяющие формулы;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- понимать каким физическим принципам и законам подчиняются те или иные объекты и явления природы;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- знание модели поиска решений для задач по физике;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- знать теоретические основы математики.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- примечать модели явлений и объектов окружающего мира;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- анализировать условие задачи;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- переформулировать и моделировать, заменять исходную задачу другой;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- составлять план решения;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- выдвигать и проверять предлагаемые для решения гипотезы;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- владеть основными умственными операциями, составляющими поиск решения задачи.</w:t>
      </w:r>
    </w:p>
    <w:p w:rsidR="000A0B07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66FDD" w:rsidRPr="00CF7095" w:rsidRDefault="00966FDD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b/>
          <w:bCs/>
          <w:color w:val="000000"/>
        </w:rPr>
        <w:lastRenderedPageBreak/>
        <w:t>Содержание программы внеурочной деятельности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b/>
          <w:bCs/>
          <w:color w:val="000000"/>
        </w:rPr>
        <w:t>Введение. </w:t>
      </w:r>
      <w:r w:rsidRPr="00CF7095">
        <w:rPr>
          <w:color w:val="000000"/>
        </w:rPr>
        <w:t>Вводное занятие. Цели и задачи курса. Техника безопасности.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b/>
          <w:bCs/>
          <w:color w:val="000000"/>
        </w:rPr>
        <w:t>Роль эксперимента в жизни человека.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Теория: </w:t>
      </w:r>
      <w:r w:rsidRPr="00CF7095">
        <w:rPr>
          <w:color w:val="000000"/>
        </w:rPr>
        <w:t>Изучить основы теории погрешностей. Погрешности прямых и косвенных измерений, максимальная погрешность косвенных измерений, учет погрешностей измерений при построении графиков. Представление результатов измерений в форме таблиц и графиков.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Практика: </w:t>
      </w:r>
      <w:r w:rsidRPr="00CF7095">
        <w:rPr>
          <w:color w:val="000000"/>
        </w:rPr>
        <w:t>Основы теории погрешностей применять при выполнении экспериментальных задач, практических работ.</w:t>
      </w:r>
      <w:r w:rsidRPr="00CF7095">
        <w:rPr>
          <w:b/>
          <w:bCs/>
          <w:color w:val="000000"/>
        </w:rPr>
        <w:t> (с использованием оборудования «Точка роста»</w:t>
      </w:r>
      <w:r w:rsidRPr="00CF7095">
        <w:rPr>
          <w:color w:val="000000"/>
        </w:rPr>
        <w:t>)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Характеристика основных видов деятельности: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Приводить примеры объектов изучения физики (физические явления, физическое тело, вещество, физическое поле). Наблюдать и анализировать физические явления (фиксировать изменения свойств объектов, сравнивать их и обобщать). Познакомиться с экспериментальным методом исследования природы.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b/>
          <w:bCs/>
          <w:color w:val="000000"/>
        </w:rPr>
        <w:t>Механика.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Теория: </w:t>
      </w:r>
      <w:r w:rsidRPr="00CF7095">
        <w:rPr>
          <w:color w:val="000000"/>
        </w:rPr>
        <w:t>Равномерное и неравномерное движение. Графическое представление движения. Решение графических задач, расчет пути и средней скорости неравномерного движения. Понятие инерции и инертности. Центробежная сила. Применение данных физических понятий в жизнедеятельности человека. Сила упругости, сила трения.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Практика: </w:t>
      </w:r>
      <w:r w:rsidRPr="00CF7095">
        <w:rPr>
          <w:color w:val="000000"/>
        </w:rPr>
        <w:t xml:space="preserve">Исследование зависимости силы упругости, возникающей в пружине, от степени деформации пружины. Определение коэффициента трения на </w:t>
      </w:r>
      <w:proofErr w:type="spellStart"/>
      <w:r w:rsidRPr="00CF7095">
        <w:rPr>
          <w:color w:val="000000"/>
        </w:rPr>
        <w:t>трибометре</w:t>
      </w:r>
      <w:proofErr w:type="spellEnd"/>
      <w:r w:rsidRPr="00CF7095">
        <w:rPr>
          <w:color w:val="000000"/>
        </w:rPr>
        <w:t>. </w:t>
      </w:r>
      <w:r w:rsidRPr="00CF7095">
        <w:rPr>
          <w:b/>
          <w:bCs/>
          <w:color w:val="000000"/>
        </w:rPr>
        <w:t>(с использованием оборудования «Точка роста»</w:t>
      </w:r>
      <w:r w:rsidRPr="00CF7095">
        <w:rPr>
          <w:color w:val="000000"/>
        </w:rPr>
        <w:t>)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Исследование зависимости силы трения от силы нормального давления.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Характеристика основных видов деятельности: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Анализ таблиц, графиков, схем. Поиск объяснения наблюдаемым событиям. Определение свойств приборов по чертежам и моделям. Анализ возникающих проблемных ситуаций. Изображать систему координат, выбирать тело отсчёта и связывать его с системой координат. Использовать систему координат для изучения прямолинейного движения тела. Сборка приборов и конструкций. Использование измерительных приборов. Выполнение лабораторных и практических работ </w:t>
      </w:r>
      <w:r w:rsidRPr="00CF7095">
        <w:rPr>
          <w:b/>
          <w:bCs/>
          <w:color w:val="000000"/>
        </w:rPr>
        <w:t>(с использованием оборудования «Точка роста»</w:t>
      </w:r>
      <w:r w:rsidRPr="00CF7095">
        <w:rPr>
          <w:color w:val="000000"/>
        </w:rPr>
        <w:t>).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 Работа в малых группах. Анализируют, выбирают и обосновывают своё решение, действия. Представление результатов парной, групповой деятельности. Участие в диалоге в соответствии с правилами речевого поведения.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b/>
          <w:bCs/>
          <w:color w:val="000000"/>
        </w:rPr>
        <w:t>Гидростатика.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Теория: </w:t>
      </w:r>
      <w:r w:rsidRPr="00CF7095">
        <w:rPr>
          <w:color w:val="000000"/>
        </w:rPr>
        <w:t>Закон Архимеда, Закон Паскаля, гидростатическое давление, сообщающиеся сосуды, гидравлические машины.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Практика: задачи: </w:t>
      </w:r>
      <w:r w:rsidRPr="00CF7095">
        <w:rPr>
          <w:color w:val="000000"/>
        </w:rPr>
        <w:t xml:space="preserve">выталкивающая сила в различных системах; приборы в задачах (сообщающиеся сосуды, гидравлические машины, рычаги, блоки). 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Экспериментальные задания: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 xml:space="preserve">1)измерение силы Архимеда, 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2)измерение момента силы, действующего на рычаг,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 xml:space="preserve"> 3)измерение работы силы упругости при подъеме груза с помощью подвижного или неподвижного </w:t>
      </w:r>
      <w:proofErr w:type="gramStart"/>
      <w:r w:rsidRPr="00CF7095">
        <w:rPr>
          <w:color w:val="000000"/>
        </w:rPr>
        <w:t>блока</w:t>
      </w:r>
      <w:r w:rsidRPr="00CF7095">
        <w:rPr>
          <w:b/>
          <w:bCs/>
          <w:color w:val="000000"/>
        </w:rPr>
        <w:t>(</w:t>
      </w:r>
      <w:proofErr w:type="gramEnd"/>
      <w:r w:rsidRPr="00CF7095">
        <w:rPr>
          <w:b/>
          <w:bCs/>
          <w:color w:val="000000"/>
        </w:rPr>
        <w:t>с использованием оборудования «Точка роста»</w:t>
      </w:r>
      <w:r w:rsidRPr="00CF7095">
        <w:rPr>
          <w:color w:val="000000"/>
        </w:rPr>
        <w:t>)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Характеристика основных видов деятельности: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 xml:space="preserve">Анализ таблиц, графиков, схем. Поиск объяснения наблюдаемым событиям.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Работа в малых группах. Анализируют, выбирают и обосновывают своё решение, действия. Представление результатов </w:t>
      </w:r>
      <w:r w:rsidRPr="00CF7095">
        <w:rPr>
          <w:color w:val="000000"/>
        </w:rPr>
        <w:lastRenderedPageBreak/>
        <w:t>парной, групповой деятельности. Подготовка сообщений и докладов. Участие в диалоге в соответствии с правилами речевого поведения.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b/>
          <w:bCs/>
          <w:color w:val="000000"/>
        </w:rPr>
        <w:t>Статика.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Теория: </w:t>
      </w:r>
      <w:r w:rsidRPr="00CF7095">
        <w:rPr>
          <w:color w:val="000000"/>
        </w:rPr>
        <w:t>Блок. Рычаг. Равновесие твердых тел. Условия равновесия. Момент силы. Правило моментов. Центр тяжести. Исследование различных механических систем. Комбинированные задачи, используя условия равновесия.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Практика: </w:t>
      </w:r>
      <w:r w:rsidRPr="00CF7095">
        <w:rPr>
          <w:color w:val="000000"/>
        </w:rPr>
        <w:t>Изготовление работающей системы блоков.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i/>
          <w:iCs/>
          <w:color w:val="000000"/>
        </w:rPr>
        <w:t>Характеристика основных видов деятельности:</w:t>
      </w:r>
    </w:p>
    <w:p w:rsidR="000A0B07" w:rsidRPr="00CF7095" w:rsidRDefault="000A0B07" w:rsidP="000A0B0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095">
        <w:rPr>
          <w:color w:val="000000"/>
        </w:rPr>
        <w:t>Анализ таблиц, графиков, схем. Поиск объяснения наблюдаемым событиям. Определение свойств приборов по чертежам и моделям. Анализ возникающих проблемных ситуаций. Наблюдать действие простых механизмов. Познакомиться с физической моделью «абсолютно твёрдое тело». Решать задачи на применение условия(правила) равновесия рычага. Применять условие (правило) равновесия рычага для объяснения действия различных инструментов, используемых в технике и в быту.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</w:t>
      </w:r>
    </w:p>
    <w:p w:rsidR="00A65A5E" w:rsidRPr="00CF7095" w:rsidRDefault="000A0B07" w:rsidP="000A0B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7095">
        <w:rPr>
          <w:rFonts w:ascii="Times New Roman" w:hAnsi="Times New Roman" w:cs="Times New Roman"/>
          <w:color w:val="000000"/>
          <w:sz w:val="24"/>
          <w:szCs w:val="24"/>
        </w:rPr>
        <w:t xml:space="preserve">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Осуществляют самооценку, </w:t>
      </w:r>
      <w:proofErr w:type="spellStart"/>
      <w:r w:rsidRPr="00CF7095">
        <w:rPr>
          <w:rFonts w:ascii="Times New Roman" w:hAnsi="Times New Roman" w:cs="Times New Roman"/>
          <w:color w:val="000000"/>
          <w:sz w:val="24"/>
          <w:szCs w:val="24"/>
        </w:rPr>
        <w:t>взаимооценку</w:t>
      </w:r>
      <w:proofErr w:type="spellEnd"/>
      <w:r w:rsidRPr="00CF7095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деятельности. Участие в диалоге в соответствии с правилами речевого поведения</w:t>
      </w:r>
    </w:p>
    <w:p w:rsidR="000A0B07" w:rsidRPr="00CF7095" w:rsidRDefault="000A0B07" w:rsidP="000A0B0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0B07" w:rsidRPr="00CF7095" w:rsidRDefault="000A0B07" w:rsidP="000A0B0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0B07" w:rsidRPr="00CF7095" w:rsidRDefault="000A0B07" w:rsidP="000A0B0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0B07" w:rsidRPr="00CF7095" w:rsidRDefault="000A0B07" w:rsidP="000A0B0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0B07" w:rsidRPr="00CF7095" w:rsidRDefault="000A0B07" w:rsidP="000A0B0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0B07" w:rsidRPr="00CF7095" w:rsidRDefault="000A0B07" w:rsidP="000A0B0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0B07" w:rsidRPr="00CF7095" w:rsidRDefault="000A0B07" w:rsidP="000A0B0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0B07" w:rsidRPr="00CF7095" w:rsidRDefault="000A0B07" w:rsidP="000A0B0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0B07" w:rsidRDefault="000A0B07" w:rsidP="000A0B07">
      <w:pPr>
        <w:rPr>
          <w:color w:val="000000"/>
        </w:rPr>
      </w:pPr>
    </w:p>
    <w:p w:rsidR="000A0B07" w:rsidRDefault="000A0B07" w:rsidP="000A0B07">
      <w:pPr>
        <w:rPr>
          <w:color w:val="000000"/>
        </w:rPr>
      </w:pPr>
    </w:p>
    <w:p w:rsidR="000A0B07" w:rsidRDefault="000A0B07" w:rsidP="000A0B07">
      <w:pPr>
        <w:rPr>
          <w:color w:val="000000"/>
        </w:rPr>
      </w:pPr>
    </w:p>
    <w:p w:rsidR="000A0B07" w:rsidRDefault="000A0B07" w:rsidP="000A0B07">
      <w:pPr>
        <w:rPr>
          <w:color w:val="000000"/>
        </w:rPr>
      </w:pPr>
    </w:p>
    <w:p w:rsidR="000A0B07" w:rsidRDefault="000A0B07" w:rsidP="000A0B07">
      <w:pPr>
        <w:rPr>
          <w:color w:val="000000"/>
        </w:rPr>
      </w:pPr>
    </w:p>
    <w:p w:rsidR="00966FDD" w:rsidRDefault="00966FDD" w:rsidP="000A0B07">
      <w:pPr>
        <w:rPr>
          <w:color w:val="000000"/>
        </w:rPr>
      </w:pPr>
    </w:p>
    <w:p w:rsidR="00966FDD" w:rsidRDefault="00966FDD" w:rsidP="000A0B07">
      <w:pPr>
        <w:rPr>
          <w:color w:val="000000"/>
        </w:rPr>
      </w:pPr>
    </w:p>
    <w:p w:rsidR="00966FDD" w:rsidRDefault="00966FDD" w:rsidP="000A0B07">
      <w:pPr>
        <w:rPr>
          <w:color w:val="000000"/>
        </w:rPr>
      </w:pPr>
    </w:p>
    <w:p w:rsidR="000A0B07" w:rsidRPr="0004740E" w:rsidRDefault="000A0B07" w:rsidP="000A0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7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Календарно-тематическое планирование 7 класс</w:t>
      </w:r>
    </w:p>
    <w:tbl>
      <w:tblPr>
        <w:tblW w:w="10774" w:type="dxa"/>
        <w:tblInd w:w="-311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851"/>
        <w:gridCol w:w="4394"/>
        <w:gridCol w:w="2552"/>
        <w:gridCol w:w="1417"/>
      </w:tblGrid>
      <w:tr w:rsidR="000A0B07" w:rsidRPr="0004740E" w:rsidTr="00DE72CC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Использование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оборудования центра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естественнонаучной и технологической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направленностей «Точка роста»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DE72CC" w:rsidP="00DE72CC">
            <w:pPr>
              <w:spacing w:after="0" w:line="240" w:lineRule="auto"/>
              <w:ind w:left="-25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0A0B07" w:rsidRPr="0004740E" w:rsidTr="00DE72CC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0B07" w:rsidRPr="0004740E" w:rsidTr="00DE72CC">
        <w:trPr>
          <w:trHeight w:val="24"/>
        </w:trPr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Введение (1ч)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Цели и задачи курса. Техника безопасности.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</w:tr>
      <w:tr w:rsidR="000A0B07" w:rsidRPr="0004740E" w:rsidTr="00DE72CC"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Роль эксперимента в жизни человека (3ч)</w:t>
            </w:r>
          </w:p>
        </w:tc>
      </w:tr>
      <w:tr w:rsidR="000A0B07" w:rsidRPr="0004740E" w:rsidTr="00DE72CC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единиц, понятие о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прямых и косвенных измерениях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96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Физический эксперимент.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физического эксперимента.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Погрешность измерения. Виды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погрешностей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измерения. Расчёт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погрешности измерения.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 демонстраций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«Измерение объема твердого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тела». Правила оформления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лабораторной работы.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лабораторных работ и ученических опытов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0A0B07" w:rsidRPr="0004740E" w:rsidTr="00DE72CC"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Механика (8ч)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Равномерное и неравномерное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движения.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лабораторных работ и ученических опытов (на базе комплектов для ОГЭ)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представление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графических задач,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 пути и средней скорости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неравномерного движения.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инерции и инертности.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Центробежная сила..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</w:tr>
      <w:tr w:rsidR="000A0B07" w:rsidRPr="0004740E" w:rsidTr="00DE72CC">
        <w:trPr>
          <w:trHeight w:val="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 упругости, сила трения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лабораторных работ и ученических опытов (на базе комплектов для ОГЭ)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96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  <w:p w:rsidR="000A0B07" w:rsidRPr="0004740E" w:rsidRDefault="000A0B07" w:rsidP="0096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«Исследование зависимости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силы упругости, возникающей в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пружине, от степени деформации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пружины».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0A0B07" w:rsidRPr="0004740E" w:rsidTr="00DE72CC">
        <w:trPr>
          <w:trHeight w:val="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«Определение коэффициента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трения на </w:t>
            </w:r>
            <w:proofErr w:type="spell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трибометре</w:t>
            </w:r>
            <w:proofErr w:type="spellEnd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«Исследование зависимости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силы трения от силы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нормального давления».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лабораторных работ и ученических опытов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0A0B07" w:rsidRPr="0004740E" w:rsidTr="00DE72CC"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Гидростатика (12ч)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Плотность. Задача царя Герона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повышенной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сложности на расчет плотности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вещества.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повышенной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сложности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Оборудование для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демонстраций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</w:t>
            </w:r>
          </w:p>
        </w:tc>
      </w:tr>
      <w:tr w:rsidR="000A0B07" w:rsidRPr="0004740E" w:rsidTr="00DE72CC">
        <w:trPr>
          <w:trHeight w:val="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Давление жидкости и газа. Закон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Паскаля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</w:tr>
      <w:tr w:rsidR="000A0B07" w:rsidRPr="0004740E" w:rsidTr="00DE72CC">
        <w:trPr>
          <w:trHeight w:val="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Сообщающиеся сосуды.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</w:tr>
      <w:tr w:rsidR="007C4C8D" w:rsidRPr="0004740E" w:rsidTr="00DE72CC">
        <w:trPr>
          <w:trHeight w:val="3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C4C8D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4C8D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4C8D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4C8D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«Изготовление модели фонтана»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4C8D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</w:t>
            </w:r>
          </w:p>
          <w:p w:rsidR="007C4C8D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4C8D" w:rsidRDefault="007C4C8D">
            <w:r w:rsidRPr="00AF5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7C4C8D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C4C8D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4C8D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4C8D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4C8D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«Изготовление модели фонтана»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C4C8D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4C8D" w:rsidRDefault="007C4C8D">
            <w:r w:rsidRPr="00AF5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96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Паскаля. Давление в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жидкостях и газах.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Гидравлические машины.</w:t>
            </w:r>
          </w:p>
          <w:p w:rsidR="000A0B07" w:rsidRPr="0004740E" w:rsidRDefault="000A0B07" w:rsidP="0096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Сообщающиеся сосуды.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Выталкивающая сила. Закон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Архимеда.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«Выяснение условия плавания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тел».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лабораторных работ и ученических опытов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0A0B07" w:rsidRPr="0004740E" w:rsidTr="00DE72CC">
        <w:trPr>
          <w:trHeight w:val="22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 задач на закон Паскаля,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Архимеда.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 демонстраций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 задач на закон Паскаля,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Архимеда.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</w:tr>
      <w:tr w:rsidR="000A0B07" w:rsidRPr="0004740E" w:rsidTr="00DE72CC">
        <w:tc>
          <w:tcPr>
            <w:tcW w:w="10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Статика (10ч)</w:t>
            </w:r>
          </w:p>
        </w:tc>
      </w:tr>
      <w:tr w:rsidR="000A0B07" w:rsidRPr="0004740E" w:rsidTr="00DE72CC">
        <w:trPr>
          <w:trHeight w:val="21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Блок. Рычаг.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Равновесие твердых тел. Момент силы.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 моментов.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тяжести. Исследование различных механических систем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 демонстраций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Комбинированные задачи,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условия равновесия.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</w:tr>
      <w:tr w:rsidR="000A0B07" w:rsidRPr="0004740E" w:rsidTr="00DE72CC">
        <w:trPr>
          <w:trHeight w:val="20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Комбинированные задачи,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условия равновесия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96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  <w:p w:rsidR="000A0B07" w:rsidRPr="0004740E" w:rsidRDefault="000A0B07" w:rsidP="0096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«Изготовление работающей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блоков». Оформление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 «Блоки».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«Изготовление работающей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блоков».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«Изготовление работающей</w:t>
            </w:r>
            <w:r w:rsidR="009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блоков».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</w:t>
            </w:r>
          </w:p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лабораторных работ и ученических опытов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0A0B07" w:rsidRPr="0004740E" w:rsidTr="00DE72CC">
        <w:trPr>
          <w:trHeight w:val="22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работы.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Исследования </w:t>
            </w:r>
          </w:p>
        </w:tc>
      </w:tr>
      <w:tr w:rsidR="000A0B07" w:rsidRPr="0004740E" w:rsidTr="00DE72C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0B07" w:rsidRPr="0004740E" w:rsidRDefault="000A0B07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0B07" w:rsidRPr="0004740E" w:rsidRDefault="007C4C8D" w:rsidP="00FE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проектов </w:t>
            </w:r>
          </w:p>
        </w:tc>
      </w:tr>
    </w:tbl>
    <w:p w:rsidR="000A0B07" w:rsidRDefault="000A0B07" w:rsidP="00DE72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0A0B07" w:rsidSect="00CF709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954A9"/>
    <w:multiLevelType w:val="hybridMultilevel"/>
    <w:tmpl w:val="6AB895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92506"/>
    <w:multiLevelType w:val="hybridMultilevel"/>
    <w:tmpl w:val="D32CDFB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EB"/>
    <w:rsid w:val="000A0B07"/>
    <w:rsid w:val="000A2865"/>
    <w:rsid w:val="007C4C8D"/>
    <w:rsid w:val="00966FDD"/>
    <w:rsid w:val="00A65A5E"/>
    <w:rsid w:val="00AE67EB"/>
    <w:rsid w:val="00CF7095"/>
    <w:rsid w:val="00D4062E"/>
    <w:rsid w:val="00DA5AA0"/>
    <w:rsid w:val="00DE72CC"/>
    <w:rsid w:val="00E14F53"/>
    <w:rsid w:val="00E706C4"/>
    <w:rsid w:val="00F5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2249"/>
  <w15:docId w15:val="{43C2BDB2-E9AF-4E67-835F-467C154A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B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A5AA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DA5AA0"/>
    <w:pPr>
      <w:spacing w:after="0" w:line="240" w:lineRule="auto"/>
    </w:pPr>
  </w:style>
  <w:style w:type="table" w:styleId="a4">
    <w:name w:val="Table Grid"/>
    <w:basedOn w:val="a1"/>
    <w:uiPriority w:val="59"/>
    <w:rsid w:val="00DA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1"/>
    <w:qFormat/>
    <w:rsid w:val="000A0B07"/>
    <w:pPr>
      <w:spacing w:after="0" w:line="240" w:lineRule="auto"/>
      <w:ind w:left="720" w:firstLine="709"/>
      <w:contextualSpacing/>
    </w:pPr>
    <w:rPr>
      <w:rFonts w:ascii="Times New Roman" w:hAnsi="Times New Roman" w:cs="Times New Roman"/>
      <w:sz w:val="24"/>
    </w:rPr>
  </w:style>
  <w:style w:type="character" w:customStyle="1" w:styleId="a6">
    <w:name w:val="Абзац списка Знак"/>
    <w:link w:val="a5"/>
    <w:uiPriority w:val="1"/>
    <w:locked/>
    <w:rsid w:val="000A0B07"/>
    <w:rPr>
      <w:rFonts w:ascii="Times New Roman" w:eastAsiaTheme="minorEastAsia" w:hAnsi="Times New Roman" w:cs="Times New Roman"/>
      <w:sz w:val="24"/>
      <w:lang w:eastAsia="ru-RU"/>
    </w:rPr>
  </w:style>
  <w:style w:type="paragraph" w:styleId="a7">
    <w:name w:val="Normal (Web)"/>
    <w:basedOn w:val="a"/>
    <w:uiPriority w:val="99"/>
    <w:unhideWhenUsed/>
    <w:rsid w:val="000A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dcterms:created xsi:type="dcterms:W3CDTF">2023-09-10T19:51:00Z</dcterms:created>
  <dcterms:modified xsi:type="dcterms:W3CDTF">2023-09-11T13:11:00Z</dcterms:modified>
</cp:coreProperties>
</file>