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B1B" w:rsidRPr="006B75F1" w:rsidRDefault="00156887">
      <w:pPr>
        <w:spacing w:after="0" w:line="408" w:lineRule="auto"/>
        <w:ind w:left="120"/>
        <w:jc w:val="center"/>
        <w:rPr>
          <w:lang w:val="ru-RU"/>
        </w:rPr>
      </w:pPr>
      <w:bookmarkStart w:id="0" w:name="block-61915757"/>
      <w:r w:rsidRPr="006B75F1">
        <w:rPr>
          <w:rFonts w:ascii="Times New Roman" w:hAnsi="Times New Roman"/>
          <w:b/>
          <w:color w:val="000000"/>
          <w:sz w:val="28"/>
          <w:lang w:val="ru-RU"/>
        </w:rPr>
        <w:t>МИНИСТЕРСТВО ПРОСВЕЩЕНИЯ РОССИЙСКОЙ ФЕДЕРАЦИИ</w:t>
      </w:r>
    </w:p>
    <w:p w:rsidR="00B25B1B" w:rsidRPr="006B75F1" w:rsidRDefault="00156887">
      <w:pPr>
        <w:spacing w:after="0" w:line="408" w:lineRule="auto"/>
        <w:ind w:left="120"/>
        <w:jc w:val="center"/>
        <w:rPr>
          <w:lang w:val="ru-RU"/>
        </w:rPr>
      </w:pPr>
      <w:bookmarkStart w:id="1" w:name="fe665616-2748-4d90-bd50-5b617362b917"/>
      <w:r w:rsidRPr="006B75F1">
        <w:rPr>
          <w:rFonts w:ascii="Times New Roman" w:hAnsi="Times New Roman"/>
          <w:b/>
          <w:color w:val="000000"/>
          <w:sz w:val="28"/>
          <w:lang w:val="ru-RU"/>
        </w:rPr>
        <w:t>Министерство образования Ростовской области</w:t>
      </w:r>
      <w:bookmarkEnd w:id="1"/>
      <w:r w:rsidRPr="006B75F1">
        <w:rPr>
          <w:rFonts w:ascii="Times New Roman" w:hAnsi="Times New Roman"/>
          <w:b/>
          <w:color w:val="000000"/>
          <w:sz w:val="28"/>
          <w:lang w:val="ru-RU"/>
        </w:rPr>
        <w:t xml:space="preserve"> </w:t>
      </w:r>
    </w:p>
    <w:p w:rsidR="00B25B1B" w:rsidRPr="006B75F1" w:rsidRDefault="00156887">
      <w:pPr>
        <w:spacing w:after="0" w:line="408" w:lineRule="auto"/>
        <w:ind w:left="120"/>
        <w:jc w:val="center"/>
        <w:rPr>
          <w:lang w:val="ru-RU"/>
        </w:rPr>
      </w:pPr>
      <w:bookmarkStart w:id="2" w:name="d891cd23-75ad-4d7a-b1eb-2ec1609bac70"/>
      <w:r w:rsidRPr="006B75F1">
        <w:rPr>
          <w:rFonts w:ascii="Times New Roman" w:hAnsi="Times New Roman"/>
          <w:b/>
          <w:color w:val="000000"/>
          <w:sz w:val="28"/>
          <w:lang w:val="ru-RU"/>
        </w:rPr>
        <w:t>Отдел образования Администрации Пролетарского района</w:t>
      </w:r>
      <w:bookmarkEnd w:id="2"/>
    </w:p>
    <w:p w:rsidR="00B25B1B" w:rsidRPr="00DD0F2A" w:rsidRDefault="00156887">
      <w:pPr>
        <w:spacing w:after="0" w:line="408" w:lineRule="auto"/>
        <w:ind w:left="120"/>
        <w:jc w:val="center"/>
        <w:rPr>
          <w:lang w:val="ru-RU"/>
        </w:rPr>
      </w:pPr>
      <w:r w:rsidRPr="006B75F1">
        <w:rPr>
          <w:rFonts w:ascii="Times New Roman" w:hAnsi="Times New Roman"/>
          <w:b/>
          <w:color w:val="000000"/>
          <w:sz w:val="28"/>
          <w:lang w:val="ru-RU"/>
        </w:rPr>
        <w:t xml:space="preserve">МБОУ СОШ № 4 им. </w:t>
      </w:r>
      <w:r w:rsidRPr="00DD0F2A">
        <w:rPr>
          <w:rFonts w:ascii="Times New Roman" w:hAnsi="Times New Roman"/>
          <w:b/>
          <w:color w:val="000000"/>
          <w:sz w:val="28"/>
          <w:lang w:val="ru-RU"/>
        </w:rPr>
        <w:t>Нисанова Х.Д. г. Пролетарска</w:t>
      </w:r>
    </w:p>
    <w:p w:rsidR="00B25B1B" w:rsidRPr="00DD0F2A" w:rsidRDefault="00B25B1B">
      <w:pPr>
        <w:spacing w:after="0"/>
        <w:ind w:left="120"/>
        <w:rPr>
          <w:lang w:val="ru-RU"/>
        </w:rPr>
      </w:pPr>
    </w:p>
    <w:p w:rsidR="00B25B1B" w:rsidRPr="00DD0F2A" w:rsidRDefault="00B25B1B">
      <w:pPr>
        <w:spacing w:after="0"/>
        <w:ind w:left="120"/>
        <w:rPr>
          <w:lang w:val="ru-RU"/>
        </w:rPr>
      </w:pPr>
    </w:p>
    <w:p w:rsidR="00B25B1B" w:rsidRPr="00DD0F2A" w:rsidRDefault="00B25B1B">
      <w:pPr>
        <w:spacing w:after="0"/>
        <w:ind w:left="120"/>
        <w:rPr>
          <w:lang w:val="ru-RU"/>
        </w:rPr>
      </w:pPr>
    </w:p>
    <w:p w:rsidR="00B25B1B" w:rsidRPr="00DD0F2A" w:rsidRDefault="00B25B1B">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6B75F1" w:rsidTr="000D4161">
        <w:tc>
          <w:tcPr>
            <w:tcW w:w="3114" w:type="dxa"/>
          </w:tcPr>
          <w:p w:rsidR="00C53FFE" w:rsidRPr="0040209D" w:rsidRDefault="0015688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15688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естественно-математического цикла</w:t>
            </w:r>
          </w:p>
          <w:p w:rsidR="004E6975" w:rsidRDefault="0015688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15688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О.А. Полтавцева</w:t>
            </w:r>
          </w:p>
          <w:p w:rsidR="006B75F1" w:rsidRDefault="006B75F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w:t>
            </w:r>
            <w:r w:rsidR="00156887">
              <w:rPr>
                <w:rFonts w:ascii="Times New Roman" w:eastAsia="Times New Roman" w:hAnsi="Times New Roman"/>
                <w:color w:val="000000"/>
                <w:sz w:val="24"/>
                <w:szCs w:val="24"/>
                <w:lang w:val="ru-RU"/>
              </w:rPr>
              <w:t xml:space="preserve"> </w:t>
            </w:r>
          </w:p>
          <w:p w:rsidR="004E6975" w:rsidRDefault="00156887"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DD0F2A">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6B75F1">
              <w:rPr>
                <w:rFonts w:ascii="Times New Roman" w:eastAsia="Times New Roman" w:hAnsi="Times New Roman"/>
                <w:color w:val="000000"/>
                <w:sz w:val="24"/>
                <w:szCs w:val="24"/>
                <w:lang w:val="ru-RU"/>
              </w:rPr>
              <w:t xml:space="preserve">   </w:t>
            </w:r>
            <w:r w:rsidR="00DD0F2A">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D0F2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156887"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15688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МС, заместитель директора по УВР</w:t>
            </w:r>
          </w:p>
          <w:p w:rsidR="004E6975" w:rsidRDefault="0015688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15688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 xml:space="preserve">С.В. </w:t>
            </w:r>
            <w:proofErr w:type="spellStart"/>
            <w:r w:rsidRPr="008944ED">
              <w:rPr>
                <w:rFonts w:ascii="Times New Roman" w:eastAsia="Times New Roman" w:hAnsi="Times New Roman"/>
                <w:color w:val="000000"/>
                <w:sz w:val="24"/>
                <w:szCs w:val="24"/>
                <w:lang w:val="ru-RU"/>
              </w:rPr>
              <w:t>Баланина</w:t>
            </w:r>
            <w:proofErr w:type="spellEnd"/>
          </w:p>
          <w:p w:rsidR="006B75F1" w:rsidRDefault="006B75F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w:t>
            </w:r>
            <w:r w:rsidR="00156887">
              <w:rPr>
                <w:rFonts w:ascii="Times New Roman" w:eastAsia="Times New Roman" w:hAnsi="Times New Roman"/>
                <w:color w:val="000000"/>
                <w:sz w:val="24"/>
                <w:szCs w:val="24"/>
                <w:lang w:val="ru-RU"/>
              </w:rPr>
              <w:t xml:space="preserve"> </w:t>
            </w:r>
          </w:p>
          <w:p w:rsidR="004E6975" w:rsidRDefault="00156887"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DD0F2A">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DD0F2A">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D0F2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15688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15688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15688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156887"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Л.Б. Скок</w:t>
            </w:r>
          </w:p>
          <w:p w:rsidR="006B75F1" w:rsidRDefault="00DD0F2A"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148</w:t>
            </w:r>
            <w:r w:rsidR="006B75F1">
              <w:rPr>
                <w:rFonts w:ascii="Times New Roman" w:eastAsia="Times New Roman" w:hAnsi="Times New Roman"/>
                <w:color w:val="000000"/>
                <w:sz w:val="24"/>
                <w:szCs w:val="24"/>
                <w:lang w:val="ru-RU"/>
              </w:rPr>
              <w:t xml:space="preserve"> </w:t>
            </w:r>
          </w:p>
          <w:p w:rsidR="000E6D86" w:rsidRDefault="00156887"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DD0F2A">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DD0F2A">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D0F2A"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B25B1B" w:rsidRPr="006B75F1" w:rsidRDefault="00B25B1B">
      <w:pPr>
        <w:spacing w:after="0"/>
        <w:ind w:left="120"/>
        <w:rPr>
          <w:lang w:val="ru-RU"/>
        </w:rPr>
      </w:pPr>
    </w:p>
    <w:p w:rsidR="00B25B1B" w:rsidRPr="006B75F1" w:rsidRDefault="00B25B1B">
      <w:pPr>
        <w:spacing w:after="0"/>
        <w:ind w:left="120"/>
        <w:rPr>
          <w:lang w:val="ru-RU"/>
        </w:rPr>
      </w:pPr>
    </w:p>
    <w:p w:rsidR="00B25B1B" w:rsidRPr="006B75F1" w:rsidRDefault="00B25B1B">
      <w:pPr>
        <w:spacing w:after="0"/>
        <w:ind w:left="120"/>
        <w:rPr>
          <w:lang w:val="ru-RU"/>
        </w:rPr>
      </w:pPr>
    </w:p>
    <w:p w:rsidR="00B25B1B" w:rsidRPr="006B75F1" w:rsidRDefault="00B25B1B">
      <w:pPr>
        <w:spacing w:after="0"/>
        <w:ind w:left="120"/>
        <w:rPr>
          <w:lang w:val="ru-RU"/>
        </w:rPr>
      </w:pPr>
    </w:p>
    <w:p w:rsidR="00B25B1B" w:rsidRPr="006B75F1" w:rsidRDefault="00B25B1B">
      <w:pPr>
        <w:spacing w:after="0"/>
        <w:ind w:left="120"/>
        <w:rPr>
          <w:lang w:val="ru-RU"/>
        </w:rPr>
      </w:pPr>
    </w:p>
    <w:p w:rsidR="00B25B1B" w:rsidRPr="006B75F1" w:rsidRDefault="00156887">
      <w:pPr>
        <w:spacing w:after="0" w:line="408" w:lineRule="auto"/>
        <w:ind w:left="120"/>
        <w:jc w:val="center"/>
        <w:rPr>
          <w:lang w:val="ru-RU"/>
        </w:rPr>
      </w:pPr>
      <w:r w:rsidRPr="006B75F1">
        <w:rPr>
          <w:rFonts w:ascii="Times New Roman" w:hAnsi="Times New Roman"/>
          <w:b/>
          <w:color w:val="000000"/>
          <w:sz w:val="28"/>
          <w:lang w:val="ru-RU"/>
        </w:rPr>
        <w:t>РАБОЧАЯ ПРОГРАММА</w:t>
      </w:r>
    </w:p>
    <w:p w:rsidR="00B25B1B" w:rsidRPr="006B75F1" w:rsidRDefault="00156887">
      <w:pPr>
        <w:spacing w:after="0" w:line="408" w:lineRule="auto"/>
        <w:ind w:left="120"/>
        <w:jc w:val="center"/>
        <w:rPr>
          <w:lang w:val="ru-RU"/>
        </w:rPr>
      </w:pPr>
      <w:r w:rsidRPr="006B75F1">
        <w:rPr>
          <w:rFonts w:ascii="Times New Roman" w:hAnsi="Times New Roman"/>
          <w:color w:val="000000"/>
          <w:sz w:val="28"/>
          <w:lang w:val="ru-RU"/>
        </w:rPr>
        <w:t>(</w:t>
      </w:r>
      <w:r w:rsidR="00DD0F2A" w:rsidRPr="00DD0F2A">
        <w:rPr>
          <w:rFonts w:ascii="Times New Roman" w:hAnsi="Times New Roman"/>
          <w:color w:val="000000"/>
          <w:sz w:val="28"/>
        </w:rPr>
        <w:t>ID 11088629</w:t>
      </w:r>
      <w:r w:rsidRPr="006B75F1">
        <w:rPr>
          <w:rFonts w:ascii="Times New Roman" w:hAnsi="Times New Roman"/>
          <w:color w:val="000000"/>
          <w:sz w:val="28"/>
          <w:lang w:val="ru-RU"/>
        </w:rPr>
        <w:t>)</w:t>
      </w:r>
    </w:p>
    <w:p w:rsidR="00B25B1B" w:rsidRPr="006B75F1" w:rsidRDefault="00B25B1B">
      <w:pPr>
        <w:spacing w:after="0"/>
        <w:ind w:left="120"/>
        <w:jc w:val="center"/>
        <w:rPr>
          <w:lang w:val="ru-RU"/>
        </w:rPr>
      </w:pPr>
    </w:p>
    <w:p w:rsidR="00B25B1B" w:rsidRPr="006B75F1" w:rsidRDefault="00156887">
      <w:pPr>
        <w:spacing w:after="0" w:line="408" w:lineRule="auto"/>
        <w:ind w:left="120"/>
        <w:jc w:val="center"/>
        <w:rPr>
          <w:lang w:val="ru-RU"/>
        </w:rPr>
      </w:pPr>
      <w:r w:rsidRPr="006B75F1">
        <w:rPr>
          <w:rFonts w:ascii="Times New Roman" w:hAnsi="Times New Roman"/>
          <w:b/>
          <w:color w:val="000000"/>
          <w:sz w:val="28"/>
          <w:lang w:val="ru-RU"/>
        </w:rPr>
        <w:t>учебного предмета «Биология. Углубленный уровень»</w:t>
      </w:r>
    </w:p>
    <w:p w:rsidR="00B25B1B" w:rsidRPr="006B75F1" w:rsidRDefault="00156887">
      <w:pPr>
        <w:spacing w:after="0" w:line="408" w:lineRule="auto"/>
        <w:ind w:left="120"/>
        <w:jc w:val="center"/>
        <w:rPr>
          <w:lang w:val="ru-RU"/>
        </w:rPr>
      </w:pPr>
      <w:r w:rsidRPr="006B75F1">
        <w:rPr>
          <w:rFonts w:ascii="Times New Roman" w:hAnsi="Times New Roman"/>
          <w:color w:val="000000"/>
          <w:sz w:val="28"/>
          <w:lang w:val="ru-RU"/>
        </w:rPr>
        <w:t xml:space="preserve">для обучающихся 10 –11 классов </w:t>
      </w:r>
    </w:p>
    <w:p w:rsidR="00B25B1B" w:rsidRPr="006B75F1" w:rsidRDefault="00B25B1B">
      <w:pPr>
        <w:spacing w:after="0"/>
        <w:ind w:left="120"/>
        <w:jc w:val="center"/>
        <w:rPr>
          <w:lang w:val="ru-RU"/>
        </w:rPr>
      </w:pPr>
    </w:p>
    <w:p w:rsidR="00B25B1B" w:rsidRPr="006B75F1" w:rsidRDefault="00B25B1B">
      <w:pPr>
        <w:spacing w:after="0"/>
        <w:ind w:left="120"/>
        <w:jc w:val="center"/>
        <w:rPr>
          <w:lang w:val="ru-RU"/>
        </w:rPr>
      </w:pPr>
    </w:p>
    <w:p w:rsidR="00B25B1B" w:rsidRPr="006B75F1" w:rsidRDefault="00B25B1B">
      <w:pPr>
        <w:spacing w:after="0"/>
        <w:ind w:left="120"/>
        <w:jc w:val="center"/>
        <w:rPr>
          <w:lang w:val="ru-RU"/>
        </w:rPr>
      </w:pPr>
    </w:p>
    <w:p w:rsidR="00B25B1B" w:rsidRPr="006B75F1" w:rsidRDefault="00B25B1B">
      <w:pPr>
        <w:spacing w:after="0"/>
        <w:ind w:left="120"/>
        <w:jc w:val="center"/>
        <w:rPr>
          <w:lang w:val="ru-RU"/>
        </w:rPr>
      </w:pPr>
    </w:p>
    <w:p w:rsidR="00B25B1B" w:rsidRPr="006B75F1" w:rsidRDefault="00B25B1B">
      <w:pPr>
        <w:spacing w:after="0"/>
        <w:ind w:left="120"/>
        <w:jc w:val="center"/>
        <w:rPr>
          <w:lang w:val="ru-RU"/>
        </w:rPr>
      </w:pPr>
    </w:p>
    <w:p w:rsidR="00B25B1B" w:rsidRPr="006B75F1" w:rsidRDefault="00B25B1B">
      <w:pPr>
        <w:spacing w:after="0"/>
        <w:ind w:left="120"/>
        <w:jc w:val="center"/>
        <w:rPr>
          <w:lang w:val="ru-RU"/>
        </w:rPr>
      </w:pPr>
    </w:p>
    <w:p w:rsidR="00B25B1B" w:rsidRPr="006B75F1" w:rsidRDefault="00B25B1B">
      <w:pPr>
        <w:spacing w:after="0"/>
        <w:ind w:left="120"/>
        <w:jc w:val="center"/>
        <w:rPr>
          <w:lang w:val="ru-RU"/>
        </w:rPr>
      </w:pPr>
    </w:p>
    <w:p w:rsidR="00B25B1B" w:rsidRPr="006B75F1" w:rsidRDefault="00B25B1B">
      <w:pPr>
        <w:spacing w:after="0"/>
        <w:ind w:left="120"/>
        <w:jc w:val="center"/>
        <w:rPr>
          <w:lang w:val="ru-RU"/>
        </w:rPr>
      </w:pPr>
    </w:p>
    <w:p w:rsidR="00B25B1B" w:rsidRPr="006B75F1" w:rsidRDefault="00B25B1B">
      <w:pPr>
        <w:spacing w:after="0"/>
        <w:ind w:left="120"/>
        <w:jc w:val="center"/>
        <w:rPr>
          <w:lang w:val="ru-RU"/>
        </w:rPr>
      </w:pPr>
    </w:p>
    <w:p w:rsidR="00B25B1B" w:rsidRPr="006B75F1" w:rsidRDefault="00156887">
      <w:pPr>
        <w:spacing w:after="0"/>
        <w:ind w:left="120"/>
        <w:jc w:val="center"/>
        <w:rPr>
          <w:lang w:val="ru-RU"/>
        </w:rPr>
      </w:pPr>
      <w:bookmarkStart w:id="3" w:name="daf91b7c-f861-4f65-ac3d-7093d1098ae7"/>
      <w:r w:rsidRPr="006B75F1">
        <w:rPr>
          <w:rFonts w:ascii="Times New Roman" w:hAnsi="Times New Roman"/>
          <w:b/>
          <w:color w:val="000000"/>
          <w:sz w:val="28"/>
          <w:lang w:val="ru-RU"/>
        </w:rPr>
        <w:t>г. Пролетарск</w:t>
      </w:r>
      <w:bookmarkEnd w:id="3"/>
      <w:r w:rsidR="006B75F1">
        <w:rPr>
          <w:rFonts w:ascii="Times New Roman" w:hAnsi="Times New Roman"/>
          <w:b/>
          <w:color w:val="000000"/>
          <w:sz w:val="28"/>
          <w:lang w:val="ru-RU"/>
        </w:rPr>
        <w:t>,</w:t>
      </w:r>
      <w:r w:rsidRPr="006B75F1">
        <w:rPr>
          <w:rFonts w:ascii="Times New Roman" w:hAnsi="Times New Roman"/>
          <w:b/>
          <w:color w:val="000000"/>
          <w:sz w:val="28"/>
          <w:lang w:val="ru-RU"/>
        </w:rPr>
        <w:t xml:space="preserve"> </w:t>
      </w:r>
      <w:bookmarkStart w:id="4" w:name="6d9e9922-8c7a-4bd6-b337-ac3d7fc668dc"/>
      <w:r w:rsidRPr="006B75F1">
        <w:rPr>
          <w:rFonts w:ascii="Times New Roman" w:hAnsi="Times New Roman"/>
          <w:b/>
          <w:color w:val="000000"/>
          <w:sz w:val="28"/>
          <w:lang w:val="ru-RU"/>
        </w:rPr>
        <w:t>202</w:t>
      </w:r>
      <w:bookmarkEnd w:id="4"/>
      <w:r w:rsidR="00DD0F2A">
        <w:rPr>
          <w:rFonts w:ascii="Times New Roman" w:hAnsi="Times New Roman"/>
          <w:b/>
          <w:color w:val="000000"/>
          <w:sz w:val="28"/>
          <w:lang w:val="ru-RU"/>
        </w:rPr>
        <w:t>6</w:t>
      </w:r>
    </w:p>
    <w:p w:rsidR="00B25B1B" w:rsidRPr="006B75F1" w:rsidRDefault="00156887" w:rsidP="006B75F1">
      <w:pPr>
        <w:spacing w:after="0" w:line="264" w:lineRule="auto"/>
        <w:jc w:val="both"/>
        <w:rPr>
          <w:sz w:val="20"/>
          <w:lang w:val="ru-RU"/>
        </w:rPr>
      </w:pPr>
      <w:bookmarkStart w:id="5" w:name="block-61915758"/>
      <w:bookmarkEnd w:id="0"/>
      <w:r w:rsidRPr="006B75F1">
        <w:rPr>
          <w:rFonts w:ascii="Times New Roman" w:hAnsi="Times New Roman"/>
          <w:b/>
          <w:color w:val="000000"/>
          <w:sz w:val="24"/>
          <w:lang w:val="ru-RU"/>
        </w:rPr>
        <w:lastRenderedPageBreak/>
        <w:t>ПОЯСНИТЕЛЬНАЯ ЗАПИСКА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DD0F2A" w:rsidRDefault="00DD0F2A">
      <w:pPr>
        <w:spacing w:after="0" w:line="264" w:lineRule="auto"/>
        <w:ind w:firstLine="600"/>
        <w:jc w:val="both"/>
        <w:rPr>
          <w:rFonts w:ascii="Times New Roman" w:hAnsi="Times New Roman"/>
          <w:color w:val="000000"/>
          <w:sz w:val="24"/>
          <w:lang w:val="ru-RU"/>
        </w:rPr>
      </w:pPr>
      <w:r w:rsidRPr="00DD0F2A">
        <w:rPr>
          <w:rFonts w:ascii="Times New Roman" w:hAnsi="Times New Roman"/>
          <w:color w:val="000000"/>
          <w:sz w:val="24"/>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B25B1B" w:rsidRPr="006B75F1" w:rsidRDefault="00156887">
      <w:pPr>
        <w:spacing w:after="0" w:line="264" w:lineRule="auto"/>
        <w:ind w:firstLine="600"/>
        <w:jc w:val="both"/>
        <w:rPr>
          <w:sz w:val="20"/>
          <w:lang w:val="ru-RU"/>
        </w:rPr>
      </w:pPr>
      <w:bookmarkStart w:id="6" w:name="_GoBack"/>
      <w:bookmarkEnd w:id="6"/>
      <w:r w:rsidRPr="006B75F1">
        <w:rPr>
          <w:rFonts w:ascii="Times New Roman" w:hAnsi="Times New Roman"/>
          <w:color w:val="000000"/>
          <w:sz w:val="24"/>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w:t>
      </w:r>
      <w:proofErr w:type="spellStart"/>
      <w:r w:rsidRPr="006B75F1">
        <w:rPr>
          <w:rFonts w:ascii="Times New Roman" w:hAnsi="Times New Roman"/>
          <w:color w:val="000000"/>
          <w:sz w:val="24"/>
          <w:lang w:val="ru-RU"/>
        </w:rPr>
        <w:t>межпредметных</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внутрипредметных</w:t>
      </w:r>
      <w:proofErr w:type="spellEnd"/>
      <w:r w:rsidRPr="006B75F1">
        <w:rPr>
          <w:rFonts w:ascii="Times New Roman" w:hAnsi="Times New Roman"/>
          <w:color w:val="000000"/>
          <w:sz w:val="24"/>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w:t>
      </w:r>
      <w:proofErr w:type="gramStart"/>
      <w:r w:rsidRPr="006B75F1">
        <w:rPr>
          <w:rFonts w:ascii="Times New Roman" w:hAnsi="Times New Roman"/>
          <w:color w:val="000000"/>
          <w:sz w:val="24"/>
          <w:lang w:val="ru-RU"/>
        </w:rPr>
        <w:t>естественно-научного</w:t>
      </w:r>
      <w:proofErr w:type="gramEnd"/>
      <w:r w:rsidRPr="006B75F1">
        <w:rPr>
          <w:rFonts w:ascii="Times New Roman" w:hAnsi="Times New Roman"/>
          <w:color w:val="000000"/>
          <w:sz w:val="24"/>
          <w:lang w:val="ru-RU"/>
        </w:rPr>
        <w:t xml:space="preserve">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w:t>
      </w:r>
      <w:proofErr w:type="spellStart"/>
      <w:r w:rsidRPr="006B75F1">
        <w:rPr>
          <w:rFonts w:ascii="Times New Roman" w:hAnsi="Times New Roman"/>
          <w:color w:val="000000"/>
          <w:sz w:val="24"/>
          <w:lang w:val="ru-RU"/>
        </w:rPr>
        <w:t>метапредметным</w:t>
      </w:r>
      <w:proofErr w:type="spellEnd"/>
      <w:r w:rsidRPr="006B75F1">
        <w:rPr>
          <w:rFonts w:ascii="Times New Roman" w:hAnsi="Times New Roman"/>
          <w:color w:val="000000"/>
          <w:sz w:val="24"/>
          <w:lang w:val="ru-RU"/>
        </w:rPr>
        <w:t xml:space="preserve">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w:t>
      </w:r>
      <w:proofErr w:type="gramStart"/>
      <w:r w:rsidRPr="006B75F1">
        <w:rPr>
          <w:rFonts w:ascii="Times New Roman" w:hAnsi="Times New Roman"/>
          <w:color w:val="000000"/>
          <w:sz w:val="24"/>
          <w:lang w:val="ru-RU"/>
        </w:rPr>
        <w:t>обучающимися</w:t>
      </w:r>
      <w:proofErr w:type="gramEnd"/>
      <w:r w:rsidRPr="006B75F1">
        <w:rPr>
          <w:rFonts w:ascii="Times New Roman" w:hAnsi="Times New Roman"/>
          <w:color w:val="000000"/>
          <w:sz w:val="24"/>
          <w:lang w:val="ru-RU"/>
        </w:rPr>
        <w:t xml:space="preserve">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w:t>
      </w:r>
      <w:r w:rsidRPr="006B75F1">
        <w:rPr>
          <w:rFonts w:ascii="Times New Roman" w:hAnsi="Times New Roman"/>
          <w:color w:val="000000"/>
          <w:sz w:val="24"/>
          <w:lang w:val="ru-RU"/>
        </w:rPr>
        <w:lastRenderedPageBreak/>
        <w:t>соответствующими знаниями, полученными обучающимися при изучении физики, химии, географии и математики.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w:t>
      </w:r>
      <w:proofErr w:type="gramStart"/>
      <w:r w:rsidRPr="006B75F1">
        <w:rPr>
          <w:rFonts w:ascii="Times New Roman" w:hAnsi="Times New Roman"/>
          <w:color w:val="000000"/>
          <w:sz w:val="24"/>
          <w:lang w:val="ru-RU"/>
        </w:rPr>
        <w:t>естественно-научной</w:t>
      </w:r>
      <w:proofErr w:type="gramEnd"/>
      <w:r w:rsidRPr="006B75F1">
        <w:rPr>
          <w:rFonts w:ascii="Times New Roman" w:hAnsi="Times New Roman"/>
          <w:color w:val="000000"/>
          <w:sz w:val="24"/>
          <w:lang w:val="ru-RU"/>
        </w:rPr>
        <w:t xml:space="preserve">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w:t>
      </w:r>
      <w:proofErr w:type="gramStart"/>
      <w:r w:rsidRPr="006B75F1">
        <w:rPr>
          <w:rFonts w:ascii="Times New Roman" w:hAnsi="Times New Roman"/>
          <w:color w:val="000000"/>
          <w:sz w:val="24"/>
          <w:lang w:val="ru-RU"/>
        </w:rPr>
        <w:t>к биологии наряду со значительным объёмом теоретического материала в содержании программы по биологии предусмотрено знакомство с историей</w:t>
      </w:r>
      <w:proofErr w:type="gramEnd"/>
      <w:r w:rsidRPr="006B75F1">
        <w:rPr>
          <w:rFonts w:ascii="Times New Roman" w:hAnsi="Times New Roman"/>
          <w:color w:val="000000"/>
          <w:sz w:val="24"/>
          <w:lang w:val="ru-RU"/>
        </w:rPr>
        <w:t xml:space="preserve">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Достижение цели изучения учебного предмета «Биология» на углублённом уровне обеспечивается решением следующих задач:</w:t>
      </w:r>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w:t>
      </w:r>
      <w:r w:rsidRPr="006B75F1">
        <w:rPr>
          <w:rFonts w:ascii="Times New Roman" w:hAnsi="Times New Roman"/>
          <w:color w:val="000000"/>
          <w:sz w:val="24"/>
          <w:lang w:val="ru-RU"/>
        </w:rPr>
        <w:lastRenderedPageBreak/>
        <w:t>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w:t>
      </w:r>
      <w:proofErr w:type="gramStart"/>
      <w:r w:rsidRPr="006B75F1">
        <w:rPr>
          <w:rFonts w:ascii="Times New Roman" w:hAnsi="Times New Roman"/>
          <w:color w:val="000000"/>
          <w:sz w:val="24"/>
          <w:lang w:val="ru-RU"/>
        </w:rPr>
        <w:t>естественно-научных</w:t>
      </w:r>
      <w:proofErr w:type="gramEnd"/>
      <w:r w:rsidRPr="006B75F1">
        <w:rPr>
          <w:rFonts w:ascii="Times New Roman" w:hAnsi="Times New Roman"/>
          <w:color w:val="000000"/>
          <w:sz w:val="24"/>
          <w:lang w:val="ru-RU"/>
        </w:rPr>
        <w:t xml:space="preserve"> знаний;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приобретение </w:t>
      </w:r>
      <w:proofErr w:type="gramStart"/>
      <w:r w:rsidRPr="006B75F1">
        <w:rPr>
          <w:rFonts w:ascii="Times New Roman" w:hAnsi="Times New Roman"/>
          <w:color w:val="000000"/>
          <w:sz w:val="24"/>
          <w:lang w:val="ru-RU"/>
        </w:rPr>
        <w:t>обучающимися</w:t>
      </w:r>
      <w:proofErr w:type="gramEnd"/>
      <w:r w:rsidRPr="006B75F1">
        <w:rPr>
          <w:rFonts w:ascii="Times New Roman" w:hAnsi="Times New Roman"/>
          <w:color w:val="000000"/>
          <w:sz w:val="24"/>
          <w:lang w:val="ru-RU"/>
        </w:rPr>
        <w:t xml:space="preserve">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B25B1B" w:rsidRPr="006B75F1" w:rsidRDefault="00156887">
      <w:pPr>
        <w:spacing w:after="0" w:line="264" w:lineRule="auto"/>
        <w:ind w:firstLine="600"/>
        <w:jc w:val="both"/>
        <w:rPr>
          <w:sz w:val="20"/>
          <w:lang w:val="ru-RU"/>
        </w:rPr>
      </w:pPr>
      <w:bookmarkStart w:id="7" w:name="ae087229-bc2a-42f7-a634-a0357f20ae55"/>
      <w:r w:rsidRPr="006B75F1">
        <w:rPr>
          <w:rFonts w:ascii="Times New Roman" w:hAnsi="Times New Roman"/>
          <w:color w:val="000000"/>
          <w:sz w:val="24"/>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7"/>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B25B1B" w:rsidRPr="006B75F1" w:rsidRDefault="00B25B1B">
      <w:pPr>
        <w:rPr>
          <w:sz w:val="20"/>
          <w:lang w:val="ru-RU"/>
        </w:rPr>
        <w:sectPr w:rsidR="00B25B1B" w:rsidRPr="006B75F1">
          <w:pgSz w:w="11906" w:h="16383"/>
          <w:pgMar w:top="1134" w:right="850" w:bottom="1134" w:left="1701" w:header="720" w:footer="720" w:gutter="0"/>
          <w:cols w:space="720"/>
        </w:sectPr>
      </w:pPr>
    </w:p>
    <w:p w:rsidR="00B25B1B" w:rsidRPr="006B75F1" w:rsidRDefault="00156887">
      <w:pPr>
        <w:spacing w:after="0" w:line="264" w:lineRule="auto"/>
        <w:ind w:left="120"/>
        <w:jc w:val="both"/>
        <w:rPr>
          <w:sz w:val="20"/>
          <w:lang w:val="ru-RU"/>
        </w:rPr>
      </w:pPr>
      <w:bookmarkStart w:id="8" w:name="block-61915759"/>
      <w:bookmarkEnd w:id="5"/>
      <w:r w:rsidRPr="006B75F1">
        <w:rPr>
          <w:rFonts w:ascii="Times New Roman" w:hAnsi="Times New Roman"/>
          <w:b/>
          <w:color w:val="000000"/>
          <w:sz w:val="24"/>
          <w:lang w:val="ru-RU"/>
        </w:rPr>
        <w:lastRenderedPageBreak/>
        <w:t>СОДЕРЖАНИЕ ОБУЧЕНИЯ</w:t>
      </w:r>
    </w:p>
    <w:p w:rsidR="00B25B1B" w:rsidRPr="006B75F1" w:rsidRDefault="00B25B1B">
      <w:pPr>
        <w:spacing w:after="0" w:line="264" w:lineRule="auto"/>
        <w:ind w:left="120"/>
        <w:jc w:val="both"/>
        <w:rPr>
          <w:sz w:val="20"/>
          <w:lang w:val="ru-RU"/>
        </w:rPr>
      </w:pPr>
    </w:p>
    <w:p w:rsidR="00B25B1B" w:rsidRPr="006B75F1" w:rsidRDefault="00156887">
      <w:pPr>
        <w:spacing w:after="0" w:line="264" w:lineRule="auto"/>
        <w:ind w:left="120"/>
        <w:jc w:val="both"/>
        <w:rPr>
          <w:sz w:val="20"/>
          <w:lang w:val="ru-RU"/>
        </w:rPr>
      </w:pPr>
      <w:r w:rsidRPr="006B75F1">
        <w:rPr>
          <w:rFonts w:ascii="Times New Roman" w:hAnsi="Times New Roman"/>
          <w:b/>
          <w:color w:val="000000"/>
          <w:sz w:val="24"/>
          <w:lang w:val="ru-RU"/>
        </w:rPr>
        <w:t>10 КЛАСС</w:t>
      </w:r>
    </w:p>
    <w:p w:rsidR="00B25B1B" w:rsidRPr="006B75F1" w:rsidRDefault="00B25B1B">
      <w:pPr>
        <w:spacing w:after="0" w:line="264" w:lineRule="auto"/>
        <w:ind w:left="120"/>
        <w:jc w:val="both"/>
        <w:rPr>
          <w:sz w:val="20"/>
          <w:lang w:val="ru-RU"/>
        </w:rPr>
      </w:pP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Содержание программы, </w:t>
      </w:r>
      <w:proofErr w:type="gramStart"/>
      <w:r w:rsidRPr="006B75F1">
        <w:rPr>
          <w:rFonts w:ascii="Times New Roman" w:hAnsi="Times New Roman"/>
          <w:color w:val="000000"/>
          <w:sz w:val="24"/>
          <w:lang w:val="ru-RU"/>
        </w:rPr>
        <w:t>выделенное</w:t>
      </w:r>
      <w:proofErr w:type="gramEnd"/>
      <w:r w:rsidRPr="006B75F1">
        <w:rPr>
          <w:rFonts w:ascii="Times New Roman" w:hAnsi="Times New Roman"/>
          <w:color w:val="000000"/>
          <w:sz w:val="24"/>
          <w:lang w:val="ru-RU"/>
        </w:rPr>
        <w:t xml:space="preserve"> </w:t>
      </w:r>
      <w:r w:rsidRPr="006B75F1">
        <w:rPr>
          <w:rFonts w:ascii="Times New Roman" w:hAnsi="Times New Roman"/>
          <w:i/>
          <w:color w:val="000000"/>
          <w:sz w:val="24"/>
          <w:lang w:val="ru-RU"/>
        </w:rPr>
        <w:t>курсивом</w:t>
      </w:r>
      <w:r w:rsidRPr="006B75F1">
        <w:rPr>
          <w:rFonts w:ascii="Times New Roman" w:hAnsi="Times New Roman"/>
          <w:color w:val="000000"/>
          <w:sz w:val="24"/>
          <w:lang w:val="ru-RU"/>
        </w:rPr>
        <w:t>, не входит в проверку государственной итоговой аттестации (ГИА).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 xml:space="preserve">Тема 1. Биология как наука </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Значение биологии в формировании современной </w:t>
      </w:r>
      <w:proofErr w:type="gramStart"/>
      <w:r w:rsidRPr="006B75F1">
        <w:rPr>
          <w:rFonts w:ascii="Times New Roman" w:hAnsi="Times New Roman"/>
          <w:color w:val="000000"/>
          <w:sz w:val="24"/>
          <w:lang w:val="ru-RU"/>
        </w:rPr>
        <w:t>естественно-научной</w:t>
      </w:r>
      <w:proofErr w:type="gramEnd"/>
      <w:r w:rsidRPr="006B75F1">
        <w:rPr>
          <w:rFonts w:ascii="Times New Roman" w:hAnsi="Times New Roman"/>
          <w:color w:val="000000"/>
          <w:sz w:val="24"/>
          <w:lang w:val="ru-RU"/>
        </w:rP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w:t>
      </w:r>
      <w:proofErr w:type="gramStart"/>
      <w:r w:rsidRPr="006B75F1">
        <w:rPr>
          <w:rFonts w:ascii="Times New Roman" w:hAnsi="Times New Roman"/>
          <w:color w:val="000000"/>
          <w:sz w:val="24"/>
          <w:lang w:val="ru-RU"/>
        </w:rPr>
        <w:t>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«Связь биологии с другими науками», «Система биологических наук».</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2. Живые системы и их изучение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Живые системы как предмет изучения биологии. </w:t>
      </w:r>
      <w:proofErr w:type="gramStart"/>
      <w:r w:rsidRPr="006B75F1">
        <w:rPr>
          <w:rFonts w:ascii="Times New Roman" w:hAnsi="Times New Roman"/>
          <w:color w:val="000000"/>
          <w:sz w:val="24"/>
          <w:lang w:val="ru-RU"/>
        </w:rPr>
        <w:t>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roofErr w:type="gramEnd"/>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 xml:space="preserve">Уровни организации живых систем: молекулярный, клеточный, тканевый, организменный, популяционно-видовой, </w:t>
      </w:r>
      <w:proofErr w:type="spellStart"/>
      <w:r w:rsidRPr="006B75F1">
        <w:rPr>
          <w:rFonts w:ascii="Times New Roman" w:hAnsi="Times New Roman"/>
          <w:color w:val="000000"/>
          <w:sz w:val="24"/>
          <w:lang w:val="ru-RU"/>
        </w:rPr>
        <w:t>экосистемный</w:t>
      </w:r>
      <w:proofErr w:type="spellEnd"/>
      <w:r w:rsidRPr="006B75F1">
        <w:rPr>
          <w:rFonts w:ascii="Times New Roman" w:hAnsi="Times New Roman"/>
          <w:color w:val="000000"/>
          <w:sz w:val="24"/>
          <w:lang w:val="ru-RU"/>
        </w:rPr>
        <w:t xml:space="preserve"> (биогеоценотический), биосферный.</w:t>
      </w:r>
      <w:proofErr w:type="gramEnd"/>
      <w:r w:rsidRPr="006B75F1">
        <w:rPr>
          <w:rFonts w:ascii="Times New Roman" w:hAnsi="Times New Roman"/>
          <w:color w:val="000000"/>
          <w:sz w:val="24"/>
          <w:lang w:val="ru-RU"/>
        </w:rPr>
        <w:t xml:space="preserve">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Изучение живых систем. Методы биологической науки. Наблюдение, измерение, эксперимент, систематизация, </w:t>
      </w:r>
      <w:proofErr w:type="spellStart"/>
      <w:r w:rsidRPr="006B75F1">
        <w:rPr>
          <w:rFonts w:ascii="Times New Roman" w:hAnsi="Times New Roman"/>
          <w:color w:val="000000"/>
          <w:sz w:val="24"/>
          <w:lang w:val="ru-RU"/>
        </w:rPr>
        <w:t>метаанализ</w:t>
      </w:r>
      <w:proofErr w:type="spellEnd"/>
      <w:r w:rsidRPr="006B75F1">
        <w:rPr>
          <w:rFonts w:ascii="Times New Roman" w:hAnsi="Times New Roman"/>
          <w:color w:val="000000"/>
          <w:sz w:val="24"/>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лабораторное оборудование для проведения наблюдений, измерений, экспериментов.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«Использование различных методов при изучении живых систем».</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3. Биология клетки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6B75F1">
        <w:rPr>
          <w:rFonts w:ascii="Times New Roman" w:hAnsi="Times New Roman"/>
          <w:color w:val="000000"/>
          <w:sz w:val="24"/>
          <w:lang w:val="ru-RU"/>
        </w:rPr>
        <w:t>Шлейден</w:t>
      </w:r>
      <w:proofErr w:type="spellEnd"/>
      <w:r w:rsidRPr="006B75F1">
        <w:rPr>
          <w:rFonts w:ascii="Times New Roman" w:hAnsi="Times New Roman"/>
          <w:color w:val="000000"/>
          <w:sz w:val="24"/>
          <w:lang w:val="ru-RU"/>
        </w:rPr>
        <w:t>, Р. Вирхов). Основные положения современной клеточной теории.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6B75F1">
        <w:rPr>
          <w:rFonts w:ascii="Times New Roman" w:hAnsi="Times New Roman"/>
          <w:i/>
          <w:color w:val="000000"/>
          <w:sz w:val="24"/>
          <w:lang w:val="ru-RU"/>
        </w:rPr>
        <w:t>Изучение фиксированных клеток</w:t>
      </w:r>
      <w:r w:rsidRPr="006B75F1">
        <w:rPr>
          <w:rFonts w:ascii="Times New Roman" w:hAnsi="Times New Roman"/>
          <w:color w:val="000000"/>
          <w:sz w:val="24"/>
          <w:lang w:val="ru-RU"/>
        </w:rPr>
        <w:t xml:space="preserve">. Электронная микроскопия. </w:t>
      </w:r>
      <w:r w:rsidRPr="006B75F1">
        <w:rPr>
          <w:rFonts w:ascii="Times New Roman" w:hAnsi="Times New Roman"/>
          <w:i/>
          <w:color w:val="000000"/>
          <w:sz w:val="24"/>
          <w:lang w:val="ru-RU"/>
        </w:rPr>
        <w:t>Конфокальная микроскопия. Витальное (прижизненное) изучение клеток.</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Р. Гук, А. Левенгук, Т. Шванн, М. </w:t>
      </w:r>
      <w:proofErr w:type="spellStart"/>
      <w:r w:rsidRPr="006B75F1">
        <w:rPr>
          <w:rFonts w:ascii="Times New Roman" w:hAnsi="Times New Roman"/>
          <w:color w:val="000000"/>
          <w:sz w:val="24"/>
          <w:lang w:val="ru-RU"/>
        </w:rPr>
        <w:t>Шлейден</w:t>
      </w:r>
      <w:proofErr w:type="spellEnd"/>
      <w:r w:rsidRPr="006B75F1">
        <w:rPr>
          <w:rFonts w:ascii="Times New Roman" w:hAnsi="Times New Roman"/>
          <w:color w:val="000000"/>
          <w:sz w:val="24"/>
          <w:lang w:val="ru-RU"/>
        </w:rPr>
        <w:t>, Р. Вирхов, К. М. Бэр.</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«Световой микроскоп», «Электронный микроскоп», «История развития методов микроскопии».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световой микроскоп, микропрепараты растительных, животных и бактериальных клеток.</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«Изучение методов клеточной биологии (хроматография, электрофорез, дифференциальное центрифугирование, ПЦР)».</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4. Химическая организация клетки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Химический состав клетки. Макро-, микр</w:t>
      </w:r>
      <w:proofErr w:type="gramStart"/>
      <w:r w:rsidRPr="006B75F1">
        <w:rPr>
          <w:rFonts w:ascii="Times New Roman" w:hAnsi="Times New Roman"/>
          <w:color w:val="000000"/>
          <w:sz w:val="24"/>
          <w:lang w:val="ru-RU"/>
        </w:rPr>
        <w:t>о-</w:t>
      </w:r>
      <w:proofErr w:type="gram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ультрамикроэлементы</w:t>
      </w:r>
      <w:proofErr w:type="spellEnd"/>
      <w:r w:rsidRPr="006B75F1">
        <w:rPr>
          <w:rFonts w:ascii="Times New Roman" w:hAnsi="Times New Roman"/>
          <w:color w:val="000000"/>
          <w:sz w:val="24"/>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6B75F1">
        <w:rPr>
          <w:rFonts w:ascii="Times New Roman" w:hAnsi="Times New Roman"/>
          <w:i/>
          <w:color w:val="000000"/>
          <w:sz w:val="24"/>
          <w:lang w:val="ru-RU"/>
        </w:rPr>
        <w:t>Прионы</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Липиды. </w:t>
      </w:r>
      <w:proofErr w:type="spellStart"/>
      <w:r w:rsidRPr="006B75F1">
        <w:rPr>
          <w:rFonts w:ascii="Times New Roman" w:hAnsi="Times New Roman"/>
          <w:color w:val="000000"/>
          <w:sz w:val="24"/>
          <w:lang w:val="ru-RU"/>
        </w:rPr>
        <w:t>Гидрофильно</w:t>
      </w:r>
      <w:proofErr w:type="spellEnd"/>
      <w:r w:rsidRPr="006B75F1">
        <w:rPr>
          <w:rFonts w:ascii="Times New Roman" w:hAnsi="Times New Roman"/>
          <w:color w:val="000000"/>
          <w:sz w:val="24"/>
          <w:lang w:val="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Нуклеиновые кислоты. ДНК и РНК. Строение нуклеиновых кислот. Нуклеотиды. Принцип </w:t>
      </w:r>
      <w:proofErr w:type="spellStart"/>
      <w:r w:rsidRPr="006B75F1">
        <w:rPr>
          <w:rFonts w:ascii="Times New Roman" w:hAnsi="Times New Roman"/>
          <w:color w:val="000000"/>
          <w:sz w:val="24"/>
          <w:lang w:val="ru-RU"/>
        </w:rPr>
        <w:t>комплементарности</w:t>
      </w:r>
      <w:proofErr w:type="spellEnd"/>
      <w:r w:rsidRPr="006B75F1">
        <w:rPr>
          <w:rFonts w:ascii="Times New Roman" w:hAnsi="Times New Roman"/>
          <w:color w:val="000000"/>
          <w:sz w:val="24"/>
          <w:lang w:val="ru-RU"/>
        </w:rPr>
        <w:t xml:space="preserve">. Правило </w:t>
      </w:r>
      <w:proofErr w:type="spellStart"/>
      <w:r w:rsidRPr="006B75F1">
        <w:rPr>
          <w:rFonts w:ascii="Times New Roman" w:hAnsi="Times New Roman"/>
          <w:color w:val="000000"/>
          <w:sz w:val="24"/>
          <w:lang w:val="ru-RU"/>
        </w:rPr>
        <w:t>Чаргаффа</w:t>
      </w:r>
      <w:proofErr w:type="spellEnd"/>
      <w:r w:rsidRPr="006B75F1">
        <w:rPr>
          <w:rFonts w:ascii="Times New Roman" w:hAnsi="Times New Roman"/>
          <w:color w:val="000000"/>
          <w:sz w:val="24"/>
          <w:lang w:val="ru-RU"/>
        </w:rPr>
        <w:t>. Структура ДНК – двойная спираль. Местонахождение и биологические функции ДНК. Виды РНК. Функции РНК в клетке.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6B75F1">
        <w:rPr>
          <w:rFonts w:ascii="Times New Roman" w:hAnsi="Times New Roman"/>
          <w:i/>
          <w:color w:val="000000"/>
          <w:sz w:val="24"/>
          <w:lang w:val="ru-RU"/>
        </w:rPr>
        <w:t xml:space="preserve">Другие </w:t>
      </w:r>
      <w:proofErr w:type="spellStart"/>
      <w:r w:rsidRPr="006B75F1">
        <w:rPr>
          <w:rFonts w:ascii="Times New Roman" w:hAnsi="Times New Roman"/>
          <w:i/>
          <w:color w:val="000000"/>
          <w:sz w:val="24"/>
          <w:lang w:val="ru-RU"/>
        </w:rPr>
        <w:t>нуклеозидтрифосфаты</w:t>
      </w:r>
      <w:proofErr w:type="spellEnd"/>
      <w:r w:rsidRPr="006B75F1">
        <w:rPr>
          <w:rFonts w:ascii="Times New Roman" w:hAnsi="Times New Roman"/>
          <w:i/>
          <w:color w:val="000000"/>
          <w:sz w:val="24"/>
          <w:lang w:val="ru-RU"/>
        </w:rPr>
        <w:t xml:space="preserve"> (НТФ).</w:t>
      </w:r>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Секвенирование</w:t>
      </w:r>
      <w:proofErr w:type="spellEnd"/>
      <w:r w:rsidRPr="006B75F1">
        <w:rPr>
          <w:rFonts w:ascii="Times New Roman" w:hAnsi="Times New Roman"/>
          <w:color w:val="000000"/>
          <w:sz w:val="24"/>
          <w:lang w:val="ru-RU"/>
        </w:rPr>
        <w:t xml:space="preserve"> ДНК. </w:t>
      </w:r>
      <w:r w:rsidRPr="006B75F1">
        <w:rPr>
          <w:rFonts w:ascii="Times New Roman" w:hAnsi="Times New Roman"/>
          <w:i/>
          <w:color w:val="000000"/>
          <w:sz w:val="24"/>
          <w:lang w:val="ru-RU"/>
        </w:rPr>
        <w:t xml:space="preserve">Методы </w:t>
      </w:r>
      <w:proofErr w:type="spellStart"/>
      <w:r w:rsidRPr="006B75F1">
        <w:rPr>
          <w:rFonts w:ascii="Times New Roman" w:hAnsi="Times New Roman"/>
          <w:i/>
          <w:color w:val="000000"/>
          <w:sz w:val="24"/>
          <w:lang w:val="ru-RU"/>
        </w:rPr>
        <w:t>геномики</w:t>
      </w:r>
      <w:proofErr w:type="spellEnd"/>
      <w:r w:rsidRPr="006B75F1">
        <w:rPr>
          <w:rFonts w:ascii="Times New Roman" w:hAnsi="Times New Roman"/>
          <w:i/>
          <w:color w:val="000000"/>
          <w:sz w:val="24"/>
          <w:lang w:val="ru-RU"/>
        </w:rPr>
        <w:t xml:space="preserve">, </w:t>
      </w:r>
      <w:proofErr w:type="spellStart"/>
      <w:r w:rsidRPr="006B75F1">
        <w:rPr>
          <w:rFonts w:ascii="Times New Roman" w:hAnsi="Times New Roman"/>
          <w:i/>
          <w:color w:val="000000"/>
          <w:sz w:val="24"/>
          <w:lang w:val="ru-RU"/>
        </w:rPr>
        <w:t>транскриптомики</w:t>
      </w:r>
      <w:proofErr w:type="spellEnd"/>
      <w:r w:rsidRPr="006B75F1">
        <w:rPr>
          <w:rFonts w:ascii="Times New Roman" w:hAnsi="Times New Roman"/>
          <w:i/>
          <w:color w:val="000000"/>
          <w:sz w:val="24"/>
          <w:lang w:val="ru-RU"/>
        </w:rPr>
        <w:t xml:space="preserve">, </w:t>
      </w:r>
      <w:proofErr w:type="spellStart"/>
      <w:r w:rsidRPr="006B75F1">
        <w:rPr>
          <w:rFonts w:ascii="Times New Roman" w:hAnsi="Times New Roman"/>
          <w:i/>
          <w:color w:val="000000"/>
          <w:sz w:val="24"/>
          <w:lang w:val="ru-RU"/>
        </w:rPr>
        <w:t>протеомики</w:t>
      </w:r>
      <w:proofErr w:type="spellEnd"/>
      <w:r w:rsidRPr="006B75F1">
        <w:rPr>
          <w:rFonts w:ascii="Times New Roman" w:hAnsi="Times New Roman"/>
          <w:i/>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Структурная биология: биохимические и биофизические исследования состава и пространственной структуры </w:t>
      </w:r>
      <w:proofErr w:type="spellStart"/>
      <w:r w:rsidRPr="006B75F1">
        <w:rPr>
          <w:rFonts w:ascii="Times New Roman" w:hAnsi="Times New Roman"/>
          <w:color w:val="000000"/>
          <w:sz w:val="24"/>
          <w:lang w:val="ru-RU"/>
        </w:rPr>
        <w:t>биомолекул</w:t>
      </w:r>
      <w:proofErr w:type="spellEnd"/>
      <w:r w:rsidRPr="006B75F1">
        <w:rPr>
          <w:rFonts w:ascii="Times New Roman" w:hAnsi="Times New Roman"/>
          <w:color w:val="000000"/>
          <w:sz w:val="24"/>
          <w:lang w:val="ru-RU"/>
        </w:rPr>
        <w:t xml:space="preserve">. </w:t>
      </w:r>
      <w:r w:rsidRPr="006B75F1">
        <w:rPr>
          <w:rFonts w:ascii="Times New Roman" w:hAnsi="Times New Roman"/>
          <w:i/>
          <w:color w:val="000000"/>
          <w:sz w:val="24"/>
          <w:lang w:val="ru-RU"/>
        </w:rPr>
        <w:t xml:space="preserve">Моделирование структуры и функций </w:t>
      </w:r>
      <w:proofErr w:type="spellStart"/>
      <w:r w:rsidRPr="006B75F1">
        <w:rPr>
          <w:rFonts w:ascii="Times New Roman" w:hAnsi="Times New Roman"/>
          <w:i/>
          <w:color w:val="000000"/>
          <w:sz w:val="24"/>
          <w:lang w:val="ru-RU"/>
        </w:rPr>
        <w:t>биомолекул</w:t>
      </w:r>
      <w:proofErr w:type="spellEnd"/>
      <w:r w:rsidRPr="006B75F1">
        <w:rPr>
          <w:rFonts w:ascii="Times New Roman" w:hAnsi="Times New Roman"/>
          <w:i/>
          <w:color w:val="000000"/>
          <w:sz w:val="24"/>
          <w:lang w:val="ru-RU"/>
        </w:rPr>
        <w:t xml:space="preserve"> и их комплексов. Компьютерный дизайн и органический синтез </w:t>
      </w:r>
      <w:proofErr w:type="spellStart"/>
      <w:r w:rsidRPr="006B75F1">
        <w:rPr>
          <w:rFonts w:ascii="Times New Roman" w:hAnsi="Times New Roman"/>
          <w:i/>
          <w:color w:val="000000"/>
          <w:sz w:val="24"/>
          <w:lang w:val="ru-RU"/>
        </w:rPr>
        <w:t>биомолекул</w:t>
      </w:r>
      <w:proofErr w:type="spellEnd"/>
      <w:r w:rsidRPr="006B75F1">
        <w:rPr>
          <w:rFonts w:ascii="Times New Roman" w:hAnsi="Times New Roman"/>
          <w:i/>
          <w:color w:val="000000"/>
          <w:sz w:val="24"/>
          <w:lang w:val="ru-RU"/>
        </w:rPr>
        <w:t xml:space="preserve"> и их неприродных аналогов.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Л. </w:t>
      </w:r>
      <w:proofErr w:type="spellStart"/>
      <w:r w:rsidRPr="006B75F1">
        <w:rPr>
          <w:rFonts w:ascii="Times New Roman" w:hAnsi="Times New Roman"/>
          <w:color w:val="000000"/>
          <w:sz w:val="24"/>
          <w:lang w:val="ru-RU"/>
        </w:rPr>
        <w:t>Полинг</w:t>
      </w:r>
      <w:proofErr w:type="spellEnd"/>
      <w:r w:rsidRPr="006B75F1">
        <w:rPr>
          <w:rFonts w:ascii="Times New Roman" w:hAnsi="Times New Roman"/>
          <w:color w:val="000000"/>
          <w:sz w:val="24"/>
          <w:lang w:val="ru-RU"/>
        </w:rPr>
        <w:t xml:space="preserve">, Дж. Уотсон, Ф. Крик, М. </w:t>
      </w:r>
      <w:proofErr w:type="spellStart"/>
      <w:r w:rsidRPr="006B75F1">
        <w:rPr>
          <w:rFonts w:ascii="Times New Roman" w:hAnsi="Times New Roman"/>
          <w:color w:val="000000"/>
          <w:sz w:val="24"/>
          <w:lang w:val="ru-RU"/>
        </w:rPr>
        <w:t>Уилкинс</w:t>
      </w:r>
      <w:proofErr w:type="spellEnd"/>
      <w:r w:rsidRPr="006B75F1">
        <w:rPr>
          <w:rFonts w:ascii="Times New Roman" w:hAnsi="Times New Roman"/>
          <w:color w:val="000000"/>
          <w:sz w:val="24"/>
          <w:lang w:val="ru-RU"/>
        </w:rPr>
        <w:t xml:space="preserve">, Р. Франклин, Ф. </w:t>
      </w:r>
      <w:proofErr w:type="spellStart"/>
      <w:r w:rsidRPr="006B75F1">
        <w:rPr>
          <w:rFonts w:ascii="Times New Roman" w:hAnsi="Times New Roman"/>
          <w:color w:val="000000"/>
          <w:sz w:val="24"/>
          <w:lang w:val="ru-RU"/>
        </w:rPr>
        <w:t>Сэнгер</w:t>
      </w:r>
      <w:proofErr w:type="spellEnd"/>
      <w:r w:rsidRPr="006B75F1">
        <w:rPr>
          <w:rFonts w:ascii="Times New Roman" w:hAnsi="Times New Roman"/>
          <w:color w:val="000000"/>
          <w:sz w:val="24"/>
          <w:lang w:val="ru-RU"/>
        </w:rPr>
        <w:t xml:space="preserve">, С. </w:t>
      </w:r>
      <w:proofErr w:type="spellStart"/>
      <w:r w:rsidRPr="006B75F1">
        <w:rPr>
          <w:rFonts w:ascii="Times New Roman" w:hAnsi="Times New Roman"/>
          <w:color w:val="000000"/>
          <w:sz w:val="24"/>
          <w:lang w:val="ru-RU"/>
        </w:rPr>
        <w:t>Прузинер</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Диаграммы: «Распределение химических элементов в неживой природе», «Распределение химических элементов в живой природе».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химическая посуда и оборудование.</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«Обнаружение белков с помощью качественных реакций».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«Исследование нуклеиновых кислот, выделенных из клеток различных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5. Строение и функции клетки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Типы клеток: </w:t>
      </w:r>
      <w:proofErr w:type="spellStart"/>
      <w:r w:rsidRPr="006B75F1">
        <w:rPr>
          <w:rFonts w:ascii="Times New Roman" w:hAnsi="Times New Roman"/>
          <w:color w:val="000000"/>
          <w:sz w:val="24"/>
          <w:lang w:val="ru-RU"/>
        </w:rPr>
        <w:t>эукариотическая</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прокариотическая</w:t>
      </w:r>
      <w:proofErr w:type="spellEnd"/>
      <w:r w:rsidRPr="006B75F1">
        <w:rPr>
          <w:rFonts w:ascii="Times New Roman" w:hAnsi="Times New Roman"/>
          <w:color w:val="000000"/>
          <w:sz w:val="24"/>
          <w:lang w:val="ru-RU"/>
        </w:rPr>
        <w:t>. Структурно-функциональные образования клетки.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Строение </w:t>
      </w:r>
      <w:proofErr w:type="spellStart"/>
      <w:r w:rsidRPr="006B75F1">
        <w:rPr>
          <w:rFonts w:ascii="Times New Roman" w:hAnsi="Times New Roman"/>
          <w:color w:val="000000"/>
          <w:sz w:val="24"/>
          <w:lang w:val="ru-RU"/>
        </w:rPr>
        <w:t>прокариотической</w:t>
      </w:r>
      <w:proofErr w:type="spellEnd"/>
      <w:r w:rsidRPr="006B75F1">
        <w:rPr>
          <w:rFonts w:ascii="Times New Roman" w:hAnsi="Times New Roman"/>
          <w:color w:val="000000"/>
          <w:sz w:val="24"/>
          <w:lang w:val="ru-RU"/>
        </w:rPr>
        <w:t xml:space="preserve"> клетки. Клеточная стенка бактерий и архей. Особенности строения гетеротрофной и автотрофной </w:t>
      </w:r>
      <w:proofErr w:type="spellStart"/>
      <w:r w:rsidRPr="006B75F1">
        <w:rPr>
          <w:rFonts w:ascii="Times New Roman" w:hAnsi="Times New Roman"/>
          <w:color w:val="000000"/>
          <w:sz w:val="24"/>
          <w:lang w:val="ru-RU"/>
        </w:rPr>
        <w:t>прокариотических</w:t>
      </w:r>
      <w:proofErr w:type="spellEnd"/>
      <w:r w:rsidRPr="006B75F1">
        <w:rPr>
          <w:rFonts w:ascii="Times New Roman" w:hAnsi="Times New Roman"/>
          <w:color w:val="000000"/>
          <w:sz w:val="24"/>
          <w:lang w:val="ru-RU"/>
        </w:rPr>
        <w:t xml:space="preserve"> клеток. Место и роль прокариот в биоценозах.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Строение и функционирование </w:t>
      </w:r>
      <w:proofErr w:type="spellStart"/>
      <w:r w:rsidRPr="006B75F1">
        <w:rPr>
          <w:rFonts w:ascii="Times New Roman" w:hAnsi="Times New Roman"/>
          <w:color w:val="000000"/>
          <w:sz w:val="24"/>
          <w:lang w:val="ru-RU"/>
        </w:rPr>
        <w:t>эукариотической</w:t>
      </w:r>
      <w:proofErr w:type="spellEnd"/>
      <w:r w:rsidRPr="006B75F1">
        <w:rPr>
          <w:rFonts w:ascii="Times New Roman" w:hAnsi="Times New Roman"/>
          <w:color w:val="000000"/>
          <w:sz w:val="24"/>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w:t>
      </w:r>
      <w:proofErr w:type="gramStart"/>
      <w:r w:rsidRPr="006B75F1">
        <w:rPr>
          <w:rFonts w:ascii="Times New Roman" w:hAnsi="Times New Roman"/>
          <w:color w:val="000000"/>
          <w:sz w:val="24"/>
          <w:lang w:val="ru-RU"/>
        </w:rPr>
        <w:t>натрий-калиевого</w:t>
      </w:r>
      <w:proofErr w:type="gramEnd"/>
      <w:r w:rsidRPr="006B75F1">
        <w:rPr>
          <w:rFonts w:ascii="Times New Roman" w:hAnsi="Times New Roman"/>
          <w:color w:val="000000"/>
          <w:sz w:val="24"/>
          <w:lang w:val="ru-RU"/>
        </w:rPr>
        <w:t xml:space="preserve"> насоса. </w:t>
      </w:r>
      <w:proofErr w:type="spellStart"/>
      <w:r w:rsidRPr="006B75F1">
        <w:rPr>
          <w:rFonts w:ascii="Times New Roman" w:hAnsi="Times New Roman"/>
          <w:color w:val="000000"/>
          <w:sz w:val="24"/>
          <w:lang w:val="ru-RU"/>
        </w:rPr>
        <w:t>Эндоцитоз</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пиноцитоз</w:t>
      </w:r>
      <w:proofErr w:type="spellEnd"/>
      <w:r w:rsidRPr="006B75F1">
        <w:rPr>
          <w:rFonts w:ascii="Times New Roman" w:hAnsi="Times New Roman"/>
          <w:color w:val="000000"/>
          <w:sz w:val="24"/>
          <w:lang w:val="ru-RU"/>
        </w:rPr>
        <w:t xml:space="preserve">, фагоцитоз. </w:t>
      </w:r>
      <w:proofErr w:type="spellStart"/>
      <w:r w:rsidRPr="006B75F1">
        <w:rPr>
          <w:rFonts w:ascii="Times New Roman" w:hAnsi="Times New Roman"/>
          <w:color w:val="000000"/>
          <w:sz w:val="24"/>
          <w:lang w:val="ru-RU"/>
        </w:rPr>
        <w:t>Экзоцитоз</w:t>
      </w:r>
      <w:proofErr w:type="spellEnd"/>
      <w:r w:rsidRPr="006B75F1">
        <w:rPr>
          <w:rFonts w:ascii="Times New Roman" w:hAnsi="Times New Roman"/>
          <w:color w:val="000000"/>
          <w:sz w:val="24"/>
          <w:lang w:val="ru-RU"/>
        </w:rPr>
        <w:t>. Клеточная стенка. Структура и функции клеточной стенки растений, грибов.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Цитоплазма. </w:t>
      </w:r>
      <w:proofErr w:type="spellStart"/>
      <w:r w:rsidRPr="006B75F1">
        <w:rPr>
          <w:rFonts w:ascii="Times New Roman" w:hAnsi="Times New Roman"/>
          <w:color w:val="000000"/>
          <w:sz w:val="24"/>
          <w:lang w:val="ru-RU"/>
        </w:rPr>
        <w:t>Цитозоль</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Цитоскелет</w:t>
      </w:r>
      <w:proofErr w:type="spellEnd"/>
      <w:r w:rsidRPr="006B75F1">
        <w:rPr>
          <w:rFonts w:ascii="Times New Roman" w:hAnsi="Times New Roman"/>
          <w:color w:val="000000"/>
          <w:sz w:val="24"/>
          <w:lang w:val="ru-RU"/>
        </w:rPr>
        <w:t xml:space="preserve">. Движение цитоплазмы. Органоиды клетки. </w:t>
      </w:r>
      <w:proofErr w:type="spellStart"/>
      <w:r w:rsidRPr="006B75F1">
        <w:rPr>
          <w:rFonts w:ascii="Times New Roman" w:hAnsi="Times New Roman"/>
          <w:color w:val="000000"/>
          <w:sz w:val="24"/>
          <w:lang w:val="ru-RU"/>
        </w:rPr>
        <w:t>Одномембранные</w:t>
      </w:r>
      <w:proofErr w:type="spellEnd"/>
      <w:r w:rsidRPr="006B75F1">
        <w:rPr>
          <w:rFonts w:ascii="Times New Roman" w:hAnsi="Times New Roman"/>
          <w:color w:val="000000"/>
          <w:sz w:val="24"/>
          <w:lang w:val="ru-RU"/>
        </w:rPr>
        <w:t xml:space="preserve"> органоиды клетки: эндоплазматическая сеть (ЭПС), аппарат </w:t>
      </w:r>
      <w:proofErr w:type="spellStart"/>
      <w:r w:rsidRPr="006B75F1">
        <w:rPr>
          <w:rFonts w:ascii="Times New Roman" w:hAnsi="Times New Roman"/>
          <w:color w:val="000000"/>
          <w:sz w:val="24"/>
          <w:lang w:val="ru-RU"/>
        </w:rPr>
        <w:t>Гольджи</w:t>
      </w:r>
      <w:proofErr w:type="spellEnd"/>
      <w:r w:rsidRPr="006B75F1">
        <w:rPr>
          <w:rFonts w:ascii="Times New Roman" w:hAnsi="Times New Roman"/>
          <w:color w:val="000000"/>
          <w:sz w:val="24"/>
          <w:lang w:val="ru-RU"/>
        </w:rPr>
        <w:t xml:space="preserve">, лизосомы, их строение и функции. Взаимосвязь </w:t>
      </w:r>
      <w:proofErr w:type="spellStart"/>
      <w:r w:rsidRPr="006B75F1">
        <w:rPr>
          <w:rFonts w:ascii="Times New Roman" w:hAnsi="Times New Roman"/>
          <w:color w:val="000000"/>
          <w:sz w:val="24"/>
          <w:lang w:val="ru-RU"/>
        </w:rPr>
        <w:t>одномембранных</w:t>
      </w:r>
      <w:proofErr w:type="spellEnd"/>
      <w:r w:rsidRPr="006B75F1">
        <w:rPr>
          <w:rFonts w:ascii="Times New Roman" w:hAnsi="Times New Roman"/>
          <w:color w:val="000000"/>
          <w:sz w:val="24"/>
          <w:lang w:val="ru-RU"/>
        </w:rPr>
        <w:t xml:space="preserve"> органоидов клетки. Строение </w:t>
      </w:r>
      <w:proofErr w:type="gramStart"/>
      <w:r w:rsidRPr="006B75F1">
        <w:rPr>
          <w:rFonts w:ascii="Times New Roman" w:hAnsi="Times New Roman"/>
          <w:color w:val="000000"/>
          <w:sz w:val="24"/>
          <w:lang w:val="ru-RU"/>
        </w:rPr>
        <w:t>гранулярного</w:t>
      </w:r>
      <w:proofErr w:type="gram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ретикулума</w:t>
      </w:r>
      <w:proofErr w:type="spellEnd"/>
      <w:r w:rsidRPr="006B75F1">
        <w:rPr>
          <w:rFonts w:ascii="Times New Roman" w:hAnsi="Times New Roman"/>
          <w:color w:val="000000"/>
          <w:sz w:val="24"/>
          <w:lang w:val="ru-RU"/>
        </w:rPr>
        <w:t xml:space="preserve">. </w:t>
      </w:r>
      <w:r w:rsidRPr="006B75F1">
        <w:rPr>
          <w:rFonts w:ascii="Times New Roman" w:hAnsi="Times New Roman"/>
          <w:i/>
          <w:color w:val="000000"/>
          <w:sz w:val="24"/>
          <w:lang w:val="ru-RU"/>
        </w:rPr>
        <w:t xml:space="preserve">Механизм направления белков в ЭПС. </w:t>
      </w:r>
      <w:r w:rsidRPr="006B75F1">
        <w:rPr>
          <w:rFonts w:ascii="Times New Roman" w:hAnsi="Times New Roman"/>
          <w:color w:val="000000"/>
          <w:sz w:val="24"/>
          <w:lang w:val="ru-RU"/>
        </w:rPr>
        <w:t>Синтез растворимых белков. Синтез клеточных мембран. Гладкий (</w:t>
      </w:r>
      <w:proofErr w:type="spellStart"/>
      <w:r w:rsidRPr="006B75F1">
        <w:rPr>
          <w:rFonts w:ascii="Times New Roman" w:hAnsi="Times New Roman"/>
          <w:color w:val="000000"/>
          <w:sz w:val="24"/>
          <w:lang w:val="ru-RU"/>
        </w:rPr>
        <w:t>агранулярный</w:t>
      </w:r>
      <w:proofErr w:type="spellEnd"/>
      <w:r w:rsidRPr="006B75F1">
        <w:rPr>
          <w:rFonts w:ascii="Times New Roman" w:hAnsi="Times New Roman"/>
          <w:color w:val="000000"/>
          <w:sz w:val="24"/>
          <w:lang w:val="ru-RU"/>
        </w:rPr>
        <w:t xml:space="preserve">) эндоплазматический </w:t>
      </w:r>
      <w:proofErr w:type="spellStart"/>
      <w:r w:rsidRPr="006B75F1">
        <w:rPr>
          <w:rFonts w:ascii="Times New Roman" w:hAnsi="Times New Roman"/>
          <w:color w:val="000000"/>
          <w:sz w:val="24"/>
          <w:lang w:val="ru-RU"/>
        </w:rPr>
        <w:t>ретикулум</w:t>
      </w:r>
      <w:proofErr w:type="spellEnd"/>
      <w:r w:rsidRPr="006B75F1">
        <w:rPr>
          <w:rFonts w:ascii="Times New Roman" w:hAnsi="Times New Roman"/>
          <w:color w:val="000000"/>
          <w:sz w:val="24"/>
          <w:lang w:val="ru-RU"/>
        </w:rPr>
        <w:t xml:space="preserve">. Секреторная функция аппарата </w:t>
      </w:r>
      <w:proofErr w:type="spellStart"/>
      <w:r w:rsidRPr="006B75F1">
        <w:rPr>
          <w:rFonts w:ascii="Times New Roman" w:hAnsi="Times New Roman"/>
          <w:color w:val="000000"/>
          <w:sz w:val="24"/>
          <w:lang w:val="ru-RU"/>
        </w:rPr>
        <w:t>Гольджи</w:t>
      </w:r>
      <w:proofErr w:type="spellEnd"/>
      <w:r w:rsidRPr="006B75F1">
        <w:rPr>
          <w:rFonts w:ascii="Times New Roman" w:hAnsi="Times New Roman"/>
          <w:color w:val="000000"/>
          <w:sz w:val="24"/>
          <w:lang w:val="ru-RU"/>
        </w:rPr>
        <w:t xml:space="preserve">. </w:t>
      </w:r>
      <w:r w:rsidRPr="006B75F1">
        <w:rPr>
          <w:rFonts w:ascii="Times New Roman" w:hAnsi="Times New Roman"/>
          <w:i/>
          <w:color w:val="000000"/>
          <w:sz w:val="24"/>
          <w:lang w:val="ru-RU"/>
        </w:rPr>
        <w:t xml:space="preserve">Модификация белков в аппарате </w:t>
      </w:r>
      <w:proofErr w:type="spellStart"/>
      <w:r w:rsidRPr="006B75F1">
        <w:rPr>
          <w:rFonts w:ascii="Times New Roman" w:hAnsi="Times New Roman"/>
          <w:i/>
          <w:color w:val="000000"/>
          <w:sz w:val="24"/>
          <w:lang w:val="ru-RU"/>
        </w:rPr>
        <w:t>Гольджи</w:t>
      </w:r>
      <w:proofErr w:type="spellEnd"/>
      <w:r w:rsidRPr="006B75F1">
        <w:rPr>
          <w:rFonts w:ascii="Times New Roman" w:hAnsi="Times New Roman"/>
          <w:i/>
          <w:color w:val="000000"/>
          <w:sz w:val="24"/>
          <w:lang w:val="ru-RU"/>
        </w:rPr>
        <w:t xml:space="preserve">. Сортировка белков в аппарате </w:t>
      </w:r>
      <w:proofErr w:type="spellStart"/>
      <w:r w:rsidRPr="006B75F1">
        <w:rPr>
          <w:rFonts w:ascii="Times New Roman" w:hAnsi="Times New Roman"/>
          <w:i/>
          <w:color w:val="000000"/>
          <w:sz w:val="24"/>
          <w:lang w:val="ru-RU"/>
        </w:rPr>
        <w:t>Гольджи</w:t>
      </w:r>
      <w:proofErr w:type="spellEnd"/>
      <w:r w:rsidRPr="006B75F1">
        <w:rPr>
          <w:rFonts w:ascii="Times New Roman" w:hAnsi="Times New Roman"/>
          <w:i/>
          <w:color w:val="000000"/>
          <w:sz w:val="24"/>
          <w:lang w:val="ru-RU"/>
        </w:rPr>
        <w:t>.</w:t>
      </w:r>
      <w:r w:rsidRPr="006B75F1">
        <w:rPr>
          <w:rFonts w:ascii="Times New Roman" w:hAnsi="Times New Roman"/>
          <w:color w:val="000000"/>
          <w:sz w:val="24"/>
          <w:lang w:val="ru-RU"/>
        </w:rPr>
        <w:t xml:space="preserve"> Транспорт веще</w:t>
      </w:r>
      <w:proofErr w:type="gramStart"/>
      <w:r w:rsidRPr="006B75F1">
        <w:rPr>
          <w:rFonts w:ascii="Times New Roman" w:hAnsi="Times New Roman"/>
          <w:color w:val="000000"/>
          <w:sz w:val="24"/>
          <w:lang w:val="ru-RU"/>
        </w:rPr>
        <w:t>ств в кл</w:t>
      </w:r>
      <w:proofErr w:type="gramEnd"/>
      <w:r w:rsidRPr="006B75F1">
        <w:rPr>
          <w:rFonts w:ascii="Times New Roman" w:hAnsi="Times New Roman"/>
          <w:color w:val="000000"/>
          <w:sz w:val="24"/>
          <w:lang w:val="ru-RU"/>
        </w:rPr>
        <w:t>етке. Вакуоли растительных клеток. Клеточный сок. Тургор.</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Полуавтономные органоиды клетки: митохондрии, пластиды. </w:t>
      </w:r>
      <w:r w:rsidRPr="006B75F1">
        <w:rPr>
          <w:rFonts w:ascii="Times New Roman" w:hAnsi="Times New Roman"/>
          <w:i/>
          <w:color w:val="000000"/>
          <w:sz w:val="24"/>
          <w:lang w:val="ru-RU"/>
        </w:rPr>
        <w:t xml:space="preserve">Происхождение митохондрий и пластид. </w:t>
      </w:r>
      <w:proofErr w:type="spellStart"/>
      <w:r w:rsidRPr="006B75F1">
        <w:rPr>
          <w:rFonts w:ascii="Times New Roman" w:hAnsi="Times New Roman"/>
          <w:i/>
          <w:color w:val="000000"/>
          <w:sz w:val="24"/>
          <w:lang w:val="ru-RU"/>
        </w:rPr>
        <w:t>Симбиогенез</w:t>
      </w:r>
      <w:proofErr w:type="spellEnd"/>
      <w:r w:rsidRPr="006B75F1">
        <w:rPr>
          <w:rFonts w:ascii="Times New Roman" w:hAnsi="Times New Roman"/>
          <w:i/>
          <w:color w:val="000000"/>
          <w:sz w:val="24"/>
          <w:lang w:val="ru-RU"/>
        </w:rPr>
        <w:t xml:space="preserve"> (К.С. Мережковский, Л. Маргулис)</w:t>
      </w:r>
      <w:r w:rsidRPr="006B75F1">
        <w:rPr>
          <w:rFonts w:ascii="Times New Roman" w:hAnsi="Times New Roman"/>
          <w:color w:val="000000"/>
          <w:sz w:val="24"/>
          <w:lang w:val="ru-RU"/>
        </w:rPr>
        <w:t xml:space="preserve">. Строение и функции митохондрий и пластид. Первичные, вторичные и сложные пластиды </w:t>
      </w:r>
      <w:proofErr w:type="gramStart"/>
      <w:r w:rsidRPr="006B75F1">
        <w:rPr>
          <w:rFonts w:ascii="Times New Roman" w:hAnsi="Times New Roman"/>
          <w:color w:val="000000"/>
          <w:sz w:val="24"/>
          <w:lang w:val="ru-RU"/>
        </w:rPr>
        <w:t>фотосинтезирующих</w:t>
      </w:r>
      <w:proofErr w:type="gramEnd"/>
      <w:r w:rsidRPr="006B75F1">
        <w:rPr>
          <w:rFonts w:ascii="Times New Roman" w:hAnsi="Times New Roman"/>
          <w:color w:val="000000"/>
          <w:sz w:val="24"/>
          <w:lang w:val="ru-RU"/>
        </w:rPr>
        <w:t xml:space="preserve"> эукариот. Хлоропласты, хромопласты, лейкопласты высших растений.</w:t>
      </w:r>
    </w:p>
    <w:p w:rsidR="00B25B1B" w:rsidRPr="006B75F1" w:rsidRDefault="00156887">
      <w:pPr>
        <w:spacing w:after="0" w:line="264" w:lineRule="auto"/>
        <w:ind w:firstLine="600"/>
        <w:jc w:val="both"/>
        <w:rPr>
          <w:sz w:val="20"/>
          <w:lang w:val="ru-RU"/>
        </w:rPr>
      </w:pPr>
      <w:proofErr w:type="spellStart"/>
      <w:r w:rsidRPr="006B75F1">
        <w:rPr>
          <w:rFonts w:ascii="Times New Roman" w:hAnsi="Times New Roman"/>
          <w:color w:val="000000"/>
          <w:sz w:val="24"/>
          <w:lang w:val="ru-RU"/>
        </w:rPr>
        <w:t>Немембранные</w:t>
      </w:r>
      <w:proofErr w:type="spellEnd"/>
      <w:r w:rsidRPr="006B75F1">
        <w:rPr>
          <w:rFonts w:ascii="Times New Roman" w:hAnsi="Times New Roman"/>
          <w:color w:val="000000"/>
          <w:sz w:val="24"/>
          <w:lang w:val="ru-RU"/>
        </w:rPr>
        <w:t xml:space="preserve"> органоиды клетки Строение и функции </w:t>
      </w:r>
      <w:proofErr w:type="spellStart"/>
      <w:r w:rsidRPr="006B75F1">
        <w:rPr>
          <w:rFonts w:ascii="Times New Roman" w:hAnsi="Times New Roman"/>
          <w:color w:val="000000"/>
          <w:sz w:val="24"/>
          <w:lang w:val="ru-RU"/>
        </w:rPr>
        <w:t>немембранных</w:t>
      </w:r>
      <w:proofErr w:type="spellEnd"/>
      <w:r w:rsidRPr="006B75F1">
        <w:rPr>
          <w:rFonts w:ascii="Times New Roman" w:hAnsi="Times New Roman"/>
          <w:color w:val="000000"/>
          <w:sz w:val="24"/>
          <w:lang w:val="ru-RU"/>
        </w:rPr>
        <w:t xml:space="preserve"> органоидов клетки. Рибосомы. </w:t>
      </w:r>
      <w:r w:rsidRPr="006B75F1">
        <w:rPr>
          <w:rFonts w:ascii="Times New Roman" w:hAnsi="Times New Roman"/>
          <w:i/>
          <w:color w:val="000000"/>
          <w:sz w:val="24"/>
          <w:lang w:val="ru-RU"/>
        </w:rPr>
        <w:t xml:space="preserve">Промежуточные </w:t>
      </w:r>
      <w:proofErr w:type="spellStart"/>
      <w:r w:rsidRPr="006B75F1">
        <w:rPr>
          <w:rFonts w:ascii="Times New Roman" w:hAnsi="Times New Roman"/>
          <w:i/>
          <w:color w:val="000000"/>
          <w:sz w:val="24"/>
          <w:lang w:val="ru-RU"/>
        </w:rPr>
        <w:t>филаменты</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Микрофиламенты</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i/>
          <w:color w:val="000000"/>
          <w:sz w:val="24"/>
          <w:lang w:val="ru-RU"/>
        </w:rPr>
        <w:t>Актиновые</w:t>
      </w:r>
      <w:proofErr w:type="spellEnd"/>
      <w:r w:rsidRPr="006B75F1">
        <w:rPr>
          <w:rFonts w:ascii="Times New Roman" w:hAnsi="Times New Roman"/>
          <w:i/>
          <w:color w:val="000000"/>
          <w:sz w:val="24"/>
          <w:lang w:val="ru-RU"/>
        </w:rPr>
        <w:t xml:space="preserve"> </w:t>
      </w:r>
      <w:proofErr w:type="spellStart"/>
      <w:r w:rsidRPr="006B75F1">
        <w:rPr>
          <w:rFonts w:ascii="Times New Roman" w:hAnsi="Times New Roman"/>
          <w:i/>
          <w:color w:val="000000"/>
          <w:sz w:val="24"/>
          <w:lang w:val="ru-RU"/>
        </w:rPr>
        <w:t>микрофиламенты</w:t>
      </w:r>
      <w:proofErr w:type="spellEnd"/>
      <w:r w:rsidRPr="006B75F1">
        <w:rPr>
          <w:rFonts w:ascii="Times New Roman" w:hAnsi="Times New Roman"/>
          <w:color w:val="000000"/>
          <w:sz w:val="24"/>
          <w:lang w:val="ru-RU"/>
        </w:rPr>
        <w:t xml:space="preserve">. Мышечные клетки. </w:t>
      </w:r>
      <w:proofErr w:type="spellStart"/>
      <w:r w:rsidRPr="006B75F1">
        <w:rPr>
          <w:rFonts w:ascii="Times New Roman" w:hAnsi="Times New Roman"/>
          <w:i/>
          <w:color w:val="000000"/>
          <w:sz w:val="24"/>
          <w:lang w:val="ru-RU"/>
        </w:rPr>
        <w:t>Актиновые</w:t>
      </w:r>
      <w:proofErr w:type="spellEnd"/>
      <w:r w:rsidRPr="006B75F1">
        <w:rPr>
          <w:rFonts w:ascii="Times New Roman" w:hAnsi="Times New Roman"/>
          <w:i/>
          <w:color w:val="000000"/>
          <w:sz w:val="24"/>
          <w:lang w:val="ru-RU"/>
        </w:rPr>
        <w:t xml:space="preserve"> компоненты </w:t>
      </w:r>
      <w:proofErr w:type="spellStart"/>
      <w:r w:rsidRPr="006B75F1">
        <w:rPr>
          <w:rFonts w:ascii="Times New Roman" w:hAnsi="Times New Roman"/>
          <w:i/>
          <w:color w:val="000000"/>
          <w:sz w:val="24"/>
          <w:lang w:val="ru-RU"/>
        </w:rPr>
        <w:t>немышечных</w:t>
      </w:r>
      <w:proofErr w:type="spellEnd"/>
      <w:r w:rsidRPr="006B75F1">
        <w:rPr>
          <w:rFonts w:ascii="Times New Roman" w:hAnsi="Times New Roman"/>
          <w:i/>
          <w:color w:val="000000"/>
          <w:sz w:val="24"/>
          <w:lang w:val="ru-RU"/>
        </w:rPr>
        <w:t xml:space="preserve"> клеток.</w:t>
      </w:r>
      <w:r w:rsidRPr="006B75F1">
        <w:rPr>
          <w:rFonts w:ascii="Times New Roman" w:hAnsi="Times New Roman"/>
          <w:color w:val="000000"/>
          <w:sz w:val="24"/>
          <w:lang w:val="ru-RU"/>
        </w:rPr>
        <w:t xml:space="preserve"> Микротрубочки. Клеточный центр. Строение и движение жгутиков и ресничек. Микротрубочки цитоплазмы. Центриоль. </w:t>
      </w:r>
      <w:r w:rsidRPr="006B75F1">
        <w:rPr>
          <w:rFonts w:ascii="Times New Roman" w:hAnsi="Times New Roman"/>
          <w:i/>
          <w:color w:val="000000"/>
          <w:sz w:val="24"/>
          <w:lang w:val="ru-RU"/>
        </w:rPr>
        <w:t xml:space="preserve">Белки, ассоциированные с </w:t>
      </w:r>
      <w:proofErr w:type="spellStart"/>
      <w:r w:rsidRPr="006B75F1">
        <w:rPr>
          <w:rFonts w:ascii="Times New Roman" w:hAnsi="Times New Roman"/>
          <w:i/>
          <w:color w:val="000000"/>
          <w:sz w:val="24"/>
          <w:lang w:val="ru-RU"/>
        </w:rPr>
        <w:t>микрофиламентами</w:t>
      </w:r>
      <w:proofErr w:type="spellEnd"/>
      <w:r w:rsidRPr="006B75F1">
        <w:rPr>
          <w:rFonts w:ascii="Times New Roman" w:hAnsi="Times New Roman"/>
          <w:i/>
          <w:color w:val="000000"/>
          <w:sz w:val="24"/>
          <w:lang w:val="ru-RU"/>
        </w:rPr>
        <w:t xml:space="preserve"> и микротрубочками. Моторные белки.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6B75F1">
        <w:rPr>
          <w:rFonts w:ascii="Times New Roman" w:hAnsi="Times New Roman"/>
          <w:color w:val="000000"/>
          <w:sz w:val="24"/>
          <w:lang w:val="ru-RU"/>
        </w:rPr>
        <w:t>интерфазном</w:t>
      </w:r>
      <w:proofErr w:type="spellEnd"/>
      <w:r w:rsidRPr="006B75F1">
        <w:rPr>
          <w:rFonts w:ascii="Times New Roman" w:hAnsi="Times New Roman"/>
          <w:color w:val="000000"/>
          <w:sz w:val="24"/>
          <w:lang w:val="ru-RU"/>
        </w:rPr>
        <w:t xml:space="preserve"> ядре. </w:t>
      </w:r>
      <w:proofErr w:type="spellStart"/>
      <w:r w:rsidRPr="006B75F1">
        <w:rPr>
          <w:rFonts w:ascii="Times New Roman" w:hAnsi="Times New Roman"/>
          <w:i/>
          <w:color w:val="000000"/>
          <w:sz w:val="24"/>
          <w:lang w:val="ru-RU"/>
        </w:rPr>
        <w:t>Эухроматин</w:t>
      </w:r>
      <w:proofErr w:type="spellEnd"/>
      <w:r w:rsidRPr="006B75F1">
        <w:rPr>
          <w:rFonts w:ascii="Times New Roman" w:hAnsi="Times New Roman"/>
          <w:i/>
          <w:color w:val="000000"/>
          <w:sz w:val="24"/>
          <w:lang w:val="ru-RU"/>
        </w:rPr>
        <w:t xml:space="preserve"> и </w:t>
      </w:r>
      <w:proofErr w:type="spellStart"/>
      <w:r w:rsidRPr="006B75F1">
        <w:rPr>
          <w:rFonts w:ascii="Times New Roman" w:hAnsi="Times New Roman"/>
          <w:i/>
          <w:color w:val="000000"/>
          <w:sz w:val="24"/>
          <w:lang w:val="ru-RU"/>
        </w:rPr>
        <w:t>гетерохроматин</w:t>
      </w:r>
      <w:proofErr w:type="spellEnd"/>
      <w:r w:rsidRPr="006B75F1">
        <w:rPr>
          <w:rFonts w:ascii="Times New Roman" w:hAnsi="Times New Roman"/>
          <w:color w:val="000000"/>
          <w:sz w:val="24"/>
          <w:lang w:val="ru-RU"/>
        </w:rPr>
        <w:t xml:space="preserve">. Белки хроматина – гистоны. </w:t>
      </w:r>
      <w:r w:rsidRPr="006B75F1">
        <w:rPr>
          <w:rFonts w:ascii="Times New Roman" w:hAnsi="Times New Roman"/>
          <w:i/>
          <w:color w:val="000000"/>
          <w:sz w:val="24"/>
          <w:lang w:val="ru-RU"/>
        </w:rPr>
        <w:t>Динамика ядерной оболочки в митозе. Ядерный транспорт.</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Портреты: К.С. Мережковский, Л. Маргулис.</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«Строение </w:t>
      </w:r>
      <w:proofErr w:type="spellStart"/>
      <w:r w:rsidRPr="006B75F1">
        <w:rPr>
          <w:rFonts w:ascii="Times New Roman" w:hAnsi="Times New Roman"/>
          <w:color w:val="000000"/>
          <w:sz w:val="24"/>
          <w:lang w:val="ru-RU"/>
        </w:rPr>
        <w:t>эукариотической</w:t>
      </w:r>
      <w:proofErr w:type="spellEnd"/>
      <w:r w:rsidRPr="006B75F1">
        <w:rPr>
          <w:rFonts w:ascii="Times New Roman" w:hAnsi="Times New Roman"/>
          <w:color w:val="000000"/>
          <w:sz w:val="24"/>
          <w:lang w:val="ru-RU"/>
        </w:rPr>
        <w:t xml:space="preserve"> клетки», «Строение животной клетки», «Строение растительной клетки», «Строение митохондрии», «Ядро», «Строение </w:t>
      </w:r>
      <w:proofErr w:type="spellStart"/>
      <w:r w:rsidRPr="006B75F1">
        <w:rPr>
          <w:rFonts w:ascii="Times New Roman" w:hAnsi="Times New Roman"/>
          <w:color w:val="000000"/>
          <w:sz w:val="24"/>
          <w:lang w:val="ru-RU"/>
        </w:rPr>
        <w:t>прокариотической</w:t>
      </w:r>
      <w:proofErr w:type="spellEnd"/>
      <w:r w:rsidRPr="006B75F1">
        <w:rPr>
          <w:rFonts w:ascii="Times New Roman" w:hAnsi="Times New Roman"/>
          <w:color w:val="000000"/>
          <w:sz w:val="24"/>
          <w:lang w:val="ru-RU"/>
        </w:rPr>
        <w:t xml:space="preserve"> клетки».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световой микроскоп, микропрепараты растительных, животных клеток, микропрепараты бактериальных клеток.</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строения клеток различных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«Изучение свой</w:t>
      </w:r>
      <w:proofErr w:type="gramStart"/>
      <w:r w:rsidRPr="006B75F1">
        <w:rPr>
          <w:rFonts w:ascii="Times New Roman" w:hAnsi="Times New Roman"/>
          <w:color w:val="000000"/>
          <w:sz w:val="24"/>
          <w:lang w:val="ru-RU"/>
        </w:rPr>
        <w:t>ств кл</w:t>
      </w:r>
      <w:proofErr w:type="gramEnd"/>
      <w:r w:rsidRPr="006B75F1">
        <w:rPr>
          <w:rFonts w:ascii="Times New Roman" w:hAnsi="Times New Roman"/>
          <w:color w:val="000000"/>
          <w:sz w:val="24"/>
          <w:lang w:val="ru-RU"/>
        </w:rPr>
        <w:t>еточной мембраны».</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«Исследование плазмолиза и </w:t>
      </w:r>
      <w:proofErr w:type="spellStart"/>
      <w:r w:rsidRPr="006B75F1">
        <w:rPr>
          <w:rFonts w:ascii="Times New Roman" w:hAnsi="Times New Roman"/>
          <w:color w:val="000000"/>
          <w:sz w:val="24"/>
          <w:lang w:val="ru-RU"/>
        </w:rPr>
        <w:t>деплазмолиза</w:t>
      </w:r>
      <w:proofErr w:type="spellEnd"/>
      <w:r w:rsidRPr="006B75F1">
        <w:rPr>
          <w:rFonts w:ascii="Times New Roman" w:hAnsi="Times New Roman"/>
          <w:color w:val="000000"/>
          <w:sz w:val="24"/>
          <w:lang w:val="ru-RU"/>
        </w:rPr>
        <w:t xml:space="preserve"> в растительных клетках».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«Изучение движения цитоплазмы в растительных клетках».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6. Обмен веществ и превращение энергии в клетке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Первичный синтез органических веще</w:t>
      </w:r>
      <w:proofErr w:type="gramStart"/>
      <w:r w:rsidRPr="006B75F1">
        <w:rPr>
          <w:rFonts w:ascii="Times New Roman" w:hAnsi="Times New Roman"/>
          <w:color w:val="000000"/>
          <w:sz w:val="24"/>
          <w:lang w:val="ru-RU"/>
        </w:rPr>
        <w:t>ств в кл</w:t>
      </w:r>
      <w:proofErr w:type="gramEnd"/>
      <w:r w:rsidRPr="006B75F1">
        <w:rPr>
          <w:rFonts w:ascii="Times New Roman" w:hAnsi="Times New Roman"/>
          <w:color w:val="000000"/>
          <w:sz w:val="24"/>
          <w:lang w:val="ru-RU"/>
        </w:rPr>
        <w:t xml:space="preserve">етке. Фотосинтез. </w:t>
      </w:r>
      <w:proofErr w:type="spellStart"/>
      <w:r w:rsidRPr="006B75F1">
        <w:rPr>
          <w:rFonts w:ascii="Times New Roman" w:hAnsi="Times New Roman"/>
          <w:i/>
          <w:color w:val="000000"/>
          <w:sz w:val="24"/>
          <w:lang w:val="ru-RU"/>
        </w:rPr>
        <w:t>Аноксигенный</w:t>
      </w:r>
      <w:proofErr w:type="spellEnd"/>
      <w:r w:rsidRPr="006B75F1">
        <w:rPr>
          <w:rFonts w:ascii="Times New Roman" w:hAnsi="Times New Roman"/>
          <w:i/>
          <w:color w:val="000000"/>
          <w:sz w:val="24"/>
          <w:lang w:val="ru-RU"/>
        </w:rPr>
        <w:t xml:space="preserve"> и </w:t>
      </w:r>
      <w:proofErr w:type="spellStart"/>
      <w:r w:rsidRPr="006B75F1">
        <w:rPr>
          <w:rFonts w:ascii="Times New Roman" w:hAnsi="Times New Roman"/>
          <w:i/>
          <w:color w:val="000000"/>
          <w:sz w:val="24"/>
          <w:lang w:val="ru-RU"/>
        </w:rPr>
        <w:t>оксигенный</w:t>
      </w:r>
      <w:proofErr w:type="spellEnd"/>
      <w:r w:rsidRPr="006B75F1">
        <w:rPr>
          <w:rFonts w:ascii="Times New Roman" w:hAnsi="Times New Roman"/>
          <w:i/>
          <w:color w:val="000000"/>
          <w:sz w:val="24"/>
          <w:lang w:val="ru-RU"/>
        </w:rPr>
        <w:t xml:space="preserve"> фотосинтез у бактерий</w:t>
      </w:r>
      <w:r w:rsidRPr="006B75F1">
        <w:rPr>
          <w:rFonts w:ascii="Times New Roman" w:hAnsi="Times New Roman"/>
          <w:color w:val="000000"/>
          <w:sz w:val="24"/>
          <w:lang w:val="ru-RU"/>
        </w:rPr>
        <w:t xml:space="preserve">. </w:t>
      </w:r>
      <w:proofErr w:type="spellStart"/>
      <w:r w:rsidRPr="006B75F1">
        <w:rPr>
          <w:rFonts w:ascii="Times New Roman" w:hAnsi="Times New Roman"/>
          <w:i/>
          <w:color w:val="000000"/>
          <w:sz w:val="24"/>
          <w:lang w:val="ru-RU"/>
        </w:rPr>
        <w:t>Светособирающие</w:t>
      </w:r>
      <w:proofErr w:type="spellEnd"/>
      <w:r w:rsidRPr="006B75F1">
        <w:rPr>
          <w:rFonts w:ascii="Times New Roman" w:hAnsi="Times New Roman"/>
          <w:i/>
          <w:color w:val="000000"/>
          <w:sz w:val="24"/>
          <w:lang w:val="ru-RU"/>
        </w:rPr>
        <w:t xml:space="preserve"> пигменты и пигменты реакционного центра</w:t>
      </w:r>
      <w:r w:rsidRPr="006B75F1">
        <w:rPr>
          <w:rFonts w:ascii="Times New Roman" w:hAnsi="Times New Roman"/>
          <w:color w:val="000000"/>
          <w:sz w:val="24"/>
          <w:lang w:val="ru-RU"/>
        </w:rPr>
        <w:t xml:space="preserve">. Роль хлоропластов в процессе фотосинтеза. </w:t>
      </w:r>
      <w:proofErr w:type="gramStart"/>
      <w:r w:rsidRPr="006B75F1">
        <w:rPr>
          <w:rFonts w:ascii="Times New Roman" w:hAnsi="Times New Roman"/>
          <w:color w:val="000000"/>
          <w:sz w:val="24"/>
          <w:lang w:val="ru-RU"/>
        </w:rPr>
        <w:t>Световая</w:t>
      </w:r>
      <w:proofErr w:type="gram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темновая</w:t>
      </w:r>
      <w:proofErr w:type="spellEnd"/>
      <w:r w:rsidRPr="006B75F1">
        <w:rPr>
          <w:rFonts w:ascii="Times New Roman" w:hAnsi="Times New Roman"/>
          <w:color w:val="000000"/>
          <w:sz w:val="24"/>
          <w:lang w:val="ru-RU"/>
        </w:rPr>
        <w:t xml:space="preserve"> фазы. </w:t>
      </w:r>
      <w:proofErr w:type="spellStart"/>
      <w:r w:rsidRPr="006B75F1">
        <w:rPr>
          <w:rFonts w:ascii="Times New Roman" w:hAnsi="Times New Roman"/>
          <w:i/>
          <w:color w:val="000000"/>
          <w:sz w:val="24"/>
          <w:lang w:val="ru-RU"/>
        </w:rPr>
        <w:t>Фотодыхание</w:t>
      </w:r>
      <w:proofErr w:type="spellEnd"/>
      <w:r w:rsidRPr="006B75F1">
        <w:rPr>
          <w:rFonts w:ascii="Times New Roman" w:hAnsi="Times New Roman"/>
          <w:i/>
          <w:color w:val="000000"/>
          <w:sz w:val="24"/>
          <w:lang w:val="ru-RU"/>
        </w:rPr>
        <w:t>, С</w:t>
      </w:r>
      <w:r w:rsidRPr="006B75F1">
        <w:rPr>
          <w:rFonts w:ascii="Times New Roman" w:hAnsi="Times New Roman"/>
          <w:i/>
          <w:color w:val="000000"/>
          <w:sz w:val="24"/>
          <w:vertAlign w:val="subscript"/>
          <w:lang w:val="ru-RU"/>
        </w:rPr>
        <w:t>3-</w:t>
      </w:r>
      <w:r w:rsidRPr="006B75F1">
        <w:rPr>
          <w:rFonts w:ascii="Times New Roman" w:hAnsi="Times New Roman"/>
          <w:i/>
          <w:color w:val="000000"/>
          <w:sz w:val="24"/>
          <w:lang w:val="ru-RU"/>
        </w:rPr>
        <w:t xml:space="preserve">, </w:t>
      </w:r>
      <w:r w:rsidRPr="006B75F1">
        <w:rPr>
          <w:rFonts w:ascii="Times New Roman" w:hAnsi="Times New Roman"/>
          <w:i/>
          <w:color w:val="000000"/>
          <w:sz w:val="24"/>
        </w:rPr>
        <w:t>C</w:t>
      </w:r>
      <w:r w:rsidRPr="006B75F1">
        <w:rPr>
          <w:rFonts w:ascii="Times New Roman" w:hAnsi="Times New Roman"/>
          <w:i/>
          <w:color w:val="000000"/>
          <w:sz w:val="24"/>
          <w:vertAlign w:val="subscript"/>
          <w:lang w:val="ru-RU"/>
        </w:rPr>
        <w:t>4-</w:t>
      </w:r>
      <w:r w:rsidRPr="006B75F1">
        <w:rPr>
          <w:rFonts w:ascii="Times New Roman" w:hAnsi="Times New Roman"/>
          <w:i/>
          <w:color w:val="000000"/>
          <w:sz w:val="24"/>
          <w:lang w:val="ru-RU"/>
        </w:rPr>
        <w:t xml:space="preserve"> и </w:t>
      </w:r>
      <w:r w:rsidRPr="006B75F1">
        <w:rPr>
          <w:rFonts w:ascii="Times New Roman" w:hAnsi="Times New Roman"/>
          <w:i/>
          <w:color w:val="000000"/>
          <w:sz w:val="24"/>
        </w:rPr>
        <w:t>CAM</w:t>
      </w:r>
      <w:r w:rsidRPr="006B75F1">
        <w:rPr>
          <w:rFonts w:ascii="Times New Roman" w:hAnsi="Times New Roman"/>
          <w:i/>
          <w:color w:val="000000"/>
          <w:sz w:val="24"/>
          <w:lang w:val="ru-RU"/>
        </w:rPr>
        <w:t>-типы фотосинтеза</w:t>
      </w:r>
      <w:r w:rsidRPr="006B75F1">
        <w:rPr>
          <w:rFonts w:ascii="Times New Roman" w:hAnsi="Times New Roman"/>
          <w:color w:val="000000"/>
          <w:sz w:val="24"/>
          <w:lang w:val="ru-RU"/>
        </w:rPr>
        <w:t>. Продуктивность фотосинтеза. Влияние различных факторов на скорость фотосинтеза. Значение фотосинтеза.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Хемосинтез. Разнообразие организмов-</w:t>
      </w:r>
      <w:proofErr w:type="spellStart"/>
      <w:r w:rsidRPr="006B75F1">
        <w:rPr>
          <w:rFonts w:ascii="Times New Roman" w:hAnsi="Times New Roman"/>
          <w:color w:val="000000"/>
          <w:sz w:val="24"/>
          <w:lang w:val="ru-RU"/>
        </w:rPr>
        <w:t>хемосинтетиков</w:t>
      </w:r>
      <w:proofErr w:type="spellEnd"/>
      <w:r w:rsidRPr="006B75F1">
        <w:rPr>
          <w:rFonts w:ascii="Times New Roman" w:hAnsi="Times New Roman"/>
          <w:color w:val="000000"/>
          <w:sz w:val="24"/>
          <w:lang w:val="ru-RU"/>
        </w:rPr>
        <w:t>: нитрифицирующие бактерии, железобактерии, серобактерии, водородные бактерии. Значение хемосинтеза.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Аэробные организмы. Этапы энергетического обмена. Подготовительный этап. Гликолиз – бескислородное расщепление глюкозы.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6B75F1">
        <w:rPr>
          <w:rFonts w:ascii="Times New Roman" w:hAnsi="Times New Roman"/>
          <w:color w:val="000000"/>
          <w:sz w:val="24"/>
          <w:lang w:val="ru-RU"/>
        </w:rPr>
        <w:t>фосфорилирование</w:t>
      </w:r>
      <w:proofErr w:type="spellEnd"/>
      <w:r w:rsidRPr="006B75F1">
        <w:rPr>
          <w:rFonts w:ascii="Times New Roman" w:hAnsi="Times New Roman"/>
          <w:color w:val="000000"/>
          <w:sz w:val="24"/>
          <w:lang w:val="ru-RU"/>
        </w:rPr>
        <w:t xml:space="preserve">. </w:t>
      </w:r>
      <w:r w:rsidRPr="006B75F1">
        <w:rPr>
          <w:rFonts w:ascii="Times New Roman" w:hAnsi="Times New Roman"/>
          <w:i/>
          <w:color w:val="000000"/>
          <w:sz w:val="24"/>
          <w:lang w:val="ru-RU"/>
        </w:rPr>
        <w:t xml:space="preserve">Энергия мембранного градиента протонов. Синтез АТФ: работа </w:t>
      </w:r>
      <w:proofErr w:type="gramStart"/>
      <w:r w:rsidRPr="006B75F1">
        <w:rPr>
          <w:rFonts w:ascii="Times New Roman" w:hAnsi="Times New Roman"/>
          <w:i/>
          <w:color w:val="000000"/>
          <w:sz w:val="24"/>
          <w:lang w:val="ru-RU"/>
        </w:rPr>
        <w:t>протонной</w:t>
      </w:r>
      <w:proofErr w:type="gramEnd"/>
      <w:r w:rsidRPr="006B75F1">
        <w:rPr>
          <w:rFonts w:ascii="Times New Roman" w:hAnsi="Times New Roman"/>
          <w:i/>
          <w:color w:val="000000"/>
          <w:sz w:val="24"/>
          <w:lang w:val="ru-RU"/>
        </w:rPr>
        <w:t xml:space="preserve"> АТФ-</w:t>
      </w:r>
      <w:proofErr w:type="spellStart"/>
      <w:r w:rsidRPr="006B75F1">
        <w:rPr>
          <w:rFonts w:ascii="Times New Roman" w:hAnsi="Times New Roman"/>
          <w:i/>
          <w:color w:val="000000"/>
          <w:sz w:val="24"/>
          <w:lang w:val="ru-RU"/>
        </w:rPr>
        <w:t>синтазы</w:t>
      </w:r>
      <w:proofErr w:type="spellEnd"/>
      <w:r w:rsidRPr="006B75F1">
        <w:rPr>
          <w:rFonts w:ascii="Times New Roman" w:hAnsi="Times New Roman"/>
          <w:i/>
          <w:color w:val="000000"/>
          <w:sz w:val="24"/>
          <w:lang w:val="ru-RU"/>
        </w:rPr>
        <w:t>.</w:t>
      </w:r>
      <w:r w:rsidRPr="006B75F1">
        <w:rPr>
          <w:rFonts w:ascii="Times New Roman" w:hAnsi="Times New Roman"/>
          <w:color w:val="000000"/>
          <w:sz w:val="24"/>
          <w:lang w:val="ru-RU"/>
        </w:rPr>
        <w:t xml:space="preserve"> Преимущества аэробного пути обмена веществ перед </w:t>
      </w:r>
      <w:proofErr w:type="gramStart"/>
      <w:r w:rsidRPr="006B75F1">
        <w:rPr>
          <w:rFonts w:ascii="Times New Roman" w:hAnsi="Times New Roman"/>
          <w:color w:val="000000"/>
          <w:sz w:val="24"/>
          <w:lang w:val="ru-RU"/>
        </w:rPr>
        <w:t>анаэробным</w:t>
      </w:r>
      <w:proofErr w:type="gramEnd"/>
      <w:r w:rsidRPr="006B75F1">
        <w:rPr>
          <w:rFonts w:ascii="Times New Roman" w:hAnsi="Times New Roman"/>
          <w:color w:val="000000"/>
          <w:sz w:val="24"/>
          <w:lang w:val="ru-RU"/>
        </w:rPr>
        <w:t>. Эффективность энергетического обмена.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Дж. Пристли, К. А. Тимирязев, С. Н. Виноградский, В. А. Энгельгардт, П. Митчелл, Г. А. </w:t>
      </w:r>
      <w:proofErr w:type="spellStart"/>
      <w:r w:rsidRPr="006B75F1">
        <w:rPr>
          <w:rFonts w:ascii="Times New Roman" w:hAnsi="Times New Roman"/>
          <w:color w:val="000000"/>
          <w:sz w:val="24"/>
          <w:lang w:val="ru-RU"/>
        </w:rPr>
        <w:t>Заварзин</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«Фотосинтез», «Энергетический обмен», «Биосинтез белка», «Строение фермента», «Хемосинтез».</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световой микроскоп, оборудование для приготовления постоянных и временных микропрепаратов.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каталитической активности ферментов (на примере амилазы или каталазы)».</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lastRenderedPageBreak/>
        <w:t>Лабораторная работа</w:t>
      </w:r>
      <w:r w:rsidRPr="006B75F1">
        <w:rPr>
          <w:rFonts w:ascii="Times New Roman" w:hAnsi="Times New Roman"/>
          <w:color w:val="000000"/>
          <w:sz w:val="24"/>
          <w:lang w:val="ru-RU"/>
        </w:rPr>
        <w:t xml:space="preserve"> «Изучение ферментативного расщепления пероксида водорода в растительных и животных клетках».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«Сравнение процессов фотосинтеза и хемосинтеза».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«Сравнение процессов брожения и дыхания».</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7. Наследственная информация и реализация её в клетке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Реакции матричного синтеза. Принцип </w:t>
      </w:r>
      <w:proofErr w:type="spellStart"/>
      <w:r w:rsidRPr="006B75F1">
        <w:rPr>
          <w:rFonts w:ascii="Times New Roman" w:hAnsi="Times New Roman"/>
          <w:color w:val="000000"/>
          <w:sz w:val="24"/>
          <w:lang w:val="ru-RU"/>
        </w:rPr>
        <w:t>комплементарности</w:t>
      </w:r>
      <w:proofErr w:type="spellEnd"/>
      <w:r w:rsidRPr="006B75F1">
        <w:rPr>
          <w:rFonts w:ascii="Times New Roman" w:hAnsi="Times New Roman"/>
          <w:color w:val="000000"/>
          <w:sz w:val="24"/>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6B75F1">
        <w:rPr>
          <w:rFonts w:ascii="Times New Roman" w:hAnsi="Times New Roman"/>
          <w:color w:val="000000"/>
          <w:sz w:val="24"/>
          <w:lang w:val="ru-RU"/>
        </w:rPr>
        <w:t>комплементарность</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антипараллельность</w:t>
      </w:r>
      <w:proofErr w:type="spellEnd"/>
      <w:r w:rsidRPr="006B75F1">
        <w:rPr>
          <w:rFonts w:ascii="Times New Roman" w:hAnsi="Times New Roman"/>
          <w:color w:val="000000"/>
          <w:sz w:val="24"/>
          <w:lang w:val="ru-RU"/>
        </w:rPr>
        <w:t xml:space="preserve">, асимметричность. </w:t>
      </w:r>
      <w:r w:rsidRPr="006B75F1">
        <w:rPr>
          <w:rFonts w:ascii="Times New Roman" w:hAnsi="Times New Roman"/>
          <w:i/>
          <w:color w:val="000000"/>
          <w:sz w:val="24"/>
          <w:lang w:val="ru-RU"/>
        </w:rPr>
        <w:t xml:space="preserve">Созревание </w:t>
      </w:r>
      <w:proofErr w:type="gramStart"/>
      <w:r w:rsidRPr="006B75F1">
        <w:rPr>
          <w:rFonts w:ascii="Times New Roman" w:hAnsi="Times New Roman"/>
          <w:i/>
          <w:color w:val="000000"/>
          <w:sz w:val="24"/>
          <w:lang w:val="ru-RU"/>
        </w:rPr>
        <w:t>матричных</w:t>
      </w:r>
      <w:proofErr w:type="gramEnd"/>
      <w:r w:rsidRPr="006B75F1">
        <w:rPr>
          <w:rFonts w:ascii="Times New Roman" w:hAnsi="Times New Roman"/>
          <w:i/>
          <w:color w:val="000000"/>
          <w:sz w:val="24"/>
          <w:lang w:val="ru-RU"/>
        </w:rPr>
        <w:t xml:space="preserve"> РНК в </w:t>
      </w:r>
      <w:proofErr w:type="spellStart"/>
      <w:r w:rsidRPr="006B75F1">
        <w:rPr>
          <w:rFonts w:ascii="Times New Roman" w:hAnsi="Times New Roman"/>
          <w:i/>
          <w:color w:val="000000"/>
          <w:sz w:val="24"/>
          <w:lang w:val="ru-RU"/>
        </w:rPr>
        <w:t>эукариотической</w:t>
      </w:r>
      <w:proofErr w:type="spellEnd"/>
      <w:r w:rsidRPr="006B75F1">
        <w:rPr>
          <w:rFonts w:ascii="Times New Roman" w:hAnsi="Times New Roman"/>
          <w:i/>
          <w:color w:val="000000"/>
          <w:sz w:val="24"/>
          <w:lang w:val="ru-RU"/>
        </w:rPr>
        <w:t xml:space="preserve"> клетке. </w:t>
      </w:r>
      <w:proofErr w:type="spellStart"/>
      <w:r w:rsidRPr="006B75F1">
        <w:rPr>
          <w:rFonts w:ascii="Times New Roman" w:hAnsi="Times New Roman"/>
          <w:i/>
          <w:color w:val="000000"/>
          <w:sz w:val="24"/>
          <w:lang w:val="ru-RU"/>
        </w:rPr>
        <w:t>Некодирующие</w:t>
      </w:r>
      <w:proofErr w:type="spellEnd"/>
      <w:r w:rsidRPr="006B75F1">
        <w:rPr>
          <w:rFonts w:ascii="Times New Roman" w:hAnsi="Times New Roman"/>
          <w:i/>
          <w:color w:val="000000"/>
          <w:sz w:val="24"/>
          <w:lang w:val="ru-RU"/>
        </w:rPr>
        <w:t xml:space="preserve"> РНК.</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Трансляция и её этапы. Участие </w:t>
      </w:r>
      <w:proofErr w:type="gramStart"/>
      <w:r w:rsidRPr="006B75F1">
        <w:rPr>
          <w:rFonts w:ascii="Times New Roman" w:hAnsi="Times New Roman"/>
          <w:color w:val="000000"/>
          <w:sz w:val="24"/>
          <w:lang w:val="ru-RU"/>
        </w:rPr>
        <w:t>транспортных</w:t>
      </w:r>
      <w:proofErr w:type="gramEnd"/>
      <w:r w:rsidRPr="006B75F1">
        <w:rPr>
          <w:rFonts w:ascii="Times New Roman" w:hAnsi="Times New Roman"/>
          <w:color w:val="000000"/>
          <w:sz w:val="24"/>
          <w:lang w:val="ru-RU"/>
        </w:rPr>
        <w:t xml:space="preserve"> РНК в биосинтезе белка. Условия биосинтеза белка. Кодирование аминокислот. Роль рибосом в биосинтезе белка.</w:t>
      </w:r>
    </w:p>
    <w:p w:rsidR="00B25B1B" w:rsidRPr="006B75F1" w:rsidRDefault="00156887">
      <w:pPr>
        <w:spacing w:after="0" w:line="264" w:lineRule="auto"/>
        <w:ind w:firstLine="600"/>
        <w:jc w:val="both"/>
        <w:rPr>
          <w:sz w:val="20"/>
          <w:lang w:val="ru-RU"/>
        </w:rPr>
      </w:pPr>
      <w:r w:rsidRPr="006B75F1">
        <w:rPr>
          <w:rFonts w:ascii="Times New Roman" w:hAnsi="Times New Roman"/>
          <w:i/>
          <w:color w:val="000000"/>
          <w:sz w:val="24"/>
          <w:lang w:val="ru-RU"/>
        </w:rPr>
        <w:t>Современные представления о строении генов</w:t>
      </w:r>
      <w:r w:rsidRPr="006B75F1">
        <w:rPr>
          <w:rFonts w:ascii="Times New Roman" w:hAnsi="Times New Roman"/>
          <w:color w:val="000000"/>
          <w:sz w:val="24"/>
          <w:lang w:val="ru-RU"/>
        </w:rPr>
        <w:t xml:space="preserve">. Организация генома </w:t>
      </w:r>
      <w:proofErr w:type="gramStart"/>
      <w:r w:rsidRPr="006B75F1">
        <w:rPr>
          <w:rFonts w:ascii="Times New Roman" w:hAnsi="Times New Roman"/>
          <w:color w:val="000000"/>
          <w:sz w:val="24"/>
          <w:lang w:val="ru-RU"/>
        </w:rPr>
        <w:t>у</w:t>
      </w:r>
      <w:proofErr w:type="gramEnd"/>
      <w:r w:rsidRPr="006B75F1">
        <w:rPr>
          <w:rFonts w:ascii="Times New Roman" w:hAnsi="Times New Roman"/>
          <w:color w:val="000000"/>
          <w:sz w:val="24"/>
          <w:lang w:val="ru-RU"/>
        </w:rPr>
        <w:t xml:space="preserve"> прокариот и эукариот. Регуляция активности генов </w:t>
      </w:r>
      <w:proofErr w:type="gramStart"/>
      <w:r w:rsidRPr="006B75F1">
        <w:rPr>
          <w:rFonts w:ascii="Times New Roman" w:hAnsi="Times New Roman"/>
          <w:color w:val="000000"/>
          <w:sz w:val="24"/>
          <w:lang w:val="ru-RU"/>
        </w:rPr>
        <w:t>у</w:t>
      </w:r>
      <w:proofErr w:type="gramEnd"/>
      <w:r w:rsidRPr="006B75F1">
        <w:rPr>
          <w:rFonts w:ascii="Times New Roman" w:hAnsi="Times New Roman"/>
          <w:color w:val="000000"/>
          <w:sz w:val="24"/>
          <w:lang w:val="ru-RU"/>
        </w:rPr>
        <w:t xml:space="preserve"> прокариот. Гипотеза оперона (Ф. Жакоб, Ж. </w:t>
      </w:r>
      <w:proofErr w:type="spellStart"/>
      <w:r w:rsidRPr="006B75F1">
        <w:rPr>
          <w:rFonts w:ascii="Times New Roman" w:hAnsi="Times New Roman"/>
          <w:color w:val="000000"/>
          <w:sz w:val="24"/>
          <w:lang w:val="ru-RU"/>
        </w:rPr>
        <w:t>Мано</w:t>
      </w:r>
      <w:proofErr w:type="spellEnd"/>
      <w:r w:rsidRPr="006B75F1">
        <w:rPr>
          <w:rFonts w:ascii="Times New Roman" w:hAnsi="Times New Roman"/>
          <w:color w:val="000000"/>
          <w:sz w:val="24"/>
          <w:lang w:val="ru-RU"/>
        </w:rPr>
        <w:t xml:space="preserve">). </w:t>
      </w:r>
      <w:r w:rsidRPr="006B75F1">
        <w:rPr>
          <w:rFonts w:ascii="Times New Roman" w:hAnsi="Times New Roman"/>
          <w:i/>
          <w:color w:val="000000"/>
          <w:sz w:val="24"/>
          <w:lang w:val="ru-RU"/>
        </w:rPr>
        <w:t xml:space="preserve">Молекулярные механизмы экспрессии генов </w:t>
      </w:r>
      <w:proofErr w:type="gramStart"/>
      <w:r w:rsidRPr="006B75F1">
        <w:rPr>
          <w:rFonts w:ascii="Times New Roman" w:hAnsi="Times New Roman"/>
          <w:i/>
          <w:color w:val="000000"/>
          <w:sz w:val="24"/>
          <w:lang w:val="ru-RU"/>
        </w:rPr>
        <w:t>у</w:t>
      </w:r>
      <w:proofErr w:type="gramEnd"/>
      <w:r w:rsidRPr="006B75F1">
        <w:rPr>
          <w:rFonts w:ascii="Times New Roman" w:hAnsi="Times New Roman"/>
          <w:i/>
          <w:color w:val="000000"/>
          <w:sz w:val="24"/>
          <w:lang w:val="ru-RU"/>
        </w:rPr>
        <w:t xml:space="preserve"> эукариот. Роль хроматина в регуляции работы генов</w:t>
      </w:r>
      <w:r w:rsidRPr="006B75F1">
        <w:rPr>
          <w:rFonts w:ascii="Times New Roman" w:hAnsi="Times New Roman"/>
          <w:color w:val="000000"/>
          <w:sz w:val="24"/>
          <w:lang w:val="ru-RU"/>
        </w:rPr>
        <w:t>. Регуляция обменных процессов в клетке. Клеточный гомеостаз.</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Вирусы – неклеточные формы жизни и облигатные паразиты. Строение простых и сложных вирусов, </w:t>
      </w:r>
      <w:proofErr w:type="spellStart"/>
      <w:r w:rsidRPr="006B75F1">
        <w:rPr>
          <w:rFonts w:ascii="Times New Roman" w:hAnsi="Times New Roman"/>
          <w:color w:val="000000"/>
          <w:sz w:val="24"/>
          <w:lang w:val="ru-RU"/>
        </w:rPr>
        <w:t>ретровирусов</w:t>
      </w:r>
      <w:proofErr w:type="spellEnd"/>
      <w:r w:rsidRPr="006B75F1">
        <w:rPr>
          <w:rFonts w:ascii="Times New Roman" w:hAnsi="Times New Roman"/>
          <w:color w:val="000000"/>
          <w:sz w:val="24"/>
          <w:lang w:val="ru-RU"/>
        </w:rPr>
        <w:t xml:space="preserve">, бактериофагов. </w:t>
      </w:r>
      <w:r w:rsidRPr="006B75F1">
        <w:rPr>
          <w:rFonts w:ascii="Times New Roman" w:hAnsi="Times New Roman"/>
          <w:i/>
          <w:color w:val="000000"/>
          <w:sz w:val="24"/>
          <w:lang w:val="ru-RU"/>
        </w:rPr>
        <w:t xml:space="preserve">Жизненный цикл ДНК-содержащих вирусов, РНК-содержащих вирусов, бактериофагов. Обратная транскрипция, ревертаза, </w:t>
      </w:r>
      <w:proofErr w:type="spellStart"/>
      <w:r w:rsidRPr="006B75F1">
        <w:rPr>
          <w:rFonts w:ascii="Times New Roman" w:hAnsi="Times New Roman"/>
          <w:i/>
          <w:color w:val="000000"/>
          <w:sz w:val="24"/>
          <w:lang w:val="ru-RU"/>
        </w:rPr>
        <w:t>интеграза</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Вирусные заболевания человека, животных, растений. СПИД, </w:t>
      </w:r>
      <w:r w:rsidRPr="006B75F1">
        <w:rPr>
          <w:rFonts w:ascii="Times New Roman" w:hAnsi="Times New Roman"/>
          <w:color w:val="000000"/>
          <w:sz w:val="24"/>
        </w:rPr>
        <w:t>COVID</w:t>
      </w:r>
      <w:r w:rsidRPr="006B75F1">
        <w:rPr>
          <w:rFonts w:ascii="Times New Roman" w:hAnsi="Times New Roman"/>
          <w:color w:val="000000"/>
          <w:sz w:val="24"/>
          <w:lang w:val="ru-RU"/>
        </w:rPr>
        <w:t>-19, социальные и медицинские проблемы.</w:t>
      </w:r>
    </w:p>
    <w:p w:rsidR="00B25B1B" w:rsidRPr="006B75F1" w:rsidRDefault="00156887">
      <w:pPr>
        <w:spacing w:after="0" w:line="264" w:lineRule="auto"/>
        <w:ind w:firstLine="600"/>
        <w:jc w:val="both"/>
        <w:rPr>
          <w:sz w:val="20"/>
          <w:lang w:val="ru-RU"/>
        </w:rPr>
      </w:pPr>
      <w:proofErr w:type="spellStart"/>
      <w:r w:rsidRPr="006B75F1">
        <w:rPr>
          <w:rFonts w:ascii="Times New Roman" w:hAnsi="Times New Roman"/>
          <w:i/>
          <w:color w:val="000000"/>
          <w:sz w:val="24"/>
          <w:lang w:val="ru-RU"/>
        </w:rPr>
        <w:t>Биоинформатика</w:t>
      </w:r>
      <w:proofErr w:type="spellEnd"/>
      <w:r w:rsidRPr="006B75F1">
        <w:rPr>
          <w:rFonts w:ascii="Times New Roman" w:hAnsi="Times New Roman"/>
          <w:i/>
          <w:color w:val="000000"/>
          <w:sz w:val="24"/>
          <w:lang w:val="ru-RU"/>
        </w:rPr>
        <w:t>: интеграция и анализ больших массивов («</w:t>
      </w:r>
      <w:proofErr w:type="spellStart"/>
      <w:r w:rsidRPr="006B75F1">
        <w:rPr>
          <w:rFonts w:ascii="Times New Roman" w:hAnsi="Times New Roman"/>
          <w:i/>
          <w:color w:val="000000"/>
          <w:sz w:val="24"/>
        </w:rPr>
        <w:t>bigdata</w:t>
      </w:r>
      <w:proofErr w:type="spellEnd"/>
      <w:r w:rsidRPr="006B75F1">
        <w:rPr>
          <w:rFonts w:ascii="Times New Roman" w:hAnsi="Times New Roman"/>
          <w:i/>
          <w:color w:val="000000"/>
          <w:sz w:val="24"/>
          <w:lang w:val="ru-RU"/>
        </w:rPr>
        <w:t>») структурных биологических данных</w:t>
      </w:r>
      <w:r w:rsidRPr="006B75F1">
        <w:rPr>
          <w:rFonts w:ascii="Times New Roman" w:hAnsi="Times New Roman"/>
          <w:color w:val="000000"/>
          <w:sz w:val="24"/>
          <w:lang w:val="ru-RU"/>
        </w:rPr>
        <w:t xml:space="preserve">. </w:t>
      </w:r>
      <w:proofErr w:type="spellStart"/>
      <w:r w:rsidRPr="006B75F1">
        <w:rPr>
          <w:rFonts w:ascii="Times New Roman" w:hAnsi="Times New Roman"/>
          <w:i/>
          <w:color w:val="000000"/>
          <w:sz w:val="24"/>
          <w:lang w:val="ru-RU"/>
        </w:rPr>
        <w:t>Нанотехнологии</w:t>
      </w:r>
      <w:proofErr w:type="spellEnd"/>
      <w:r w:rsidRPr="006B75F1">
        <w:rPr>
          <w:rFonts w:ascii="Times New Roman" w:hAnsi="Times New Roman"/>
          <w:i/>
          <w:color w:val="000000"/>
          <w:sz w:val="24"/>
          <w:lang w:val="ru-RU"/>
        </w:rPr>
        <w:t xml:space="preserve"> в биологии и медицине. Программируемые функции белков. Способы доставки лекарств.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Портреты: Н. К. Кольцов, Д. И. Ивановский.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«Биосинтез белка», «Генетический код», «Вирусы», «Бактериофаги».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«Создание модели вируса».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8. Жизненный цикл клетки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6B75F1">
        <w:rPr>
          <w:rFonts w:ascii="Times New Roman" w:hAnsi="Times New Roman"/>
          <w:color w:val="000000"/>
          <w:sz w:val="24"/>
          <w:lang w:val="ru-RU"/>
        </w:rPr>
        <w:t>Пресинтетический</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постмитотический</w:t>
      </w:r>
      <w:proofErr w:type="spellEnd"/>
      <w:r w:rsidRPr="006B75F1">
        <w:rPr>
          <w:rFonts w:ascii="Times New Roman" w:hAnsi="Times New Roman"/>
          <w:color w:val="000000"/>
          <w:sz w:val="24"/>
          <w:lang w:val="ru-RU"/>
        </w:rPr>
        <w:t xml:space="preserve">), </w:t>
      </w:r>
      <w:proofErr w:type="gramStart"/>
      <w:r w:rsidRPr="006B75F1">
        <w:rPr>
          <w:rFonts w:ascii="Times New Roman" w:hAnsi="Times New Roman"/>
          <w:color w:val="000000"/>
          <w:sz w:val="24"/>
          <w:lang w:val="ru-RU"/>
        </w:rPr>
        <w:t>синтетический</w:t>
      </w:r>
      <w:proofErr w:type="gram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постсинтетический</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премитотический</w:t>
      </w:r>
      <w:proofErr w:type="spellEnd"/>
      <w:r w:rsidRPr="006B75F1">
        <w:rPr>
          <w:rFonts w:ascii="Times New Roman" w:hAnsi="Times New Roman"/>
          <w:color w:val="000000"/>
          <w:sz w:val="24"/>
          <w:lang w:val="ru-RU"/>
        </w:rPr>
        <w:t>) периоды интерфазы.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Матричный синтез ДНК – репликация. Принципы репликации ДНК: </w:t>
      </w:r>
      <w:proofErr w:type="spellStart"/>
      <w:r w:rsidRPr="006B75F1">
        <w:rPr>
          <w:rFonts w:ascii="Times New Roman" w:hAnsi="Times New Roman"/>
          <w:color w:val="000000"/>
          <w:sz w:val="24"/>
          <w:lang w:val="ru-RU"/>
        </w:rPr>
        <w:t>комплементарность</w:t>
      </w:r>
      <w:proofErr w:type="spellEnd"/>
      <w:r w:rsidRPr="006B75F1">
        <w:rPr>
          <w:rFonts w:ascii="Times New Roman" w:hAnsi="Times New Roman"/>
          <w:color w:val="000000"/>
          <w:sz w:val="24"/>
          <w:lang w:val="ru-RU"/>
        </w:rPr>
        <w:t xml:space="preserve">, полуконсервативный синтез, </w:t>
      </w:r>
      <w:proofErr w:type="spellStart"/>
      <w:r w:rsidRPr="006B75F1">
        <w:rPr>
          <w:rFonts w:ascii="Times New Roman" w:hAnsi="Times New Roman"/>
          <w:color w:val="000000"/>
          <w:sz w:val="24"/>
          <w:lang w:val="ru-RU"/>
        </w:rPr>
        <w:t>антипараллельность</w:t>
      </w:r>
      <w:proofErr w:type="spellEnd"/>
      <w:r w:rsidRPr="006B75F1">
        <w:rPr>
          <w:rFonts w:ascii="Times New Roman" w:hAnsi="Times New Roman"/>
          <w:color w:val="000000"/>
          <w:sz w:val="24"/>
          <w:lang w:val="ru-RU"/>
        </w:rPr>
        <w:t xml:space="preserve">. Механизм репликации ДНК. Хромосомы. Строение хромосом. </w:t>
      </w:r>
      <w:proofErr w:type="spellStart"/>
      <w:r w:rsidRPr="006B75F1">
        <w:rPr>
          <w:rFonts w:ascii="Times New Roman" w:hAnsi="Times New Roman"/>
          <w:color w:val="000000"/>
          <w:sz w:val="24"/>
          <w:lang w:val="ru-RU"/>
        </w:rPr>
        <w:t>Теломеры</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теломераза</w:t>
      </w:r>
      <w:proofErr w:type="spellEnd"/>
      <w:r w:rsidRPr="006B75F1">
        <w:rPr>
          <w:rFonts w:ascii="Times New Roman" w:hAnsi="Times New Roman"/>
          <w:color w:val="000000"/>
          <w:sz w:val="24"/>
          <w:lang w:val="ru-RU"/>
        </w:rPr>
        <w:t>. Хромосомный набор клетки – кариотип. Диплоидный и гаплоидный наборы хромосом. Гомологичные хромосомы. Половые хромосомы.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Регуляция митотического цикла клетки. Программируемая клеточная гибель – </w:t>
      </w:r>
      <w:proofErr w:type="spellStart"/>
      <w:r w:rsidRPr="006B75F1">
        <w:rPr>
          <w:rFonts w:ascii="Times New Roman" w:hAnsi="Times New Roman"/>
          <w:color w:val="000000"/>
          <w:sz w:val="24"/>
          <w:lang w:val="ru-RU"/>
        </w:rPr>
        <w:t>апоптоз</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 xml:space="preserve">Клеточное ядро, хромосомы, </w:t>
      </w:r>
      <w:proofErr w:type="gramStart"/>
      <w:r w:rsidRPr="006B75F1">
        <w:rPr>
          <w:rFonts w:ascii="Times New Roman" w:hAnsi="Times New Roman"/>
          <w:color w:val="000000"/>
          <w:sz w:val="24"/>
          <w:lang w:val="ru-RU"/>
        </w:rPr>
        <w:t>функциональная</w:t>
      </w:r>
      <w:proofErr w:type="gram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геномика</w:t>
      </w:r>
      <w:proofErr w:type="spellEnd"/>
      <w:r w:rsidRPr="006B75F1">
        <w:rPr>
          <w:rFonts w:ascii="Times New Roman" w:hAnsi="Times New Roman"/>
          <w:color w:val="000000"/>
          <w:sz w:val="24"/>
          <w:lang w:val="ru-RU"/>
        </w:rPr>
        <w:t xml:space="preserve">. </w:t>
      </w:r>
      <w:r w:rsidRPr="006B75F1">
        <w:rPr>
          <w:rFonts w:ascii="Times New Roman" w:hAnsi="Times New Roman"/>
          <w:i/>
          <w:color w:val="000000"/>
          <w:sz w:val="24"/>
          <w:lang w:val="ru-RU"/>
        </w:rPr>
        <w:t xml:space="preserve">Механизмы пролиферации, дифференцировки, старения и гибели клеток. «Цифровая клетка» – </w:t>
      </w:r>
      <w:proofErr w:type="spellStart"/>
      <w:r w:rsidRPr="006B75F1">
        <w:rPr>
          <w:rFonts w:ascii="Times New Roman" w:hAnsi="Times New Roman"/>
          <w:i/>
          <w:color w:val="000000"/>
          <w:sz w:val="24"/>
          <w:lang w:val="ru-RU"/>
        </w:rPr>
        <w:t>биоинформатические</w:t>
      </w:r>
      <w:proofErr w:type="spellEnd"/>
      <w:r w:rsidRPr="006B75F1">
        <w:rPr>
          <w:rFonts w:ascii="Times New Roman" w:hAnsi="Times New Roman"/>
          <w:i/>
          <w:color w:val="000000"/>
          <w:sz w:val="24"/>
          <w:lang w:val="ru-RU"/>
        </w:rPr>
        <w:t xml:space="preserve"> модели функционирования клетки.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«Жизненный цикл клетки», «Митоз», «Строение хромосом», «Репликация ДНК».</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световой микроскоп, микропрепараты: «Митоз в клетках корешка лука».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хромосом на готовых микропрепаратах».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«Наблюдение митоза в клетках кончика корешка лука (на готовых микропрепаратах)».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9. Строение и функции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Биологическое разнообразие организмов. Одноклеточные, колониальные, многоклеточные организмы.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Взаимосвязь частей многоклеточного организма. Ткани, органы и системы органов. Организм как единое целое. Гомеостаз.</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Ткани растений. Типы растительных тканей: </w:t>
      </w:r>
      <w:proofErr w:type="gramStart"/>
      <w:r w:rsidRPr="006B75F1">
        <w:rPr>
          <w:rFonts w:ascii="Times New Roman" w:hAnsi="Times New Roman"/>
          <w:color w:val="000000"/>
          <w:sz w:val="24"/>
          <w:lang w:val="ru-RU"/>
        </w:rPr>
        <w:t>образовательная</w:t>
      </w:r>
      <w:proofErr w:type="gramEnd"/>
      <w:r w:rsidRPr="006B75F1">
        <w:rPr>
          <w:rFonts w:ascii="Times New Roman" w:hAnsi="Times New Roman"/>
          <w:color w:val="000000"/>
          <w:sz w:val="24"/>
          <w:lang w:val="ru-RU"/>
        </w:rPr>
        <w:t>, покровная, проводящая, основная, механическая. Особенности строения, функций и расположения тканей в органах растений.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Ткани животных и человека. Типы животных тканей: </w:t>
      </w:r>
      <w:proofErr w:type="gramStart"/>
      <w:r w:rsidRPr="006B75F1">
        <w:rPr>
          <w:rFonts w:ascii="Times New Roman" w:hAnsi="Times New Roman"/>
          <w:color w:val="000000"/>
          <w:sz w:val="24"/>
          <w:lang w:val="ru-RU"/>
        </w:rPr>
        <w:t>эпителиальная</w:t>
      </w:r>
      <w:proofErr w:type="gramEnd"/>
      <w:r w:rsidRPr="006B75F1">
        <w:rPr>
          <w:rFonts w:ascii="Times New Roman" w:hAnsi="Times New Roman"/>
          <w:color w:val="000000"/>
          <w:sz w:val="24"/>
          <w:lang w:val="ru-RU"/>
        </w:rPr>
        <w:t>, соединительная, мышечная, нервная. Особенности строения, функций и расположения тканей в органах животных и человека.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w:t>
      </w:r>
      <w:r w:rsidRPr="006B75F1">
        <w:rPr>
          <w:rFonts w:ascii="Times New Roman" w:hAnsi="Times New Roman"/>
          <w:color w:val="000000"/>
          <w:sz w:val="24"/>
          <w:lang w:val="ru-RU"/>
        </w:rPr>
        <w:lastRenderedPageBreak/>
        <w:t>кровообращения. Эволюционные усложнения строения кровеносной системы позвоночных животных. Работа сердца и её регуляция.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w:t>
      </w:r>
      <w:proofErr w:type="gramStart"/>
      <w:r w:rsidRPr="006B75F1">
        <w:rPr>
          <w:rFonts w:ascii="Times New Roman" w:hAnsi="Times New Roman"/>
          <w:color w:val="000000"/>
          <w:sz w:val="24"/>
          <w:lang w:val="ru-RU"/>
        </w:rPr>
        <w:t>Связь полости тела с кровеносной и выделительной системами.</w:t>
      </w:r>
      <w:proofErr w:type="gramEnd"/>
      <w:r w:rsidRPr="006B75F1">
        <w:rPr>
          <w:rFonts w:ascii="Times New Roman" w:hAnsi="Times New Roman"/>
          <w:color w:val="000000"/>
          <w:sz w:val="24"/>
          <w:lang w:val="ru-RU"/>
        </w:rPr>
        <w:t xml:space="preserve"> Выделение у позвоночных животных и человека. Почки. Строение и функционирование нефрона. Образование мочи у человека.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6B75F1">
        <w:rPr>
          <w:rFonts w:ascii="Times New Roman" w:hAnsi="Times New Roman"/>
          <w:color w:val="000000"/>
          <w:sz w:val="24"/>
          <w:lang w:val="ru-RU"/>
        </w:rPr>
        <w:t>Бернет</w:t>
      </w:r>
      <w:proofErr w:type="spellEnd"/>
      <w:r w:rsidRPr="006B75F1">
        <w:rPr>
          <w:rFonts w:ascii="Times New Roman" w:hAnsi="Times New Roman"/>
          <w:color w:val="000000"/>
          <w:sz w:val="24"/>
          <w:lang w:val="ru-RU"/>
        </w:rPr>
        <w:t xml:space="preserve">, С. </w:t>
      </w:r>
      <w:proofErr w:type="spellStart"/>
      <w:r w:rsidRPr="006B75F1">
        <w:rPr>
          <w:rFonts w:ascii="Times New Roman" w:hAnsi="Times New Roman"/>
          <w:color w:val="000000"/>
          <w:sz w:val="24"/>
          <w:lang w:val="ru-RU"/>
        </w:rPr>
        <w:t>Тонегава</w:t>
      </w:r>
      <w:proofErr w:type="spellEnd"/>
      <w:r w:rsidRPr="006B75F1">
        <w:rPr>
          <w:rFonts w:ascii="Times New Roman" w:hAnsi="Times New Roman"/>
          <w:color w:val="000000"/>
          <w:sz w:val="24"/>
          <w:lang w:val="ru-RU"/>
        </w:rPr>
        <w:t>). Воспалительные ответы организмов. Роль врождённого иммунитета в развитии системных заболеваний.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Портрет: И. П. Павлов.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w:t>
      </w:r>
      <w:proofErr w:type="gramStart"/>
      <w:r w:rsidRPr="006B75F1">
        <w:rPr>
          <w:rFonts w:ascii="Times New Roman" w:hAnsi="Times New Roman"/>
          <w:color w:val="000000"/>
          <w:sz w:val="24"/>
          <w:lang w:val="ru-RU"/>
        </w:rPr>
        <w:t xml:space="preserve">«Одноклеточные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6B75F1">
        <w:rPr>
          <w:rFonts w:ascii="Times New Roman" w:hAnsi="Times New Roman"/>
          <w:color w:val="000000"/>
          <w:sz w:val="24"/>
          <w:lang w:val="ru-RU"/>
        </w:rPr>
        <w:t>планарии</w:t>
      </w:r>
      <w:proofErr w:type="spellEnd"/>
      <w:r w:rsidRPr="006B75F1">
        <w:rPr>
          <w:rFonts w:ascii="Times New Roman" w:hAnsi="Times New Roman"/>
          <w:color w:val="000000"/>
          <w:sz w:val="24"/>
          <w:lang w:val="ru-RU"/>
        </w:rPr>
        <w:t>», «Внутреннее</w:t>
      </w:r>
      <w:proofErr w:type="gramEnd"/>
      <w:r w:rsidRPr="006B75F1">
        <w:rPr>
          <w:rFonts w:ascii="Times New Roman" w:hAnsi="Times New Roman"/>
          <w:color w:val="000000"/>
          <w:sz w:val="24"/>
          <w:lang w:val="ru-RU"/>
        </w:rPr>
        <w:t xml:space="preserve">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 xml:space="preserve">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w:t>
      </w:r>
      <w:r w:rsidRPr="006B75F1">
        <w:rPr>
          <w:rFonts w:ascii="Times New Roman" w:hAnsi="Times New Roman"/>
          <w:color w:val="000000"/>
          <w:sz w:val="24"/>
          <w:lang w:val="ru-RU"/>
        </w:rPr>
        <w:lastRenderedPageBreak/>
        <w:t>демонстрации опытов по измерению жизненной ёмкости лёгких, механизма дыхательных движений, модели головного</w:t>
      </w:r>
      <w:proofErr w:type="gramEnd"/>
      <w:r w:rsidRPr="006B75F1">
        <w:rPr>
          <w:rFonts w:ascii="Times New Roman" w:hAnsi="Times New Roman"/>
          <w:color w:val="000000"/>
          <w:sz w:val="24"/>
          <w:lang w:val="ru-RU"/>
        </w:rPr>
        <w:t xml:space="preserve"> мозга различных животных.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тканей растений».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тканей животных».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органов цветкового растения».</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10. Размножение и развитие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6B75F1">
        <w:rPr>
          <w:rFonts w:ascii="Times New Roman" w:hAnsi="Times New Roman"/>
          <w:color w:val="000000"/>
          <w:sz w:val="24"/>
          <w:lang w:val="ru-RU"/>
        </w:rPr>
        <w:t>споруляция</w:t>
      </w:r>
      <w:proofErr w:type="spellEnd"/>
      <w:r w:rsidRPr="006B75F1">
        <w:rPr>
          <w:rFonts w:ascii="Times New Roman" w:hAnsi="Times New Roman"/>
          <w:color w:val="000000"/>
          <w:sz w:val="24"/>
          <w:lang w:val="ru-RU"/>
        </w:rPr>
        <w:t>, фрагментация, клонирование.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B25B1B" w:rsidRPr="006B75F1" w:rsidRDefault="00156887">
      <w:pPr>
        <w:spacing w:after="0" w:line="264" w:lineRule="auto"/>
        <w:ind w:firstLine="600"/>
        <w:jc w:val="both"/>
        <w:rPr>
          <w:sz w:val="20"/>
          <w:lang w:val="ru-RU"/>
        </w:rPr>
      </w:pPr>
      <w:proofErr w:type="spellStart"/>
      <w:r w:rsidRPr="006B75F1">
        <w:rPr>
          <w:rFonts w:ascii="Times New Roman" w:hAnsi="Times New Roman"/>
          <w:color w:val="000000"/>
          <w:sz w:val="24"/>
          <w:lang w:val="ru-RU"/>
        </w:rPr>
        <w:t>Предзародышевое</w:t>
      </w:r>
      <w:proofErr w:type="spellEnd"/>
      <w:r w:rsidRPr="006B75F1">
        <w:rPr>
          <w:rFonts w:ascii="Times New Roman" w:hAnsi="Times New Roman"/>
          <w:color w:val="000000"/>
          <w:sz w:val="24"/>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Оплодотворение и эмбриональное развитие животных. Способы оплодотворения: наружное, внутреннее. Партеногенез.</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Индивидуальное развитие организмов (онтогенез). Эмбриология – наука о развитии организмов. </w:t>
      </w:r>
      <w:r w:rsidRPr="006B75F1">
        <w:rPr>
          <w:rFonts w:ascii="Times New Roman" w:hAnsi="Times New Roman"/>
          <w:i/>
          <w:color w:val="000000"/>
          <w:sz w:val="24"/>
          <w:lang w:val="ru-RU"/>
        </w:rPr>
        <w:t xml:space="preserve">Морфогенез – одна из главных проблем эмбриологии. Концепция </w:t>
      </w:r>
      <w:proofErr w:type="spellStart"/>
      <w:r w:rsidRPr="006B75F1">
        <w:rPr>
          <w:rFonts w:ascii="Times New Roman" w:hAnsi="Times New Roman"/>
          <w:i/>
          <w:color w:val="000000"/>
          <w:sz w:val="24"/>
          <w:lang w:val="ru-RU"/>
        </w:rPr>
        <w:t>морфогенов</w:t>
      </w:r>
      <w:proofErr w:type="spellEnd"/>
      <w:r w:rsidRPr="006B75F1">
        <w:rPr>
          <w:rFonts w:ascii="Times New Roman" w:hAnsi="Times New Roman"/>
          <w:i/>
          <w:color w:val="000000"/>
          <w:sz w:val="24"/>
          <w:lang w:val="ru-RU"/>
        </w:rPr>
        <w:t xml:space="preserve"> и модели морфогенеза</w:t>
      </w:r>
      <w:r w:rsidRPr="006B75F1">
        <w:rPr>
          <w:rFonts w:ascii="Times New Roman" w:hAnsi="Times New Roman"/>
          <w:color w:val="000000"/>
          <w:sz w:val="24"/>
          <w:lang w:val="ru-RU"/>
        </w:rPr>
        <w:t xml:space="preserve">. Стадии эмбриогенеза животных (на примере лягушки). Дробление. Типы дробления. </w:t>
      </w:r>
      <w:r w:rsidRPr="006B75F1">
        <w:rPr>
          <w:rFonts w:ascii="Times New Roman" w:hAnsi="Times New Roman"/>
          <w:i/>
          <w:color w:val="000000"/>
          <w:sz w:val="24"/>
          <w:lang w:val="ru-RU"/>
        </w:rPr>
        <w:t xml:space="preserve">Детерминированное и </w:t>
      </w:r>
      <w:proofErr w:type="spellStart"/>
      <w:r w:rsidRPr="006B75F1">
        <w:rPr>
          <w:rFonts w:ascii="Times New Roman" w:hAnsi="Times New Roman"/>
          <w:i/>
          <w:color w:val="000000"/>
          <w:sz w:val="24"/>
          <w:lang w:val="ru-RU"/>
        </w:rPr>
        <w:t>недерминированное</w:t>
      </w:r>
      <w:proofErr w:type="spellEnd"/>
      <w:r w:rsidRPr="006B75F1">
        <w:rPr>
          <w:rFonts w:ascii="Times New Roman" w:hAnsi="Times New Roman"/>
          <w:i/>
          <w:color w:val="000000"/>
          <w:sz w:val="24"/>
          <w:lang w:val="ru-RU"/>
        </w:rPr>
        <w:t xml:space="preserve"> дробление. Бластула, типы бластул</w:t>
      </w:r>
      <w:r w:rsidRPr="006B75F1">
        <w:rPr>
          <w:rFonts w:ascii="Times New Roman" w:hAnsi="Times New Roman"/>
          <w:color w:val="000000"/>
          <w:sz w:val="24"/>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Механизмы регуляции онтогенеза у растений и животных.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С. Г. </w:t>
      </w:r>
      <w:proofErr w:type="spellStart"/>
      <w:r w:rsidRPr="006B75F1">
        <w:rPr>
          <w:rFonts w:ascii="Times New Roman" w:hAnsi="Times New Roman"/>
          <w:color w:val="000000"/>
          <w:sz w:val="24"/>
          <w:lang w:val="ru-RU"/>
        </w:rPr>
        <w:t>Навашин</w:t>
      </w:r>
      <w:proofErr w:type="spellEnd"/>
      <w:r w:rsidRPr="006B75F1">
        <w:rPr>
          <w:rFonts w:ascii="Times New Roman" w:hAnsi="Times New Roman"/>
          <w:color w:val="000000"/>
          <w:sz w:val="24"/>
          <w:lang w:val="ru-RU"/>
        </w:rPr>
        <w:t xml:space="preserve">, Х. </w:t>
      </w:r>
      <w:proofErr w:type="spellStart"/>
      <w:r w:rsidRPr="006B75F1">
        <w:rPr>
          <w:rFonts w:ascii="Times New Roman" w:hAnsi="Times New Roman"/>
          <w:color w:val="000000"/>
          <w:sz w:val="24"/>
          <w:lang w:val="ru-RU"/>
        </w:rPr>
        <w:t>Шпеман</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w:t>
      </w:r>
      <w:proofErr w:type="gramStart"/>
      <w:r w:rsidRPr="006B75F1">
        <w:rPr>
          <w:rFonts w:ascii="Times New Roman" w:hAnsi="Times New Roman"/>
          <w:color w:val="000000"/>
          <w:sz w:val="24"/>
          <w:lang w:val="ru-RU"/>
        </w:rPr>
        <w:t>«Вегетативное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Оборудование: световой микроскоп, микропрепараты яйцеклеток и сперматозоидов, модель «Цикл развития лягушки».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строения половых клеток на готовых микропрепаратах».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«Выявление признаков сходства зародышей позвоночных животных».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«Строение органов размножения высших растений».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11. Генетика – наука о наследственности и изменчивости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6B75F1">
        <w:rPr>
          <w:rFonts w:ascii="Times New Roman" w:hAnsi="Times New Roman"/>
          <w:color w:val="000000"/>
          <w:sz w:val="24"/>
          <w:lang w:val="ru-RU"/>
        </w:rPr>
        <w:t>гомозигота</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гетерозигота</w:t>
      </w:r>
      <w:proofErr w:type="spellEnd"/>
      <w:r w:rsidRPr="006B75F1">
        <w:rPr>
          <w:rFonts w:ascii="Times New Roman" w:hAnsi="Times New Roman"/>
          <w:color w:val="000000"/>
          <w:sz w:val="24"/>
          <w:lang w:val="ru-RU"/>
        </w:rPr>
        <w:t>, чистая линия, гибриды, генотип, фенотип. Основные методы генетики: гибридологический, цитологический, молекулярно-генетический.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Портреты: Г. Мендель, Г. де Фриз, Т. Морган, Н. К. Кольцов, Н. И. Вавилов, А. Н. Белозерский, Г. Д. Карпеченко, Ю. А. Филипченко, Н. В. Тимофеев-Ресовский.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«Методы генетики», «Схемы скрещивания».</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«Дрозофила как объект генетических исследований».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12. Закономерности наследственности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Дигибридное скрещивание. Третий закон Менделя – закон независимого наследования признаков. Цитологические основы </w:t>
      </w:r>
      <w:proofErr w:type="spellStart"/>
      <w:r w:rsidRPr="006B75F1">
        <w:rPr>
          <w:rFonts w:ascii="Times New Roman" w:hAnsi="Times New Roman"/>
          <w:color w:val="000000"/>
          <w:sz w:val="24"/>
          <w:lang w:val="ru-RU"/>
        </w:rPr>
        <w:t>дигибридного</w:t>
      </w:r>
      <w:proofErr w:type="spellEnd"/>
      <w:r w:rsidRPr="006B75F1">
        <w:rPr>
          <w:rFonts w:ascii="Times New Roman" w:hAnsi="Times New Roman"/>
          <w:color w:val="000000"/>
          <w:sz w:val="24"/>
          <w:lang w:val="ru-RU"/>
        </w:rPr>
        <w:t xml:space="preserve"> скрещивания.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Генетика пола. Хромосомный механизм определения пола. </w:t>
      </w:r>
      <w:proofErr w:type="spellStart"/>
      <w:r w:rsidRPr="006B75F1">
        <w:rPr>
          <w:rFonts w:ascii="Times New Roman" w:hAnsi="Times New Roman"/>
          <w:color w:val="000000"/>
          <w:sz w:val="24"/>
          <w:lang w:val="ru-RU"/>
        </w:rPr>
        <w:t>Аутосомы</w:t>
      </w:r>
      <w:proofErr w:type="spellEnd"/>
      <w:r w:rsidRPr="006B75F1">
        <w:rPr>
          <w:rFonts w:ascii="Times New Roman" w:hAnsi="Times New Roman"/>
          <w:color w:val="000000"/>
          <w:sz w:val="24"/>
          <w:lang w:val="ru-RU"/>
        </w:rPr>
        <w:t xml:space="preserve"> и половые хромосомы. </w:t>
      </w:r>
      <w:proofErr w:type="spellStart"/>
      <w:r w:rsidRPr="006B75F1">
        <w:rPr>
          <w:rFonts w:ascii="Times New Roman" w:hAnsi="Times New Roman"/>
          <w:color w:val="000000"/>
          <w:sz w:val="24"/>
          <w:lang w:val="ru-RU"/>
        </w:rPr>
        <w:t>Гомогаметный</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гетерогаметный</w:t>
      </w:r>
      <w:proofErr w:type="spellEnd"/>
      <w:r w:rsidRPr="006B75F1">
        <w:rPr>
          <w:rFonts w:ascii="Times New Roman" w:hAnsi="Times New Roman"/>
          <w:color w:val="000000"/>
          <w:sz w:val="24"/>
          <w:lang w:val="ru-RU"/>
        </w:rPr>
        <w:t xml:space="preserve"> пол. Генетическая структура половых хромосом. Наследование признаков, сцепленных с полом.</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6B75F1">
        <w:rPr>
          <w:rFonts w:ascii="Times New Roman" w:hAnsi="Times New Roman"/>
          <w:color w:val="000000"/>
          <w:sz w:val="24"/>
          <w:lang w:val="ru-RU"/>
        </w:rPr>
        <w:t>Комплементарность</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Эпистаз</w:t>
      </w:r>
      <w:proofErr w:type="spellEnd"/>
      <w:r w:rsidRPr="006B75F1">
        <w:rPr>
          <w:rFonts w:ascii="Times New Roman" w:hAnsi="Times New Roman"/>
          <w:color w:val="000000"/>
          <w:sz w:val="24"/>
          <w:lang w:val="ru-RU"/>
        </w:rPr>
        <w:t>. Полимерия.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6B75F1">
        <w:rPr>
          <w:rFonts w:ascii="Times New Roman" w:hAnsi="Times New Roman"/>
          <w:color w:val="000000"/>
          <w:sz w:val="24"/>
          <w:lang w:val="ru-RU"/>
        </w:rPr>
        <w:t>симбиогенеза</w:t>
      </w:r>
      <w:proofErr w:type="spellEnd"/>
      <w:r w:rsidRPr="006B75F1">
        <w:rPr>
          <w:rFonts w:ascii="Times New Roman" w:hAnsi="Times New Roman"/>
          <w:color w:val="000000"/>
          <w:sz w:val="24"/>
          <w:lang w:val="ru-RU"/>
        </w:rPr>
        <w:t xml:space="preserve">, механизмы взаимодействия «хозяин – паразит» и «хозяин – </w:t>
      </w:r>
      <w:proofErr w:type="spellStart"/>
      <w:r w:rsidRPr="006B75F1">
        <w:rPr>
          <w:rFonts w:ascii="Times New Roman" w:hAnsi="Times New Roman"/>
          <w:color w:val="000000"/>
          <w:sz w:val="24"/>
          <w:lang w:val="ru-RU"/>
        </w:rPr>
        <w:t>микробиом</w:t>
      </w:r>
      <w:proofErr w:type="spellEnd"/>
      <w:r w:rsidRPr="006B75F1">
        <w:rPr>
          <w:rFonts w:ascii="Times New Roman" w:hAnsi="Times New Roman"/>
          <w:color w:val="000000"/>
          <w:sz w:val="24"/>
          <w:lang w:val="ru-RU"/>
        </w:rPr>
        <w:t>». Генетические аспекты контроля и изменения наследственной информации в поколениях клеток и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Портреты: Г. Мендель, Т. Морган.</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«Изучение результатов моногибридного скрещивания у дрозофилы».</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«Изучение результатов </w:t>
      </w:r>
      <w:proofErr w:type="spellStart"/>
      <w:r w:rsidRPr="006B75F1">
        <w:rPr>
          <w:rFonts w:ascii="Times New Roman" w:hAnsi="Times New Roman"/>
          <w:color w:val="000000"/>
          <w:sz w:val="24"/>
          <w:lang w:val="ru-RU"/>
        </w:rPr>
        <w:t>дигибридного</w:t>
      </w:r>
      <w:proofErr w:type="spellEnd"/>
      <w:r w:rsidRPr="006B75F1">
        <w:rPr>
          <w:rFonts w:ascii="Times New Roman" w:hAnsi="Times New Roman"/>
          <w:color w:val="000000"/>
          <w:sz w:val="24"/>
          <w:lang w:val="ru-RU"/>
        </w:rPr>
        <w:t xml:space="preserve"> скрещивания у дрозофилы».</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13. Закономерности изменчивости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B25B1B" w:rsidRPr="006B75F1" w:rsidRDefault="00156887">
      <w:pPr>
        <w:spacing w:after="0" w:line="264" w:lineRule="auto"/>
        <w:ind w:firstLine="600"/>
        <w:jc w:val="both"/>
        <w:rPr>
          <w:sz w:val="20"/>
          <w:lang w:val="ru-RU"/>
        </w:rPr>
      </w:pPr>
      <w:proofErr w:type="spellStart"/>
      <w:r w:rsidRPr="006B75F1">
        <w:rPr>
          <w:rFonts w:ascii="Times New Roman" w:hAnsi="Times New Roman"/>
          <w:color w:val="000000"/>
          <w:sz w:val="24"/>
          <w:lang w:val="ru-RU"/>
        </w:rPr>
        <w:t>Модификационная</w:t>
      </w:r>
      <w:proofErr w:type="spellEnd"/>
      <w:r w:rsidRPr="006B75F1">
        <w:rPr>
          <w:rFonts w:ascii="Times New Roman" w:hAnsi="Times New Roman"/>
          <w:color w:val="000000"/>
          <w:sz w:val="24"/>
          <w:lang w:val="ru-RU"/>
        </w:rPr>
        <w:t xml:space="preserve"> изменчивость. Роль среды в формировании модификационной изменчивости. Норма реакции признака. Вариационный ряд и вариационная кривая (В. </w:t>
      </w:r>
      <w:proofErr w:type="spellStart"/>
      <w:r w:rsidRPr="006B75F1">
        <w:rPr>
          <w:rFonts w:ascii="Times New Roman" w:hAnsi="Times New Roman"/>
          <w:color w:val="000000"/>
          <w:sz w:val="24"/>
          <w:lang w:val="ru-RU"/>
        </w:rPr>
        <w:t>Иоганнсен</w:t>
      </w:r>
      <w:proofErr w:type="spellEnd"/>
      <w:r w:rsidRPr="006B75F1">
        <w:rPr>
          <w:rFonts w:ascii="Times New Roman" w:hAnsi="Times New Roman"/>
          <w:color w:val="000000"/>
          <w:sz w:val="24"/>
          <w:lang w:val="ru-RU"/>
        </w:rPr>
        <w:t>). Свойства модификационной изменчивости.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Генотипическая изменчивость. Свойства генотипической изменчивости. Виды генотипической изменчивости: </w:t>
      </w:r>
      <w:proofErr w:type="gramStart"/>
      <w:r w:rsidRPr="006B75F1">
        <w:rPr>
          <w:rFonts w:ascii="Times New Roman" w:hAnsi="Times New Roman"/>
          <w:color w:val="000000"/>
          <w:sz w:val="24"/>
          <w:lang w:val="ru-RU"/>
        </w:rPr>
        <w:t>комбинативная</w:t>
      </w:r>
      <w:proofErr w:type="gramEnd"/>
      <w:r w:rsidRPr="006B75F1">
        <w:rPr>
          <w:rFonts w:ascii="Times New Roman" w:hAnsi="Times New Roman"/>
          <w:color w:val="000000"/>
          <w:sz w:val="24"/>
          <w:lang w:val="ru-RU"/>
        </w:rPr>
        <w:t>, мутационная.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B25B1B" w:rsidRPr="006B75F1" w:rsidRDefault="00156887">
      <w:pPr>
        <w:spacing w:after="0" w:line="264" w:lineRule="auto"/>
        <w:ind w:firstLine="600"/>
        <w:jc w:val="both"/>
        <w:rPr>
          <w:sz w:val="20"/>
          <w:lang w:val="ru-RU"/>
        </w:rPr>
      </w:pPr>
      <w:proofErr w:type="spellStart"/>
      <w:r w:rsidRPr="006B75F1">
        <w:rPr>
          <w:rFonts w:ascii="Times New Roman" w:hAnsi="Times New Roman"/>
          <w:i/>
          <w:color w:val="000000"/>
          <w:sz w:val="24"/>
          <w:lang w:val="ru-RU"/>
        </w:rPr>
        <w:t>Эпигенетика</w:t>
      </w:r>
      <w:proofErr w:type="spellEnd"/>
      <w:r w:rsidRPr="006B75F1">
        <w:rPr>
          <w:rFonts w:ascii="Times New Roman" w:hAnsi="Times New Roman"/>
          <w:i/>
          <w:color w:val="000000"/>
          <w:sz w:val="24"/>
          <w:lang w:val="ru-RU"/>
        </w:rPr>
        <w:t xml:space="preserve"> и </w:t>
      </w:r>
      <w:proofErr w:type="spellStart"/>
      <w:r w:rsidRPr="006B75F1">
        <w:rPr>
          <w:rFonts w:ascii="Times New Roman" w:hAnsi="Times New Roman"/>
          <w:i/>
          <w:color w:val="000000"/>
          <w:sz w:val="24"/>
          <w:lang w:val="ru-RU"/>
        </w:rPr>
        <w:t>эпигеномика</w:t>
      </w:r>
      <w:proofErr w:type="spellEnd"/>
      <w:r w:rsidRPr="006B75F1">
        <w:rPr>
          <w:rFonts w:ascii="Times New Roman" w:hAnsi="Times New Roman"/>
          <w:i/>
          <w:color w:val="000000"/>
          <w:sz w:val="24"/>
          <w:lang w:val="ru-RU"/>
        </w:rPr>
        <w:t>, роль эпигенетических факторов в наследовании и изменчивости фенотипических признаков у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Г. де Фриз, В. </w:t>
      </w:r>
      <w:proofErr w:type="spellStart"/>
      <w:r w:rsidRPr="006B75F1">
        <w:rPr>
          <w:rFonts w:ascii="Times New Roman" w:hAnsi="Times New Roman"/>
          <w:color w:val="000000"/>
          <w:sz w:val="24"/>
          <w:lang w:val="ru-RU"/>
        </w:rPr>
        <w:t>Иоганнсен</w:t>
      </w:r>
      <w:proofErr w:type="spellEnd"/>
      <w:r w:rsidRPr="006B75F1">
        <w:rPr>
          <w:rFonts w:ascii="Times New Roman" w:hAnsi="Times New Roman"/>
          <w:color w:val="000000"/>
          <w:sz w:val="24"/>
          <w:lang w:val="ru-RU"/>
        </w:rPr>
        <w:t>, Н. И. Вавилов.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«Виды изменчивости», «</w:t>
      </w:r>
      <w:proofErr w:type="spellStart"/>
      <w:r w:rsidRPr="006B75F1">
        <w:rPr>
          <w:rFonts w:ascii="Times New Roman" w:hAnsi="Times New Roman"/>
          <w:color w:val="000000"/>
          <w:sz w:val="24"/>
          <w:lang w:val="ru-RU"/>
        </w:rPr>
        <w:t>Модификационная</w:t>
      </w:r>
      <w:proofErr w:type="spellEnd"/>
      <w:r w:rsidRPr="006B75F1">
        <w:rPr>
          <w:rFonts w:ascii="Times New Roman" w:hAnsi="Times New Roman"/>
          <w:color w:val="000000"/>
          <w:sz w:val="24"/>
          <w:lang w:val="ru-RU"/>
        </w:rPr>
        <w:t xml:space="preserve"> изменчивость», «Комбинативная изменчивость», «Мейоз», «Оплодотворение», «Генетические заболевания человека», «Виды мутаций».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живые и гербарные экземпляры комнатных растений, рисунки (фотографии) животных с различными видами изменчивости.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«Исследование закономерностей модификационной изменчивости. Построение вариационного ряда и вариационной кривой».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«Мутации у дрозофилы (на готовых микропрепаратах)».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14. Генетика человека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w:t>
      </w:r>
      <w:r w:rsidRPr="006B75F1">
        <w:rPr>
          <w:rFonts w:ascii="Times New Roman" w:hAnsi="Times New Roman"/>
          <w:color w:val="000000"/>
          <w:sz w:val="24"/>
          <w:lang w:val="ru-RU"/>
        </w:rPr>
        <w:lastRenderedPageBreak/>
        <w:t xml:space="preserve">генотипа: </w:t>
      </w:r>
      <w:proofErr w:type="spellStart"/>
      <w:r w:rsidRPr="006B75F1">
        <w:rPr>
          <w:rFonts w:ascii="Times New Roman" w:hAnsi="Times New Roman"/>
          <w:color w:val="000000"/>
          <w:sz w:val="24"/>
          <w:lang w:val="ru-RU"/>
        </w:rPr>
        <w:t>полногеномное</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секвенирование</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генотипирование</w:t>
      </w:r>
      <w:proofErr w:type="spellEnd"/>
      <w:r w:rsidRPr="006B75F1">
        <w:rPr>
          <w:rFonts w:ascii="Times New Roman" w:hAnsi="Times New Roman"/>
          <w:color w:val="000000"/>
          <w:sz w:val="24"/>
          <w:lang w:val="ru-RU"/>
        </w:rPr>
        <w:t>,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«Кариотип человека», «Методы изучения генетики человека», «Генетические заболевания человека».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«Составление и анализ родословной».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15. Селекция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w:t>
      </w:r>
      <w:proofErr w:type="gramStart"/>
      <w:r w:rsidRPr="006B75F1">
        <w:rPr>
          <w:rFonts w:ascii="Times New Roman" w:hAnsi="Times New Roman"/>
          <w:color w:val="000000"/>
          <w:sz w:val="24"/>
          <w:lang w:val="ru-RU"/>
        </w:rPr>
        <w:t>для</w:t>
      </w:r>
      <w:proofErr w:type="gramEnd"/>
      <w:r w:rsidRPr="006B75F1">
        <w:rPr>
          <w:rFonts w:ascii="Times New Roman" w:hAnsi="Times New Roman"/>
          <w:color w:val="000000"/>
          <w:sz w:val="24"/>
          <w:lang w:val="ru-RU"/>
        </w:rPr>
        <w:t xml:space="preserve"> селекционной работы.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Искусственный мутагенез как метод </w:t>
      </w:r>
      <w:proofErr w:type="gramStart"/>
      <w:r w:rsidRPr="006B75F1">
        <w:rPr>
          <w:rFonts w:ascii="Times New Roman" w:hAnsi="Times New Roman"/>
          <w:color w:val="000000"/>
          <w:sz w:val="24"/>
          <w:lang w:val="ru-RU"/>
        </w:rPr>
        <w:t>селекционной</w:t>
      </w:r>
      <w:proofErr w:type="gramEnd"/>
      <w:r w:rsidRPr="006B75F1">
        <w:rPr>
          <w:rFonts w:ascii="Times New Roman" w:hAnsi="Times New Roman"/>
          <w:color w:val="000000"/>
          <w:sz w:val="24"/>
          <w:lang w:val="ru-RU"/>
        </w:rPr>
        <w:t xml:space="preserve">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Получение </w:t>
      </w:r>
      <w:proofErr w:type="spellStart"/>
      <w:r w:rsidRPr="006B75F1">
        <w:rPr>
          <w:rFonts w:ascii="Times New Roman" w:hAnsi="Times New Roman"/>
          <w:color w:val="000000"/>
          <w:sz w:val="24"/>
          <w:lang w:val="ru-RU"/>
        </w:rPr>
        <w:t>полиплоидов</w:t>
      </w:r>
      <w:proofErr w:type="spellEnd"/>
      <w:r w:rsidRPr="006B75F1">
        <w:rPr>
          <w:rFonts w:ascii="Times New Roman" w:hAnsi="Times New Roman"/>
          <w:color w:val="000000"/>
          <w:sz w:val="24"/>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6B75F1">
        <w:rPr>
          <w:rFonts w:ascii="Times New Roman" w:hAnsi="Times New Roman"/>
          <w:i/>
          <w:color w:val="000000"/>
          <w:sz w:val="24"/>
          <w:lang w:val="ru-RU"/>
        </w:rPr>
        <w:t>«Зелёная революция».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6B75F1">
        <w:rPr>
          <w:rFonts w:ascii="Times New Roman" w:hAnsi="Times New Roman"/>
          <w:i/>
          <w:color w:val="000000"/>
          <w:sz w:val="24"/>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Н. И. Вавилов, И. В. Мичурин, Г. Д. Карпеченко, П. П. Лукьяненко, Б. Л. </w:t>
      </w:r>
      <w:proofErr w:type="spellStart"/>
      <w:r w:rsidRPr="006B75F1">
        <w:rPr>
          <w:rFonts w:ascii="Times New Roman" w:hAnsi="Times New Roman"/>
          <w:color w:val="000000"/>
          <w:sz w:val="24"/>
          <w:lang w:val="ru-RU"/>
        </w:rPr>
        <w:t>Астауров</w:t>
      </w:r>
      <w:proofErr w:type="spellEnd"/>
      <w:r w:rsidRPr="006B75F1">
        <w:rPr>
          <w:rFonts w:ascii="Times New Roman" w:hAnsi="Times New Roman"/>
          <w:color w:val="000000"/>
          <w:sz w:val="24"/>
          <w:lang w:val="ru-RU"/>
        </w:rPr>
        <w:t xml:space="preserve">, Н. </w:t>
      </w:r>
      <w:proofErr w:type="spellStart"/>
      <w:r w:rsidRPr="006B75F1">
        <w:rPr>
          <w:rFonts w:ascii="Times New Roman" w:hAnsi="Times New Roman"/>
          <w:color w:val="000000"/>
          <w:sz w:val="24"/>
          <w:lang w:val="ru-RU"/>
        </w:rPr>
        <w:t>Борлоуг</w:t>
      </w:r>
      <w:proofErr w:type="spellEnd"/>
      <w:r w:rsidRPr="006B75F1">
        <w:rPr>
          <w:rFonts w:ascii="Times New Roman" w:hAnsi="Times New Roman"/>
          <w:color w:val="000000"/>
          <w:sz w:val="24"/>
          <w:lang w:val="ru-RU"/>
        </w:rPr>
        <w:t>, Д. К. Беляев.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сортов культурных растений и пород домашних животных».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lastRenderedPageBreak/>
        <w:t>Лабораторная работа</w:t>
      </w:r>
      <w:r w:rsidRPr="006B75F1">
        <w:rPr>
          <w:rFonts w:ascii="Times New Roman" w:hAnsi="Times New Roman"/>
          <w:color w:val="000000"/>
          <w:sz w:val="24"/>
          <w:lang w:val="ru-RU"/>
        </w:rPr>
        <w:t xml:space="preserve"> «Изучение методов селекции растений».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«Прививка растений».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 xml:space="preserve">Экскурсия </w:t>
      </w:r>
      <w:r w:rsidRPr="006B75F1">
        <w:rPr>
          <w:rFonts w:ascii="Times New Roman" w:hAnsi="Times New Roman"/>
          <w:color w:val="000000"/>
          <w:sz w:val="24"/>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6B75F1">
        <w:rPr>
          <w:rFonts w:ascii="Times New Roman" w:hAnsi="Times New Roman"/>
          <w:color w:val="000000"/>
          <w:sz w:val="24"/>
          <w:lang w:val="ru-RU"/>
        </w:rPr>
        <w:t>агроуниверситета</w:t>
      </w:r>
      <w:proofErr w:type="spellEnd"/>
      <w:r w:rsidRPr="006B75F1">
        <w:rPr>
          <w:rFonts w:ascii="Times New Roman" w:hAnsi="Times New Roman"/>
          <w:color w:val="000000"/>
          <w:sz w:val="24"/>
          <w:lang w:val="ru-RU"/>
        </w:rPr>
        <w:t xml:space="preserve"> или научного центра)».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16. Биотехнология и синтетическая биология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Клеточная инженерия. Методы культуры клеток и тканей растений и животных. </w:t>
      </w:r>
      <w:proofErr w:type="spellStart"/>
      <w:r w:rsidRPr="006B75F1">
        <w:rPr>
          <w:rFonts w:ascii="Times New Roman" w:hAnsi="Times New Roman"/>
          <w:color w:val="000000"/>
          <w:sz w:val="24"/>
          <w:lang w:val="ru-RU"/>
        </w:rPr>
        <w:t>Криобанки</w:t>
      </w:r>
      <w:proofErr w:type="spellEnd"/>
      <w:r w:rsidRPr="006B75F1">
        <w:rPr>
          <w:rFonts w:ascii="Times New Roman" w:hAnsi="Times New Roman"/>
          <w:color w:val="000000"/>
          <w:sz w:val="24"/>
          <w:lang w:val="ru-RU"/>
        </w:rPr>
        <w:t xml:space="preserve">. Соматическая гибридизация и соматический эмбриогенез. Использование </w:t>
      </w:r>
      <w:proofErr w:type="spellStart"/>
      <w:r w:rsidRPr="006B75F1">
        <w:rPr>
          <w:rFonts w:ascii="Times New Roman" w:hAnsi="Times New Roman"/>
          <w:color w:val="000000"/>
          <w:sz w:val="24"/>
          <w:lang w:val="ru-RU"/>
        </w:rPr>
        <w:t>гаплоидов</w:t>
      </w:r>
      <w:proofErr w:type="spellEnd"/>
      <w:r w:rsidRPr="006B75F1">
        <w:rPr>
          <w:rFonts w:ascii="Times New Roman" w:hAnsi="Times New Roman"/>
          <w:color w:val="000000"/>
          <w:sz w:val="24"/>
          <w:lang w:val="ru-RU"/>
        </w:rPr>
        <w:t xml:space="preserve"> в селекции растений. </w:t>
      </w:r>
      <w:r w:rsidRPr="006B75F1">
        <w:rPr>
          <w:rFonts w:ascii="Times New Roman" w:hAnsi="Times New Roman"/>
          <w:i/>
          <w:color w:val="000000"/>
          <w:sz w:val="24"/>
          <w:lang w:val="ru-RU"/>
        </w:rPr>
        <w:t xml:space="preserve">Получение </w:t>
      </w:r>
      <w:proofErr w:type="spellStart"/>
      <w:r w:rsidRPr="006B75F1">
        <w:rPr>
          <w:rFonts w:ascii="Times New Roman" w:hAnsi="Times New Roman"/>
          <w:i/>
          <w:color w:val="000000"/>
          <w:sz w:val="24"/>
          <w:lang w:val="ru-RU"/>
        </w:rPr>
        <w:t>моноклональных</w:t>
      </w:r>
      <w:proofErr w:type="spellEnd"/>
      <w:r w:rsidRPr="006B75F1">
        <w:rPr>
          <w:rFonts w:ascii="Times New Roman" w:hAnsi="Times New Roman"/>
          <w:i/>
          <w:color w:val="000000"/>
          <w:sz w:val="24"/>
          <w:lang w:val="ru-RU"/>
        </w:rPr>
        <w:t xml:space="preserve"> антител. Использование </w:t>
      </w:r>
      <w:proofErr w:type="spellStart"/>
      <w:r w:rsidRPr="006B75F1">
        <w:rPr>
          <w:rFonts w:ascii="Times New Roman" w:hAnsi="Times New Roman"/>
          <w:i/>
          <w:color w:val="000000"/>
          <w:sz w:val="24"/>
          <w:lang w:val="ru-RU"/>
        </w:rPr>
        <w:t>моноклональных</w:t>
      </w:r>
      <w:proofErr w:type="spellEnd"/>
      <w:r w:rsidRPr="006B75F1">
        <w:rPr>
          <w:rFonts w:ascii="Times New Roman" w:hAnsi="Times New Roman"/>
          <w:i/>
          <w:color w:val="000000"/>
          <w:sz w:val="24"/>
          <w:lang w:val="ru-RU"/>
        </w:rPr>
        <w:t xml:space="preserve"> и </w:t>
      </w:r>
      <w:proofErr w:type="spellStart"/>
      <w:r w:rsidRPr="006B75F1">
        <w:rPr>
          <w:rFonts w:ascii="Times New Roman" w:hAnsi="Times New Roman"/>
          <w:i/>
          <w:color w:val="000000"/>
          <w:sz w:val="24"/>
          <w:lang w:val="ru-RU"/>
        </w:rPr>
        <w:t>поликлональных</w:t>
      </w:r>
      <w:proofErr w:type="spellEnd"/>
      <w:r w:rsidRPr="006B75F1">
        <w:rPr>
          <w:rFonts w:ascii="Times New Roman" w:hAnsi="Times New Roman"/>
          <w:i/>
          <w:color w:val="000000"/>
          <w:sz w:val="24"/>
          <w:lang w:val="ru-RU"/>
        </w:rPr>
        <w:t xml:space="preserve"> антител в медицине.</w:t>
      </w:r>
      <w:r w:rsidRPr="006B75F1">
        <w:rPr>
          <w:rFonts w:ascii="Times New Roman" w:hAnsi="Times New Roman"/>
          <w:color w:val="000000"/>
          <w:sz w:val="24"/>
          <w:lang w:val="ru-RU"/>
        </w:rPr>
        <w:t xml:space="preserve"> Искусственное оплодотворение. Реконструкция яйцеклеток и клонирование животных. Метод трансплантации ядер клеток. </w:t>
      </w:r>
      <w:r w:rsidRPr="006B75F1">
        <w:rPr>
          <w:rFonts w:ascii="Times New Roman" w:hAnsi="Times New Roman"/>
          <w:i/>
          <w:color w:val="000000"/>
          <w:sz w:val="24"/>
          <w:lang w:val="ru-RU"/>
        </w:rPr>
        <w:t>Технологии оздоровления, культивирования и микроклонального размножения сельскохозяйственных культур</w:t>
      </w:r>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Хромосомная и генная инженерия. Искусственный синтез гена и конструирование рекомбинантных ДНК. </w:t>
      </w:r>
      <w:r w:rsidRPr="006B75F1">
        <w:rPr>
          <w:rFonts w:ascii="Times New Roman" w:hAnsi="Times New Roman"/>
          <w:i/>
          <w:color w:val="000000"/>
          <w:sz w:val="24"/>
          <w:lang w:val="ru-RU"/>
        </w:rPr>
        <w:t xml:space="preserve">Создание </w:t>
      </w:r>
      <w:proofErr w:type="spellStart"/>
      <w:r w:rsidRPr="006B75F1">
        <w:rPr>
          <w:rFonts w:ascii="Times New Roman" w:hAnsi="Times New Roman"/>
          <w:i/>
          <w:color w:val="000000"/>
          <w:sz w:val="24"/>
          <w:lang w:val="ru-RU"/>
        </w:rPr>
        <w:t>трансгенных</w:t>
      </w:r>
      <w:proofErr w:type="spellEnd"/>
      <w:r w:rsidRPr="006B75F1">
        <w:rPr>
          <w:rFonts w:ascii="Times New Roman" w:hAnsi="Times New Roman"/>
          <w:i/>
          <w:color w:val="000000"/>
          <w:sz w:val="24"/>
          <w:lang w:val="ru-RU"/>
        </w:rPr>
        <w:t xml:space="preserve"> организмов</w:t>
      </w:r>
      <w:r w:rsidRPr="006B75F1">
        <w:rPr>
          <w:rFonts w:ascii="Times New Roman" w:hAnsi="Times New Roman"/>
          <w:color w:val="000000"/>
          <w:sz w:val="24"/>
          <w:lang w:val="ru-RU"/>
        </w:rPr>
        <w:t>. Достижения и перспективы хромосомной и генной инженерии. Экологические и этические проблемы генной инженерии.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Медицинские биотехнологии. </w:t>
      </w:r>
      <w:proofErr w:type="spellStart"/>
      <w:r w:rsidRPr="006B75F1">
        <w:rPr>
          <w:rFonts w:ascii="Times New Roman" w:hAnsi="Times New Roman"/>
          <w:color w:val="000000"/>
          <w:sz w:val="24"/>
          <w:lang w:val="ru-RU"/>
        </w:rPr>
        <w:t>Постгеномная</w:t>
      </w:r>
      <w:proofErr w:type="spellEnd"/>
      <w:r w:rsidRPr="006B75F1">
        <w:rPr>
          <w:rFonts w:ascii="Times New Roman" w:hAnsi="Times New Roman"/>
          <w:color w:val="000000"/>
          <w:sz w:val="24"/>
          <w:lang w:val="ru-RU"/>
        </w:rPr>
        <w:t xml:space="preserve"> цифровая медицина. ПЦР-диагностика. </w:t>
      </w:r>
      <w:proofErr w:type="spellStart"/>
      <w:r w:rsidRPr="006B75F1">
        <w:rPr>
          <w:rFonts w:ascii="Times New Roman" w:hAnsi="Times New Roman"/>
          <w:color w:val="000000"/>
          <w:sz w:val="24"/>
          <w:lang w:val="ru-RU"/>
        </w:rPr>
        <w:t>Метаболомный</w:t>
      </w:r>
      <w:proofErr w:type="spellEnd"/>
      <w:r w:rsidRPr="006B75F1">
        <w:rPr>
          <w:rFonts w:ascii="Times New Roman" w:hAnsi="Times New Roman"/>
          <w:color w:val="000000"/>
          <w:sz w:val="24"/>
          <w:lang w:val="ru-RU"/>
        </w:rPr>
        <w:t xml:space="preserve"> анализ, </w:t>
      </w:r>
      <w:proofErr w:type="spellStart"/>
      <w:r w:rsidRPr="006B75F1">
        <w:rPr>
          <w:rFonts w:ascii="Times New Roman" w:hAnsi="Times New Roman"/>
          <w:color w:val="000000"/>
          <w:sz w:val="24"/>
          <w:lang w:val="ru-RU"/>
        </w:rPr>
        <w:t>геноцентрический</w:t>
      </w:r>
      <w:proofErr w:type="spellEnd"/>
      <w:r w:rsidRPr="006B75F1">
        <w:rPr>
          <w:rFonts w:ascii="Times New Roman" w:hAnsi="Times New Roman"/>
          <w:color w:val="000000"/>
          <w:sz w:val="24"/>
          <w:lang w:val="ru-RU"/>
        </w:rPr>
        <w:t xml:space="preserve"> анализ </w:t>
      </w:r>
      <w:proofErr w:type="spellStart"/>
      <w:r w:rsidRPr="006B75F1">
        <w:rPr>
          <w:rFonts w:ascii="Times New Roman" w:hAnsi="Times New Roman"/>
          <w:color w:val="000000"/>
          <w:sz w:val="24"/>
          <w:lang w:val="ru-RU"/>
        </w:rPr>
        <w:t>протеома</w:t>
      </w:r>
      <w:proofErr w:type="spellEnd"/>
      <w:r w:rsidRPr="006B75F1">
        <w:rPr>
          <w:rFonts w:ascii="Times New Roman" w:hAnsi="Times New Roman"/>
          <w:color w:val="000000"/>
          <w:sz w:val="24"/>
          <w:lang w:val="ru-RU"/>
        </w:rPr>
        <w:t xml:space="preserve"> человека для оценки состояния его здоровья. Использование стволовых клеток. </w:t>
      </w:r>
      <w:proofErr w:type="spellStart"/>
      <w:r w:rsidRPr="006B75F1">
        <w:rPr>
          <w:rFonts w:ascii="Times New Roman" w:hAnsi="Times New Roman"/>
          <w:color w:val="000000"/>
          <w:sz w:val="24"/>
          <w:lang w:val="ru-RU"/>
        </w:rPr>
        <w:t>Таргетная</w:t>
      </w:r>
      <w:proofErr w:type="spellEnd"/>
      <w:r w:rsidRPr="006B75F1">
        <w:rPr>
          <w:rFonts w:ascii="Times New Roman" w:hAnsi="Times New Roman"/>
          <w:color w:val="000000"/>
          <w:sz w:val="24"/>
          <w:lang w:val="ru-RU"/>
        </w:rPr>
        <w:t xml:space="preserve"> терапия рака. 3</w:t>
      </w:r>
      <w:r w:rsidRPr="006B75F1">
        <w:rPr>
          <w:rFonts w:ascii="Times New Roman" w:hAnsi="Times New Roman"/>
          <w:color w:val="000000"/>
          <w:sz w:val="24"/>
        </w:rPr>
        <w:t>D</w:t>
      </w:r>
      <w:r w:rsidRPr="006B75F1">
        <w:rPr>
          <w:rFonts w:ascii="Times New Roman" w:hAnsi="Times New Roman"/>
          <w:color w:val="000000"/>
          <w:sz w:val="24"/>
          <w:lang w:val="ru-RU"/>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6B75F1">
        <w:rPr>
          <w:rFonts w:ascii="Times New Roman" w:hAnsi="Times New Roman"/>
          <w:color w:val="000000"/>
          <w:sz w:val="24"/>
          <w:lang w:val="ru-RU"/>
        </w:rPr>
        <w:t>биопринтинга</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скаффолдинга</w:t>
      </w:r>
      <w:proofErr w:type="spellEnd"/>
      <w:r w:rsidRPr="006B75F1">
        <w:rPr>
          <w:rFonts w:ascii="Times New Roman" w:hAnsi="Times New Roman"/>
          <w:color w:val="000000"/>
          <w:sz w:val="24"/>
          <w:lang w:val="ru-RU"/>
        </w:rPr>
        <w:t xml:space="preserve"> для решения задач персонализированной медицины.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«Использование микроорганизмов в промышленном производстве», «Клеточная инженерия», «Генная инженерия».</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объектов биотехнологии».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«Получение молочнокислых продуктов».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Экскурсия</w:t>
      </w:r>
      <w:r w:rsidRPr="006B75F1">
        <w:rPr>
          <w:rFonts w:ascii="Times New Roman" w:hAnsi="Times New Roman"/>
          <w:color w:val="000000"/>
          <w:sz w:val="24"/>
          <w:lang w:val="ru-RU"/>
        </w:rPr>
        <w:t xml:space="preserve"> «Биотехнология – важнейшая производительная сила современности (на биотехнологическое производство)».</w:t>
      </w:r>
    </w:p>
    <w:p w:rsidR="00B25B1B" w:rsidRPr="006B75F1" w:rsidRDefault="00B25B1B">
      <w:pPr>
        <w:spacing w:after="0" w:line="264" w:lineRule="auto"/>
        <w:ind w:left="120"/>
        <w:jc w:val="both"/>
        <w:rPr>
          <w:sz w:val="20"/>
          <w:lang w:val="ru-RU"/>
        </w:rPr>
      </w:pPr>
    </w:p>
    <w:p w:rsidR="00B25B1B" w:rsidRPr="006B75F1" w:rsidRDefault="00156887">
      <w:pPr>
        <w:spacing w:after="0" w:line="264" w:lineRule="auto"/>
        <w:ind w:left="120"/>
        <w:jc w:val="both"/>
        <w:rPr>
          <w:sz w:val="20"/>
          <w:lang w:val="ru-RU"/>
        </w:rPr>
      </w:pPr>
      <w:r w:rsidRPr="006B75F1">
        <w:rPr>
          <w:rFonts w:ascii="Times New Roman" w:hAnsi="Times New Roman"/>
          <w:b/>
          <w:color w:val="000000"/>
          <w:sz w:val="24"/>
          <w:lang w:val="ru-RU"/>
        </w:rPr>
        <w:t>11 КЛАСС</w:t>
      </w:r>
    </w:p>
    <w:p w:rsidR="00B25B1B" w:rsidRPr="006B75F1" w:rsidRDefault="00B25B1B">
      <w:pPr>
        <w:spacing w:after="0" w:line="264" w:lineRule="auto"/>
        <w:ind w:left="120"/>
        <w:jc w:val="both"/>
        <w:rPr>
          <w:sz w:val="20"/>
          <w:lang w:val="ru-RU"/>
        </w:rPr>
      </w:pP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1.</w:t>
      </w:r>
      <w:r w:rsidRPr="006B75F1">
        <w:rPr>
          <w:rFonts w:ascii="Times New Roman" w:hAnsi="Times New Roman"/>
          <w:color w:val="000000"/>
          <w:sz w:val="24"/>
          <w:lang w:val="ru-RU"/>
        </w:rPr>
        <w:t xml:space="preserve"> </w:t>
      </w:r>
      <w:r w:rsidRPr="006B75F1">
        <w:rPr>
          <w:rFonts w:ascii="Times New Roman" w:hAnsi="Times New Roman"/>
          <w:b/>
          <w:color w:val="000000"/>
          <w:sz w:val="24"/>
          <w:lang w:val="ru-RU"/>
        </w:rPr>
        <w:t>Зарождение и развитие эволюционных представлений в биологии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w:t>
      </w:r>
      <w:proofErr w:type="gramStart"/>
      <w:r w:rsidRPr="006B75F1">
        <w:rPr>
          <w:rFonts w:ascii="Times New Roman" w:hAnsi="Times New Roman"/>
          <w:color w:val="000000"/>
          <w:sz w:val="24"/>
          <w:lang w:val="ru-RU"/>
        </w:rPr>
        <w:t>естественно-научной</w:t>
      </w:r>
      <w:proofErr w:type="gramEnd"/>
      <w:r w:rsidRPr="006B75F1">
        <w:rPr>
          <w:rFonts w:ascii="Times New Roman" w:hAnsi="Times New Roman"/>
          <w:color w:val="000000"/>
          <w:sz w:val="24"/>
          <w:lang w:val="ru-RU"/>
        </w:rPr>
        <w:t xml:space="preserve"> картины мира.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Аристотель, К. Линней, Ж. Б. Ламарк, Э. Ж. </w:t>
      </w:r>
      <w:proofErr w:type="spellStart"/>
      <w:r w:rsidRPr="006B75F1">
        <w:rPr>
          <w:rFonts w:ascii="Times New Roman" w:hAnsi="Times New Roman"/>
          <w:color w:val="000000"/>
          <w:sz w:val="24"/>
          <w:lang w:val="ru-RU"/>
        </w:rPr>
        <w:t>Сент-Илер</w:t>
      </w:r>
      <w:proofErr w:type="spellEnd"/>
      <w:r w:rsidRPr="006B75F1">
        <w:rPr>
          <w:rFonts w:ascii="Times New Roman" w:hAnsi="Times New Roman"/>
          <w:color w:val="000000"/>
          <w:sz w:val="24"/>
          <w:lang w:val="ru-RU"/>
        </w:rPr>
        <w:t xml:space="preserve">, Ж. Кювье, Ч. Дарвин, С. С. Четвериков, И. И. Шмальгаузен, Дж. </w:t>
      </w:r>
      <w:proofErr w:type="spellStart"/>
      <w:r w:rsidRPr="006B75F1">
        <w:rPr>
          <w:rFonts w:ascii="Times New Roman" w:hAnsi="Times New Roman"/>
          <w:color w:val="000000"/>
          <w:sz w:val="24"/>
          <w:lang w:val="ru-RU"/>
        </w:rPr>
        <w:t>Холдейн</w:t>
      </w:r>
      <w:proofErr w:type="spellEnd"/>
      <w:r w:rsidRPr="006B75F1">
        <w:rPr>
          <w:rFonts w:ascii="Times New Roman" w:hAnsi="Times New Roman"/>
          <w:color w:val="000000"/>
          <w:sz w:val="24"/>
          <w:lang w:val="ru-RU"/>
        </w:rPr>
        <w:t>, Д. К. Беляев.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w:t>
      </w:r>
      <w:proofErr w:type="gramStart"/>
      <w:r w:rsidRPr="006B75F1">
        <w:rPr>
          <w:rFonts w:ascii="Times New Roman" w:hAnsi="Times New Roman"/>
          <w:color w:val="000000"/>
          <w:sz w:val="24"/>
          <w:lang w:val="ru-RU"/>
        </w:rPr>
        <w:t>«Система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 xml:space="preserve">Тема 2. </w:t>
      </w:r>
      <w:proofErr w:type="spellStart"/>
      <w:r w:rsidRPr="006B75F1">
        <w:rPr>
          <w:rFonts w:ascii="Times New Roman" w:hAnsi="Times New Roman"/>
          <w:b/>
          <w:color w:val="000000"/>
          <w:sz w:val="24"/>
          <w:lang w:val="ru-RU"/>
        </w:rPr>
        <w:t>Микроэволюция</w:t>
      </w:r>
      <w:proofErr w:type="spellEnd"/>
      <w:r w:rsidRPr="006B75F1">
        <w:rPr>
          <w:rFonts w:ascii="Times New Roman" w:hAnsi="Times New Roman"/>
          <w:b/>
          <w:color w:val="000000"/>
          <w:sz w:val="24"/>
          <w:lang w:val="ru-RU"/>
        </w:rPr>
        <w:t xml:space="preserve"> и её результаты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6B75F1">
        <w:rPr>
          <w:rFonts w:ascii="Times New Roman" w:hAnsi="Times New Roman"/>
          <w:color w:val="000000"/>
          <w:sz w:val="24"/>
          <w:lang w:val="ru-RU"/>
        </w:rPr>
        <w:t>Вайнберга</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6B75F1">
        <w:rPr>
          <w:rFonts w:ascii="Times New Roman" w:hAnsi="Times New Roman"/>
          <w:i/>
          <w:color w:val="000000"/>
          <w:sz w:val="24"/>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6B75F1">
        <w:rPr>
          <w:rFonts w:ascii="Times New Roman" w:hAnsi="Times New Roman"/>
          <w:color w:val="000000"/>
          <w:sz w:val="24"/>
          <w:lang w:val="ru-RU"/>
        </w:rPr>
        <w:t xml:space="preserve"> Миграции. Изоляция популяций: географическая (пространственная), биологическая (репродуктивная).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Естественный отбор – направляющий фактор эволюции. Формы естественного отбора: </w:t>
      </w:r>
      <w:proofErr w:type="gramStart"/>
      <w:r w:rsidRPr="006B75F1">
        <w:rPr>
          <w:rFonts w:ascii="Times New Roman" w:hAnsi="Times New Roman"/>
          <w:color w:val="000000"/>
          <w:sz w:val="24"/>
          <w:lang w:val="ru-RU"/>
        </w:rPr>
        <w:t>движущий</w:t>
      </w:r>
      <w:proofErr w:type="gramEnd"/>
      <w:r w:rsidRPr="006B75F1">
        <w:rPr>
          <w:rFonts w:ascii="Times New Roman" w:hAnsi="Times New Roman"/>
          <w:color w:val="000000"/>
          <w:sz w:val="24"/>
          <w:lang w:val="ru-RU"/>
        </w:rPr>
        <w:t>, стабилизирующий, разрывающий (</w:t>
      </w:r>
      <w:proofErr w:type="spellStart"/>
      <w:r w:rsidRPr="006B75F1">
        <w:rPr>
          <w:rFonts w:ascii="Times New Roman" w:hAnsi="Times New Roman"/>
          <w:color w:val="000000"/>
          <w:sz w:val="24"/>
          <w:lang w:val="ru-RU"/>
        </w:rPr>
        <w:t>дизруптивный</w:t>
      </w:r>
      <w:proofErr w:type="spellEnd"/>
      <w:r w:rsidRPr="006B75F1">
        <w:rPr>
          <w:rFonts w:ascii="Times New Roman" w:hAnsi="Times New Roman"/>
          <w:color w:val="000000"/>
          <w:sz w:val="24"/>
          <w:lang w:val="ru-RU"/>
        </w:rPr>
        <w:t>). Половой отбор. Возникновение и эволюция социального поведения животных.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Приспособленность организмов как результат </w:t>
      </w:r>
      <w:proofErr w:type="spellStart"/>
      <w:r w:rsidRPr="006B75F1">
        <w:rPr>
          <w:rFonts w:ascii="Times New Roman" w:hAnsi="Times New Roman"/>
          <w:color w:val="000000"/>
          <w:sz w:val="24"/>
          <w:lang w:val="ru-RU"/>
        </w:rPr>
        <w:t>микроэволюции</w:t>
      </w:r>
      <w:proofErr w:type="spellEnd"/>
      <w:r w:rsidRPr="006B75F1">
        <w:rPr>
          <w:rFonts w:ascii="Times New Roman" w:hAnsi="Times New Roman"/>
          <w:color w:val="000000"/>
          <w:sz w:val="24"/>
          <w:lang w:val="ru-RU"/>
        </w:rPr>
        <w:t>.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Вид, его критерии и структура. Видообразование как результат </w:t>
      </w:r>
      <w:proofErr w:type="spellStart"/>
      <w:r w:rsidRPr="006B75F1">
        <w:rPr>
          <w:rFonts w:ascii="Times New Roman" w:hAnsi="Times New Roman"/>
          <w:color w:val="000000"/>
          <w:sz w:val="24"/>
          <w:lang w:val="ru-RU"/>
        </w:rPr>
        <w:t>микроэволюции</w:t>
      </w:r>
      <w:proofErr w:type="spellEnd"/>
      <w:r w:rsidRPr="006B75F1">
        <w:rPr>
          <w:rFonts w:ascii="Times New Roman" w:hAnsi="Times New Roman"/>
          <w:color w:val="000000"/>
          <w:sz w:val="24"/>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6B75F1">
        <w:rPr>
          <w:rFonts w:ascii="Times New Roman" w:hAnsi="Times New Roman"/>
          <w:color w:val="000000"/>
          <w:sz w:val="24"/>
          <w:lang w:val="ru-RU"/>
        </w:rPr>
        <w:t>симпатрическое</w:t>
      </w:r>
      <w:proofErr w:type="spellEnd"/>
      <w:r w:rsidRPr="006B75F1">
        <w:rPr>
          <w:rFonts w:ascii="Times New Roman" w:hAnsi="Times New Roman"/>
          <w:color w:val="000000"/>
          <w:sz w:val="24"/>
          <w:lang w:val="ru-RU"/>
        </w:rPr>
        <w:t xml:space="preserve"> (экологическое), «мгновенное» (</w:t>
      </w:r>
      <w:proofErr w:type="spellStart"/>
      <w:r w:rsidRPr="006B75F1">
        <w:rPr>
          <w:rFonts w:ascii="Times New Roman" w:hAnsi="Times New Roman"/>
          <w:color w:val="000000"/>
          <w:sz w:val="24"/>
          <w:lang w:val="ru-RU"/>
        </w:rPr>
        <w:t>полиплоидизация</w:t>
      </w:r>
      <w:proofErr w:type="spellEnd"/>
      <w:r w:rsidRPr="006B75F1">
        <w:rPr>
          <w:rFonts w:ascii="Times New Roman" w:hAnsi="Times New Roman"/>
          <w:color w:val="000000"/>
          <w:sz w:val="24"/>
          <w:lang w:val="ru-RU"/>
        </w:rPr>
        <w:t>, гибридизация). Длительность эволюционных процессов.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Механизмы формирования биологического разнообразия.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Роль эволюционной биологии в разработке научных методов сохранения биоразнообразия. </w:t>
      </w:r>
      <w:proofErr w:type="spellStart"/>
      <w:r w:rsidRPr="006B75F1">
        <w:rPr>
          <w:rFonts w:ascii="Times New Roman" w:hAnsi="Times New Roman"/>
          <w:color w:val="000000"/>
          <w:sz w:val="24"/>
          <w:lang w:val="ru-RU"/>
        </w:rPr>
        <w:t>Микроэволюция</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коэволюция</w:t>
      </w:r>
      <w:proofErr w:type="spellEnd"/>
      <w:r w:rsidRPr="006B75F1">
        <w:rPr>
          <w:rFonts w:ascii="Times New Roman" w:hAnsi="Times New Roman"/>
          <w:color w:val="000000"/>
          <w:sz w:val="24"/>
          <w:lang w:val="ru-RU"/>
        </w:rPr>
        <w:t xml:space="preserve"> паразитов и их хозяев. Механизмы формирования устойчивости к антибиотикам и способы борьбы с ней.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С. С. Четвериков, Э. </w:t>
      </w:r>
      <w:proofErr w:type="spellStart"/>
      <w:r w:rsidRPr="006B75F1">
        <w:rPr>
          <w:rFonts w:ascii="Times New Roman" w:hAnsi="Times New Roman"/>
          <w:color w:val="000000"/>
          <w:sz w:val="24"/>
          <w:lang w:val="ru-RU"/>
        </w:rPr>
        <w:t>Майр</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w:t>
      </w:r>
      <w:proofErr w:type="gramStart"/>
      <w:r w:rsidRPr="006B75F1">
        <w:rPr>
          <w:rFonts w:ascii="Times New Roman" w:hAnsi="Times New Roman"/>
          <w:color w:val="000000"/>
          <w:sz w:val="24"/>
          <w:lang w:val="ru-RU"/>
        </w:rPr>
        <w:t>«Мутационная изменчивость», «Популяционная структура вида», «Схема проявления закона Харди–</w:t>
      </w:r>
      <w:proofErr w:type="spellStart"/>
      <w:r w:rsidRPr="006B75F1">
        <w:rPr>
          <w:rFonts w:ascii="Times New Roman" w:hAnsi="Times New Roman"/>
          <w:color w:val="000000"/>
          <w:sz w:val="24"/>
          <w:lang w:val="ru-RU"/>
        </w:rPr>
        <w:t>Вайнберга</w:t>
      </w:r>
      <w:proofErr w:type="spellEnd"/>
      <w:r w:rsidRPr="006B75F1">
        <w:rPr>
          <w:rFonts w:ascii="Times New Roman" w:hAnsi="Times New Roman"/>
          <w:color w:val="000000"/>
          <w:sz w:val="24"/>
          <w:lang w:val="ru-RU"/>
        </w:rPr>
        <w:t xml:space="preserve">», «Движущие силы эволюции», </w:t>
      </w:r>
      <w:r w:rsidRPr="006B75F1">
        <w:rPr>
          <w:rFonts w:ascii="Times New Roman" w:hAnsi="Times New Roman"/>
          <w:color w:val="000000"/>
          <w:sz w:val="24"/>
          <w:lang w:val="ru-RU"/>
        </w:rPr>
        <w:lastRenderedPageBreak/>
        <w:t xml:space="preserve">«Экологическая изоляция популяций </w:t>
      </w:r>
      <w:proofErr w:type="spellStart"/>
      <w:r w:rsidRPr="006B75F1">
        <w:rPr>
          <w:rFonts w:ascii="Times New Roman" w:hAnsi="Times New Roman"/>
          <w:color w:val="000000"/>
          <w:sz w:val="24"/>
          <w:lang w:val="ru-RU"/>
        </w:rPr>
        <w:t>севанской</w:t>
      </w:r>
      <w:proofErr w:type="spellEnd"/>
      <w:r w:rsidRPr="006B75F1">
        <w:rPr>
          <w:rFonts w:ascii="Times New Roman" w:hAnsi="Times New Roman"/>
          <w:color w:val="000000"/>
          <w:sz w:val="24"/>
          <w:lang w:val="ru-RU"/>
        </w:rPr>
        <w:t xml:space="preserve"> форели», «Географическая изоляция лиственницы сибирской и лиственницы </w:t>
      </w:r>
      <w:proofErr w:type="spellStart"/>
      <w:r w:rsidRPr="006B75F1">
        <w:rPr>
          <w:rFonts w:ascii="Times New Roman" w:hAnsi="Times New Roman"/>
          <w:color w:val="000000"/>
          <w:sz w:val="24"/>
          <w:lang w:val="ru-RU"/>
        </w:rPr>
        <w:t>даурской</w:t>
      </w:r>
      <w:proofErr w:type="spellEnd"/>
      <w:r w:rsidRPr="006B75F1">
        <w:rPr>
          <w:rFonts w:ascii="Times New Roman" w:hAnsi="Times New Roman"/>
          <w:color w:val="000000"/>
          <w:sz w:val="24"/>
          <w:lang w:val="ru-RU"/>
        </w:rPr>
        <w:t xml:space="preserve">», «Популяционные волны численности хищников и жертв», «Схема действия естественного отбора», «Формы борьбы за существование», «Индустриальный </w:t>
      </w:r>
      <w:proofErr w:type="spellStart"/>
      <w:r w:rsidRPr="006B75F1">
        <w:rPr>
          <w:rFonts w:ascii="Times New Roman" w:hAnsi="Times New Roman"/>
          <w:color w:val="000000"/>
          <w:sz w:val="24"/>
          <w:lang w:val="ru-RU"/>
        </w:rPr>
        <w:t>меланизм</w:t>
      </w:r>
      <w:proofErr w:type="spellEnd"/>
      <w:r w:rsidRPr="006B75F1">
        <w:rPr>
          <w:rFonts w:ascii="Times New Roman" w:hAnsi="Times New Roman"/>
          <w:color w:val="000000"/>
          <w:sz w:val="24"/>
          <w:lang w:val="ru-RU"/>
        </w:rPr>
        <w:t>»,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w:t>
      </w:r>
      <w:proofErr w:type="gramEnd"/>
      <w:r w:rsidRPr="006B75F1">
        <w:rPr>
          <w:rFonts w:ascii="Times New Roman" w:hAnsi="Times New Roman"/>
          <w:color w:val="000000"/>
          <w:sz w:val="24"/>
          <w:lang w:val="ru-RU"/>
        </w:rPr>
        <w:t xml:space="preserve">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6B75F1">
        <w:rPr>
          <w:rFonts w:ascii="Times New Roman" w:hAnsi="Times New Roman"/>
          <w:color w:val="000000"/>
          <w:sz w:val="24"/>
          <w:lang w:val="ru-RU"/>
        </w:rPr>
        <w:t>Полиплоиды</w:t>
      </w:r>
      <w:proofErr w:type="spellEnd"/>
      <w:r w:rsidRPr="006B75F1">
        <w:rPr>
          <w:rFonts w:ascii="Times New Roman" w:hAnsi="Times New Roman"/>
          <w:color w:val="000000"/>
          <w:sz w:val="24"/>
          <w:lang w:val="ru-RU"/>
        </w:rPr>
        <w:t xml:space="preserve"> растений», «Капустно-редечный гибрид».</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«Выявление изменчивости у особей одного вида».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«Приспособления организмов и их относительная целесообразность».</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«Сравнение видов по морфологическому критерию».</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3. Макроэволюция и её результаты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Хромосомные мутации и эволюция геномов.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Общие закономерности (правила) эволюции. </w:t>
      </w:r>
      <w:r w:rsidRPr="006B75F1">
        <w:rPr>
          <w:rFonts w:ascii="Times New Roman" w:hAnsi="Times New Roman"/>
          <w:i/>
          <w:color w:val="000000"/>
          <w:sz w:val="24"/>
          <w:lang w:val="ru-RU"/>
        </w:rPr>
        <w:t>Принцип смены функций</w:t>
      </w:r>
      <w:r w:rsidRPr="006B75F1">
        <w:rPr>
          <w:rFonts w:ascii="Times New Roman" w:hAnsi="Times New Roman"/>
          <w:color w:val="000000"/>
          <w:sz w:val="24"/>
          <w:lang w:val="ru-RU"/>
        </w:rPr>
        <w:t>. Необратимость эволюции. Адаптивная радиация. Неравномерность темпов эволюции.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Портреты: К. М. Бэр, А. О. Ковалевский, Ф. Мюллер, Э. Геккель.</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w:t>
      </w:r>
      <w:proofErr w:type="gramStart"/>
      <w:r w:rsidRPr="006B75F1">
        <w:rPr>
          <w:rFonts w:ascii="Times New Roman" w:hAnsi="Times New Roman"/>
          <w:color w:val="000000"/>
          <w:sz w:val="24"/>
          <w:lang w:val="ru-RU"/>
        </w:rPr>
        <w:t>«Филогенетический ряд лошади», «Археоптерикс», «Зверозубые ящеры», «Стегоцефалы», «</w:t>
      </w:r>
      <w:proofErr w:type="spellStart"/>
      <w:r w:rsidRPr="006B75F1">
        <w:rPr>
          <w:rFonts w:ascii="Times New Roman" w:hAnsi="Times New Roman"/>
          <w:color w:val="000000"/>
          <w:sz w:val="24"/>
          <w:lang w:val="ru-RU"/>
        </w:rPr>
        <w:t>Риниофиты</w:t>
      </w:r>
      <w:proofErr w:type="spellEnd"/>
      <w:r w:rsidRPr="006B75F1">
        <w:rPr>
          <w:rFonts w:ascii="Times New Roman" w:hAnsi="Times New Roman"/>
          <w:color w:val="000000"/>
          <w:sz w:val="24"/>
          <w:lang w:val="ru-RU"/>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4. Происхождение и развитие жизни на Земле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6B75F1">
        <w:rPr>
          <w:rFonts w:ascii="Times New Roman" w:hAnsi="Times New Roman"/>
          <w:color w:val="000000"/>
          <w:sz w:val="24"/>
          <w:lang w:val="ru-RU"/>
        </w:rPr>
        <w:t>Реди</w:t>
      </w:r>
      <w:proofErr w:type="spellEnd"/>
      <w:r w:rsidRPr="006B75F1">
        <w:rPr>
          <w:rFonts w:ascii="Times New Roman" w:hAnsi="Times New Roman"/>
          <w:color w:val="000000"/>
          <w:sz w:val="24"/>
          <w:lang w:val="ru-RU"/>
        </w:rPr>
        <w:t xml:space="preserve">, Л. </w:t>
      </w:r>
      <w:proofErr w:type="spellStart"/>
      <w:r w:rsidRPr="006B75F1">
        <w:rPr>
          <w:rFonts w:ascii="Times New Roman" w:hAnsi="Times New Roman"/>
          <w:color w:val="000000"/>
          <w:sz w:val="24"/>
          <w:lang w:val="ru-RU"/>
        </w:rPr>
        <w:t>Спалланцани</w:t>
      </w:r>
      <w:proofErr w:type="spellEnd"/>
      <w:r w:rsidRPr="006B75F1">
        <w:rPr>
          <w:rFonts w:ascii="Times New Roman" w:hAnsi="Times New Roman"/>
          <w:color w:val="000000"/>
          <w:sz w:val="24"/>
          <w:lang w:val="ru-RU"/>
        </w:rPr>
        <w:t>, Л. Пастера. Происхождение жизни и астробиология.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 xml:space="preserve">Основные этапы неорганической эволюции. Планетарная (геологическая) эволюция. Химическая эволюция. Абиогенный синтез органических веществ </w:t>
      </w:r>
      <w:proofErr w:type="gramStart"/>
      <w:r w:rsidRPr="006B75F1">
        <w:rPr>
          <w:rFonts w:ascii="Times New Roman" w:hAnsi="Times New Roman"/>
          <w:color w:val="000000"/>
          <w:sz w:val="24"/>
          <w:lang w:val="ru-RU"/>
        </w:rPr>
        <w:t>из</w:t>
      </w:r>
      <w:proofErr w:type="gramEnd"/>
      <w:r w:rsidRPr="006B75F1">
        <w:rPr>
          <w:rFonts w:ascii="Times New Roman" w:hAnsi="Times New Roman"/>
          <w:color w:val="000000"/>
          <w:sz w:val="24"/>
          <w:lang w:val="ru-RU"/>
        </w:rPr>
        <w:t xml:space="preserve"> неорганических. Опыт С. Миллера и Г. </w:t>
      </w:r>
      <w:proofErr w:type="spellStart"/>
      <w:r w:rsidRPr="006B75F1">
        <w:rPr>
          <w:rFonts w:ascii="Times New Roman" w:hAnsi="Times New Roman"/>
          <w:color w:val="000000"/>
          <w:sz w:val="24"/>
          <w:lang w:val="ru-RU"/>
        </w:rPr>
        <w:t>Юри</w:t>
      </w:r>
      <w:proofErr w:type="spellEnd"/>
      <w:r w:rsidRPr="006B75F1">
        <w:rPr>
          <w:rFonts w:ascii="Times New Roman" w:hAnsi="Times New Roman"/>
          <w:color w:val="000000"/>
          <w:sz w:val="24"/>
          <w:lang w:val="ru-RU"/>
        </w:rPr>
        <w:t xml:space="preserve">. Образование полимеров из мономеров. </w:t>
      </w:r>
      <w:proofErr w:type="spellStart"/>
      <w:r w:rsidRPr="006B75F1">
        <w:rPr>
          <w:rFonts w:ascii="Times New Roman" w:hAnsi="Times New Roman"/>
          <w:color w:val="000000"/>
          <w:sz w:val="24"/>
          <w:lang w:val="ru-RU"/>
        </w:rPr>
        <w:t>Коацерватная</w:t>
      </w:r>
      <w:proofErr w:type="spellEnd"/>
      <w:r w:rsidRPr="006B75F1">
        <w:rPr>
          <w:rFonts w:ascii="Times New Roman" w:hAnsi="Times New Roman"/>
          <w:color w:val="000000"/>
          <w:sz w:val="24"/>
          <w:lang w:val="ru-RU"/>
        </w:rPr>
        <w:t xml:space="preserve"> гипотеза А. И. Опарина, гипотеза первичного бульона Дж. </w:t>
      </w:r>
      <w:proofErr w:type="spellStart"/>
      <w:r w:rsidRPr="006B75F1">
        <w:rPr>
          <w:rFonts w:ascii="Times New Roman" w:hAnsi="Times New Roman"/>
          <w:color w:val="000000"/>
          <w:sz w:val="24"/>
          <w:lang w:val="ru-RU"/>
        </w:rPr>
        <w:t>Холдейна</w:t>
      </w:r>
      <w:proofErr w:type="spellEnd"/>
      <w:r w:rsidRPr="006B75F1">
        <w:rPr>
          <w:rFonts w:ascii="Times New Roman" w:hAnsi="Times New Roman"/>
          <w:color w:val="000000"/>
          <w:sz w:val="24"/>
          <w:lang w:val="ru-RU"/>
        </w:rPr>
        <w:t xml:space="preserve">, генетическая гипотеза Г. </w:t>
      </w:r>
      <w:proofErr w:type="spellStart"/>
      <w:r w:rsidRPr="006B75F1">
        <w:rPr>
          <w:rFonts w:ascii="Times New Roman" w:hAnsi="Times New Roman"/>
          <w:color w:val="000000"/>
          <w:sz w:val="24"/>
          <w:lang w:val="ru-RU"/>
        </w:rPr>
        <w:t>Мёллера</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Рибозимы</w:t>
      </w:r>
      <w:proofErr w:type="spellEnd"/>
      <w:r w:rsidRPr="006B75F1">
        <w:rPr>
          <w:rFonts w:ascii="Times New Roman" w:hAnsi="Times New Roman"/>
          <w:color w:val="000000"/>
          <w:sz w:val="24"/>
          <w:lang w:val="ru-RU"/>
        </w:rPr>
        <w:t xml:space="preserve"> (Т. Чек) и гипотеза «мира РНК» У. Гилберта. Формирование мембран и возникновение </w:t>
      </w:r>
      <w:proofErr w:type="spellStart"/>
      <w:r w:rsidRPr="006B75F1">
        <w:rPr>
          <w:rFonts w:ascii="Times New Roman" w:hAnsi="Times New Roman"/>
          <w:color w:val="000000"/>
          <w:sz w:val="24"/>
          <w:lang w:val="ru-RU"/>
        </w:rPr>
        <w:t>протоклетки</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Начальные этапы органической эволюции. Появление и эволюция первых клеток. Эволюция метаболизма. Возникновение первых экосистем. </w:t>
      </w:r>
      <w:proofErr w:type="gramStart"/>
      <w:r w:rsidRPr="006B75F1">
        <w:rPr>
          <w:rFonts w:ascii="Times New Roman" w:hAnsi="Times New Roman"/>
          <w:color w:val="000000"/>
          <w:sz w:val="24"/>
          <w:lang w:val="ru-RU"/>
        </w:rPr>
        <w:t>Современные</w:t>
      </w:r>
      <w:proofErr w:type="gramEnd"/>
      <w:r w:rsidRPr="006B75F1">
        <w:rPr>
          <w:rFonts w:ascii="Times New Roman" w:hAnsi="Times New Roman"/>
          <w:color w:val="000000"/>
          <w:sz w:val="24"/>
          <w:lang w:val="ru-RU"/>
        </w:rPr>
        <w:t xml:space="preserve"> микробные биоплёнки как аналог первых на Земле сообществ. Строматолиты. Прокариоты и эукариоты.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Происхождение эукариот (</w:t>
      </w:r>
      <w:proofErr w:type="spellStart"/>
      <w:r w:rsidRPr="006B75F1">
        <w:rPr>
          <w:rFonts w:ascii="Times New Roman" w:hAnsi="Times New Roman"/>
          <w:color w:val="000000"/>
          <w:sz w:val="24"/>
          <w:lang w:val="ru-RU"/>
        </w:rPr>
        <w:t>симбиогенез</w:t>
      </w:r>
      <w:proofErr w:type="spellEnd"/>
      <w:r w:rsidRPr="006B75F1">
        <w:rPr>
          <w:rFonts w:ascii="Times New Roman" w:hAnsi="Times New Roman"/>
          <w:color w:val="000000"/>
          <w:sz w:val="24"/>
          <w:lang w:val="ru-RU"/>
        </w:rPr>
        <w:t>). Эволюционное происхождение вирусов. Происхождение многоклеточных организмов. Возникновение основных групп многоклеточных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Современная система органического мира. Принципы классификации организмов. Основные систематические группы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Ф. </w:t>
      </w:r>
      <w:proofErr w:type="spellStart"/>
      <w:r w:rsidRPr="006B75F1">
        <w:rPr>
          <w:rFonts w:ascii="Times New Roman" w:hAnsi="Times New Roman"/>
          <w:color w:val="000000"/>
          <w:sz w:val="24"/>
          <w:lang w:val="ru-RU"/>
        </w:rPr>
        <w:t>Реди</w:t>
      </w:r>
      <w:proofErr w:type="spellEnd"/>
      <w:r w:rsidRPr="006B75F1">
        <w:rPr>
          <w:rFonts w:ascii="Times New Roman" w:hAnsi="Times New Roman"/>
          <w:color w:val="000000"/>
          <w:sz w:val="24"/>
          <w:lang w:val="ru-RU"/>
        </w:rPr>
        <w:t xml:space="preserve">, Л. </w:t>
      </w:r>
      <w:proofErr w:type="spellStart"/>
      <w:r w:rsidRPr="006B75F1">
        <w:rPr>
          <w:rFonts w:ascii="Times New Roman" w:hAnsi="Times New Roman"/>
          <w:color w:val="000000"/>
          <w:sz w:val="24"/>
          <w:lang w:val="ru-RU"/>
        </w:rPr>
        <w:t>Спалланцани</w:t>
      </w:r>
      <w:proofErr w:type="spellEnd"/>
      <w:r w:rsidRPr="006B75F1">
        <w:rPr>
          <w:rFonts w:ascii="Times New Roman" w:hAnsi="Times New Roman"/>
          <w:color w:val="000000"/>
          <w:sz w:val="24"/>
          <w:lang w:val="ru-RU"/>
        </w:rPr>
        <w:t xml:space="preserve">, Л. Пастер, И. И. Мечников, А. И. Опарин, Дж. </w:t>
      </w:r>
      <w:proofErr w:type="spellStart"/>
      <w:r w:rsidRPr="006B75F1">
        <w:rPr>
          <w:rFonts w:ascii="Times New Roman" w:hAnsi="Times New Roman"/>
          <w:color w:val="000000"/>
          <w:sz w:val="24"/>
          <w:lang w:val="ru-RU"/>
        </w:rPr>
        <w:t>Холдейн</w:t>
      </w:r>
      <w:proofErr w:type="spellEnd"/>
      <w:r w:rsidRPr="006B75F1">
        <w:rPr>
          <w:rFonts w:ascii="Times New Roman" w:hAnsi="Times New Roman"/>
          <w:color w:val="000000"/>
          <w:sz w:val="24"/>
          <w:lang w:val="ru-RU"/>
        </w:rPr>
        <w:t xml:space="preserve">, Г. </w:t>
      </w:r>
      <w:proofErr w:type="spellStart"/>
      <w:r w:rsidRPr="006B75F1">
        <w:rPr>
          <w:rFonts w:ascii="Times New Roman" w:hAnsi="Times New Roman"/>
          <w:color w:val="000000"/>
          <w:sz w:val="24"/>
          <w:lang w:val="ru-RU"/>
        </w:rPr>
        <w:t>Мёллер</w:t>
      </w:r>
      <w:proofErr w:type="spellEnd"/>
      <w:r w:rsidRPr="006B75F1">
        <w:rPr>
          <w:rFonts w:ascii="Times New Roman" w:hAnsi="Times New Roman"/>
          <w:color w:val="000000"/>
          <w:sz w:val="24"/>
          <w:lang w:val="ru-RU"/>
        </w:rPr>
        <w:t xml:space="preserve">, С. Миллер, Г. </w:t>
      </w:r>
      <w:proofErr w:type="spellStart"/>
      <w:r w:rsidRPr="006B75F1">
        <w:rPr>
          <w:rFonts w:ascii="Times New Roman" w:hAnsi="Times New Roman"/>
          <w:color w:val="000000"/>
          <w:sz w:val="24"/>
          <w:lang w:val="ru-RU"/>
        </w:rPr>
        <w:t>Юри</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w:t>
      </w:r>
      <w:proofErr w:type="gramStart"/>
      <w:r w:rsidRPr="006B75F1">
        <w:rPr>
          <w:rFonts w:ascii="Times New Roman" w:hAnsi="Times New Roman"/>
          <w:color w:val="000000"/>
          <w:sz w:val="24"/>
          <w:lang w:val="ru-RU"/>
        </w:rPr>
        <w:t xml:space="preserve">«Схема опыта Ф. </w:t>
      </w:r>
      <w:proofErr w:type="spellStart"/>
      <w:r w:rsidRPr="006B75F1">
        <w:rPr>
          <w:rFonts w:ascii="Times New Roman" w:hAnsi="Times New Roman"/>
          <w:color w:val="000000"/>
          <w:sz w:val="24"/>
          <w:lang w:val="ru-RU"/>
        </w:rPr>
        <w:t>Реди</w:t>
      </w:r>
      <w:proofErr w:type="spellEnd"/>
      <w:r w:rsidRPr="006B75F1">
        <w:rPr>
          <w:rFonts w:ascii="Times New Roman" w:hAnsi="Times New Roman"/>
          <w:color w:val="000000"/>
          <w:sz w:val="24"/>
          <w:lang w:val="ru-RU"/>
        </w:rPr>
        <w:t xml:space="preserve">», «Схема опыта Л. Пастера по изучению самозарождения жизни», «Схема опыта С. Миллера, Г. </w:t>
      </w:r>
      <w:proofErr w:type="spellStart"/>
      <w:r w:rsidRPr="006B75F1">
        <w:rPr>
          <w:rFonts w:ascii="Times New Roman" w:hAnsi="Times New Roman"/>
          <w:color w:val="000000"/>
          <w:sz w:val="24"/>
          <w:lang w:val="ru-RU"/>
        </w:rPr>
        <w:t>Юри</w:t>
      </w:r>
      <w:proofErr w:type="spellEnd"/>
      <w:r w:rsidRPr="006B75F1">
        <w:rPr>
          <w:rFonts w:ascii="Times New Roman" w:hAnsi="Times New Roman"/>
          <w:color w:val="000000"/>
          <w:sz w:val="24"/>
          <w:lang w:val="ru-RU"/>
        </w:rPr>
        <w:t xml:space="preserve">»,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6B75F1">
        <w:rPr>
          <w:rFonts w:ascii="Times New Roman" w:hAnsi="Times New Roman"/>
          <w:color w:val="000000"/>
          <w:sz w:val="24"/>
          <w:lang w:val="ru-RU"/>
        </w:rPr>
        <w:t>симбиогенеза</w:t>
      </w:r>
      <w:proofErr w:type="spellEnd"/>
      <w:r w:rsidRPr="006B75F1">
        <w:rPr>
          <w:rFonts w:ascii="Times New Roman" w:hAnsi="Times New Roman"/>
          <w:color w:val="000000"/>
          <w:sz w:val="24"/>
          <w:lang w:val="ru-RU"/>
        </w:rPr>
        <w:t>», «Система живой природы», «Строение вируса», «Ароморфозы растений», «</w:t>
      </w:r>
      <w:proofErr w:type="spellStart"/>
      <w:r w:rsidRPr="006B75F1">
        <w:rPr>
          <w:rFonts w:ascii="Times New Roman" w:hAnsi="Times New Roman"/>
          <w:color w:val="000000"/>
          <w:sz w:val="24"/>
          <w:lang w:val="ru-RU"/>
        </w:rPr>
        <w:t>Риниофиты</w:t>
      </w:r>
      <w:proofErr w:type="spellEnd"/>
      <w:r w:rsidRPr="006B75F1">
        <w:rPr>
          <w:rFonts w:ascii="Times New Roman" w:hAnsi="Times New Roman"/>
          <w:color w:val="000000"/>
          <w:sz w:val="24"/>
          <w:lang w:val="ru-RU"/>
        </w:rPr>
        <w:t>»,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w:t>
      </w:r>
      <w:proofErr w:type="gramEnd"/>
      <w:r w:rsidRPr="006B75F1">
        <w:rPr>
          <w:rFonts w:ascii="Times New Roman" w:hAnsi="Times New Roman"/>
          <w:color w:val="000000"/>
          <w:sz w:val="24"/>
          <w:lang w:val="ru-RU"/>
        </w:rPr>
        <w:t xml:space="preserve"> черви», «Членистоногие», «Рыбы», «Земноводные», «Пресмыкающиеся», «Птицы», «Млекопитающие», «Развитие жизни в архейской эре», «Развитие жизни в </w:t>
      </w:r>
      <w:r w:rsidRPr="006B75F1">
        <w:rPr>
          <w:rFonts w:ascii="Times New Roman" w:hAnsi="Times New Roman"/>
          <w:color w:val="000000"/>
          <w:sz w:val="24"/>
          <w:lang w:val="ru-RU"/>
        </w:rPr>
        <w:lastRenderedPageBreak/>
        <w:t>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Виртуальная лабораторная работа</w:t>
      </w:r>
      <w:r w:rsidRPr="006B75F1">
        <w:rPr>
          <w:rFonts w:ascii="Times New Roman" w:hAnsi="Times New Roman"/>
          <w:color w:val="000000"/>
          <w:sz w:val="24"/>
          <w:lang w:val="ru-RU"/>
        </w:rPr>
        <w:t xml:space="preserve"> «Моделирование опытов Миллера–</w:t>
      </w:r>
      <w:proofErr w:type="spellStart"/>
      <w:r w:rsidRPr="006B75F1">
        <w:rPr>
          <w:rFonts w:ascii="Times New Roman" w:hAnsi="Times New Roman"/>
          <w:color w:val="000000"/>
          <w:sz w:val="24"/>
          <w:lang w:val="ru-RU"/>
        </w:rPr>
        <w:t>Юри</w:t>
      </w:r>
      <w:proofErr w:type="spellEnd"/>
      <w:r w:rsidRPr="006B75F1">
        <w:rPr>
          <w:rFonts w:ascii="Times New Roman" w:hAnsi="Times New Roman"/>
          <w:color w:val="000000"/>
          <w:sz w:val="24"/>
          <w:lang w:val="ru-RU"/>
        </w:rPr>
        <w:t xml:space="preserve"> по изучению абиогенного синтеза органических соединений в первичной атмосфере».</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и описание ископаемых остатков древних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«Изучение особенностей строения растений разных отделов».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«Изучение особенностей строения позвоночных животных».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5. Происхождение человека – антропогенез</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Разделы и задачи антропологии. Методы антропологии.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Становление представлений о происхождении человека. Религиозные воззрения. Современные научные теории.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6B75F1">
        <w:rPr>
          <w:rFonts w:ascii="Times New Roman" w:hAnsi="Times New Roman"/>
          <w:color w:val="000000"/>
          <w:sz w:val="24"/>
          <w:lang w:val="ru-RU"/>
        </w:rPr>
        <w:t>гейдельбергский</w:t>
      </w:r>
      <w:proofErr w:type="spellEnd"/>
      <w:r w:rsidRPr="006B75F1">
        <w:rPr>
          <w:rFonts w:ascii="Times New Roman" w:hAnsi="Times New Roman"/>
          <w:color w:val="000000"/>
          <w:sz w:val="24"/>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6B75F1">
        <w:rPr>
          <w:rFonts w:ascii="Times New Roman" w:hAnsi="Times New Roman"/>
          <w:color w:val="000000"/>
          <w:sz w:val="24"/>
          <w:lang w:val="ru-RU"/>
        </w:rPr>
        <w:t>денисовский</w:t>
      </w:r>
      <w:proofErr w:type="spellEnd"/>
      <w:r w:rsidRPr="006B75F1">
        <w:rPr>
          <w:rFonts w:ascii="Times New Roman" w:hAnsi="Times New Roman"/>
          <w:color w:val="000000"/>
          <w:sz w:val="24"/>
          <w:lang w:val="ru-RU"/>
        </w:rPr>
        <w:t xml:space="preserve"> человек, освоение континентов за пределами Африки. </w:t>
      </w:r>
      <w:proofErr w:type="spellStart"/>
      <w:r w:rsidRPr="006B75F1">
        <w:rPr>
          <w:rFonts w:ascii="Times New Roman" w:hAnsi="Times New Roman"/>
          <w:color w:val="000000"/>
          <w:sz w:val="24"/>
          <w:lang w:val="ru-RU"/>
        </w:rPr>
        <w:t>Палеогенетика</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палеогеномика</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w:t>
      </w:r>
      <w:proofErr w:type="spellStart"/>
      <w:r w:rsidRPr="006B75F1">
        <w:rPr>
          <w:rFonts w:ascii="Times New Roman" w:hAnsi="Times New Roman"/>
          <w:color w:val="000000"/>
          <w:sz w:val="24"/>
          <w:lang w:val="ru-RU"/>
        </w:rPr>
        <w:t>коэволюции</w:t>
      </w:r>
      <w:proofErr w:type="spellEnd"/>
      <w:r w:rsidRPr="006B75F1">
        <w:rPr>
          <w:rFonts w:ascii="Times New Roman" w:hAnsi="Times New Roman"/>
          <w:color w:val="000000"/>
          <w:sz w:val="24"/>
          <w:lang w:val="ru-RU"/>
        </w:rPr>
        <w:t xml:space="preserve"> </w:t>
      </w:r>
      <w:proofErr w:type="gramStart"/>
      <w:r w:rsidRPr="006B75F1">
        <w:rPr>
          <w:rFonts w:ascii="Times New Roman" w:hAnsi="Times New Roman"/>
          <w:color w:val="000000"/>
          <w:sz w:val="24"/>
          <w:lang w:val="ru-RU"/>
        </w:rPr>
        <w:t>биологического</w:t>
      </w:r>
      <w:proofErr w:type="gramEnd"/>
      <w:r w:rsidRPr="006B75F1">
        <w:rPr>
          <w:rFonts w:ascii="Times New Roman" w:hAnsi="Times New Roman"/>
          <w:color w:val="000000"/>
          <w:sz w:val="24"/>
          <w:lang w:val="ru-RU"/>
        </w:rPr>
        <w:t xml:space="preserve"> и социального в человеке.</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Портреты: Ч. Дарвин, Л. Лики, Я. Я. Рогинский, М. М. Герасимов.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w:t>
      </w:r>
      <w:proofErr w:type="gramStart"/>
      <w:r w:rsidRPr="006B75F1">
        <w:rPr>
          <w:rFonts w:ascii="Times New Roman" w:hAnsi="Times New Roman"/>
          <w:color w:val="000000"/>
          <w:sz w:val="24"/>
          <w:lang w:val="ru-RU"/>
        </w:rPr>
        <w:t>«Методы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w:t>
      </w:r>
      <w:proofErr w:type="spellStart"/>
      <w:r w:rsidRPr="006B75F1">
        <w:rPr>
          <w:rFonts w:ascii="Times New Roman" w:hAnsi="Times New Roman"/>
          <w:color w:val="000000"/>
          <w:sz w:val="24"/>
          <w:lang w:val="ru-RU"/>
        </w:rPr>
        <w:t>Денисовский</w:t>
      </w:r>
      <w:proofErr w:type="spellEnd"/>
      <w:r w:rsidRPr="006B75F1">
        <w:rPr>
          <w:rFonts w:ascii="Times New Roman" w:hAnsi="Times New Roman"/>
          <w:color w:val="000000"/>
          <w:sz w:val="24"/>
          <w:lang w:val="ru-RU"/>
        </w:rPr>
        <w:t xml:space="preserve"> человек» «Неандертальцы», «Кроманьонцы», «Предки человека», «Этапы эволюции человека», «Расы человека».</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w:t>
      </w:r>
      <w:proofErr w:type="gramStart"/>
      <w:r w:rsidRPr="006B75F1">
        <w:rPr>
          <w:rFonts w:ascii="Times New Roman" w:hAnsi="Times New Roman"/>
          <w:color w:val="000000"/>
          <w:sz w:val="24"/>
          <w:lang w:val="ru-RU"/>
        </w:rPr>
        <w:t>остатков человека</w:t>
      </w:r>
      <w:proofErr w:type="gramEnd"/>
      <w:r w:rsidRPr="006B75F1">
        <w:rPr>
          <w:rFonts w:ascii="Times New Roman" w:hAnsi="Times New Roman"/>
          <w:color w:val="000000"/>
          <w:sz w:val="24"/>
          <w:lang w:val="ru-RU"/>
        </w:rPr>
        <w:t>, скелет человека, модель черепа человека и черепа шимпанзе, модель кисти человека и кисти шимпанзе, модели торса предков человека.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особенностей строения скелета человека, связанных с прямохождением».</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«Изучение экологических адаптаций человека».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 xml:space="preserve">Тема 6. Экология – наука о взаимоотношениях организмов и </w:t>
      </w:r>
      <w:proofErr w:type="spellStart"/>
      <w:r w:rsidRPr="006B75F1">
        <w:rPr>
          <w:rFonts w:ascii="Times New Roman" w:hAnsi="Times New Roman"/>
          <w:b/>
          <w:color w:val="000000"/>
          <w:sz w:val="24"/>
          <w:lang w:val="ru-RU"/>
        </w:rPr>
        <w:t>надорганизменных</w:t>
      </w:r>
      <w:proofErr w:type="spellEnd"/>
      <w:r w:rsidRPr="006B75F1">
        <w:rPr>
          <w:rFonts w:ascii="Times New Roman" w:hAnsi="Times New Roman"/>
          <w:b/>
          <w:color w:val="000000"/>
          <w:sz w:val="24"/>
          <w:lang w:val="ru-RU"/>
        </w:rPr>
        <w:t xml:space="preserve"> систем с окружающей средой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Зарождение и развитие экологии в трудах А. Гумбольдта, К. Ф. </w:t>
      </w:r>
      <w:proofErr w:type="spellStart"/>
      <w:r w:rsidRPr="006B75F1">
        <w:rPr>
          <w:rFonts w:ascii="Times New Roman" w:hAnsi="Times New Roman"/>
          <w:color w:val="000000"/>
          <w:sz w:val="24"/>
          <w:lang w:val="ru-RU"/>
        </w:rPr>
        <w:t>Рулье</w:t>
      </w:r>
      <w:proofErr w:type="spellEnd"/>
      <w:r w:rsidRPr="006B75F1">
        <w:rPr>
          <w:rFonts w:ascii="Times New Roman" w:hAnsi="Times New Roman"/>
          <w:color w:val="000000"/>
          <w:sz w:val="24"/>
          <w:lang w:val="ru-RU"/>
        </w:rPr>
        <w:t xml:space="preserve">, Н. А. </w:t>
      </w:r>
      <w:proofErr w:type="spellStart"/>
      <w:r w:rsidRPr="006B75F1">
        <w:rPr>
          <w:rFonts w:ascii="Times New Roman" w:hAnsi="Times New Roman"/>
          <w:color w:val="000000"/>
          <w:sz w:val="24"/>
          <w:lang w:val="ru-RU"/>
        </w:rPr>
        <w:t>Северцова</w:t>
      </w:r>
      <w:proofErr w:type="spellEnd"/>
      <w:r w:rsidRPr="006B75F1">
        <w:rPr>
          <w:rFonts w:ascii="Times New Roman" w:hAnsi="Times New Roman"/>
          <w:color w:val="000000"/>
          <w:sz w:val="24"/>
          <w:lang w:val="ru-RU"/>
        </w:rPr>
        <w:t xml:space="preserve">, Э. Геккеля, А. </w:t>
      </w:r>
      <w:proofErr w:type="spellStart"/>
      <w:r w:rsidRPr="006B75F1">
        <w:rPr>
          <w:rFonts w:ascii="Times New Roman" w:hAnsi="Times New Roman"/>
          <w:color w:val="000000"/>
          <w:sz w:val="24"/>
          <w:lang w:val="ru-RU"/>
        </w:rPr>
        <w:t>Тенсли</w:t>
      </w:r>
      <w:proofErr w:type="spellEnd"/>
      <w:r w:rsidRPr="006B75F1">
        <w:rPr>
          <w:rFonts w:ascii="Times New Roman" w:hAnsi="Times New Roman"/>
          <w:color w:val="000000"/>
          <w:sz w:val="24"/>
          <w:lang w:val="ru-RU"/>
        </w:rPr>
        <w:t xml:space="preserve">, В. Н. </w:t>
      </w:r>
      <w:proofErr w:type="spellStart"/>
      <w:r w:rsidRPr="006B75F1">
        <w:rPr>
          <w:rFonts w:ascii="Times New Roman" w:hAnsi="Times New Roman"/>
          <w:color w:val="000000"/>
          <w:sz w:val="24"/>
          <w:lang w:val="ru-RU"/>
        </w:rPr>
        <w:t>Сукачёва</w:t>
      </w:r>
      <w:proofErr w:type="spellEnd"/>
      <w:r w:rsidRPr="006B75F1">
        <w:rPr>
          <w:rFonts w:ascii="Times New Roman" w:hAnsi="Times New Roman"/>
          <w:color w:val="000000"/>
          <w:sz w:val="24"/>
          <w:lang w:val="ru-RU"/>
        </w:rPr>
        <w:t>. Разделы и задачи экологии. Связь экологии с другими науками.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Портреты: А. Гумбольдт, К. Ф. </w:t>
      </w:r>
      <w:proofErr w:type="spellStart"/>
      <w:r w:rsidRPr="006B75F1">
        <w:rPr>
          <w:rFonts w:ascii="Times New Roman" w:hAnsi="Times New Roman"/>
          <w:color w:val="000000"/>
          <w:sz w:val="24"/>
          <w:lang w:val="ru-RU"/>
        </w:rPr>
        <w:t>Рулье</w:t>
      </w:r>
      <w:proofErr w:type="spellEnd"/>
      <w:r w:rsidRPr="006B75F1">
        <w:rPr>
          <w:rFonts w:ascii="Times New Roman" w:hAnsi="Times New Roman"/>
          <w:color w:val="000000"/>
          <w:sz w:val="24"/>
          <w:lang w:val="ru-RU"/>
        </w:rPr>
        <w:t xml:space="preserve">, Н. А. </w:t>
      </w:r>
      <w:proofErr w:type="spellStart"/>
      <w:r w:rsidRPr="006B75F1">
        <w:rPr>
          <w:rFonts w:ascii="Times New Roman" w:hAnsi="Times New Roman"/>
          <w:color w:val="000000"/>
          <w:sz w:val="24"/>
          <w:lang w:val="ru-RU"/>
        </w:rPr>
        <w:t>Северцов</w:t>
      </w:r>
      <w:proofErr w:type="spellEnd"/>
      <w:r w:rsidRPr="006B75F1">
        <w:rPr>
          <w:rFonts w:ascii="Times New Roman" w:hAnsi="Times New Roman"/>
          <w:color w:val="000000"/>
          <w:sz w:val="24"/>
          <w:lang w:val="ru-RU"/>
        </w:rPr>
        <w:t xml:space="preserve">, Э. Геккель, А. </w:t>
      </w:r>
      <w:proofErr w:type="spellStart"/>
      <w:r w:rsidRPr="006B75F1">
        <w:rPr>
          <w:rFonts w:ascii="Times New Roman" w:hAnsi="Times New Roman"/>
          <w:color w:val="000000"/>
          <w:sz w:val="24"/>
          <w:lang w:val="ru-RU"/>
        </w:rPr>
        <w:t>Тенсли</w:t>
      </w:r>
      <w:proofErr w:type="spellEnd"/>
      <w:r w:rsidRPr="006B75F1">
        <w:rPr>
          <w:rFonts w:ascii="Times New Roman" w:hAnsi="Times New Roman"/>
          <w:color w:val="000000"/>
          <w:sz w:val="24"/>
          <w:lang w:val="ru-RU"/>
        </w:rPr>
        <w:t xml:space="preserve">, В. Н. </w:t>
      </w:r>
      <w:proofErr w:type="spellStart"/>
      <w:r w:rsidRPr="006B75F1">
        <w:rPr>
          <w:rFonts w:ascii="Times New Roman" w:hAnsi="Times New Roman"/>
          <w:color w:val="000000"/>
          <w:sz w:val="24"/>
          <w:lang w:val="ru-RU"/>
        </w:rPr>
        <w:t>Сукачёв</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«Разделы экологии», «Методы экологии», «Схема мониторинга окружающей среды».</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методов экологических исследований».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7. Организмы и среда обитания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Экологические факторы и закономерности их действия. Классификация экологических факторов: </w:t>
      </w:r>
      <w:proofErr w:type="gramStart"/>
      <w:r w:rsidRPr="006B75F1">
        <w:rPr>
          <w:rFonts w:ascii="Times New Roman" w:hAnsi="Times New Roman"/>
          <w:color w:val="000000"/>
          <w:sz w:val="24"/>
          <w:lang w:val="ru-RU"/>
        </w:rPr>
        <w:t>абиотические</w:t>
      </w:r>
      <w:proofErr w:type="gramEnd"/>
      <w:r w:rsidRPr="006B75F1">
        <w:rPr>
          <w:rFonts w:ascii="Times New Roman" w:hAnsi="Times New Roman"/>
          <w:color w:val="000000"/>
          <w:sz w:val="24"/>
          <w:lang w:val="ru-RU"/>
        </w:rPr>
        <w:t>,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 xml:space="preserve">Среды обитания организмов: водная, наземно-воздушная, почвенная, глубинная подпочвенная, </w:t>
      </w:r>
      <w:proofErr w:type="spellStart"/>
      <w:r w:rsidRPr="006B75F1">
        <w:rPr>
          <w:rFonts w:ascii="Times New Roman" w:hAnsi="Times New Roman"/>
          <w:color w:val="000000"/>
          <w:sz w:val="24"/>
          <w:lang w:val="ru-RU"/>
        </w:rPr>
        <w:t>внутриорганизменная</w:t>
      </w:r>
      <w:proofErr w:type="spellEnd"/>
      <w:r w:rsidRPr="006B75F1">
        <w:rPr>
          <w:rFonts w:ascii="Times New Roman" w:hAnsi="Times New Roman"/>
          <w:color w:val="000000"/>
          <w:sz w:val="24"/>
          <w:lang w:val="ru-RU"/>
        </w:rPr>
        <w:t>. Физико-химические особенности сред обитания организмов. Приспособления организмов к жизни в разных средах.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6B75F1">
        <w:rPr>
          <w:rFonts w:ascii="Times New Roman" w:hAnsi="Times New Roman"/>
          <w:color w:val="000000"/>
          <w:sz w:val="24"/>
          <w:lang w:val="ru-RU"/>
        </w:rPr>
        <w:t>геобионты</w:t>
      </w:r>
      <w:proofErr w:type="spellEnd"/>
      <w:r w:rsidRPr="006B75F1">
        <w:rPr>
          <w:rFonts w:ascii="Times New Roman" w:hAnsi="Times New Roman"/>
          <w:color w:val="000000"/>
          <w:sz w:val="24"/>
          <w:lang w:val="ru-RU"/>
        </w:rPr>
        <w:t>, аэробионты. Особенности строения и образа жизни.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6B75F1">
        <w:rPr>
          <w:rFonts w:ascii="Times New Roman" w:hAnsi="Times New Roman"/>
          <w:color w:val="000000"/>
          <w:sz w:val="24"/>
          <w:lang w:val="ru-RU"/>
        </w:rPr>
        <w:t>квартирантство</w:t>
      </w:r>
      <w:proofErr w:type="spellEnd"/>
      <w:r w:rsidRPr="006B75F1">
        <w:rPr>
          <w:rFonts w:ascii="Times New Roman" w:hAnsi="Times New Roman"/>
          <w:color w:val="000000"/>
          <w:sz w:val="24"/>
          <w:lang w:val="ru-RU"/>
        </w:rPr>
        <w:t xml:space="preserve">, нахлебничество). </w:t>
      </w:r>
      <w:proofErr w:type="spellStart"/>
      <w:r w:rsidRPr="006B75F1">
        <w:rPr>
          <w:rFonts w:ascii="Times New Roman" w:hAnsi="Times New Roman"/>
          <w:color w:val="000000"/>
          <w:sz w:val="24"/>
          <w:lang w:val="ru-RU"/>
        </w:rPr>
        <w:t>Нетрофические</w:t>
      </w:r>
      <w:proofErr w:type="spellEnd"/>
      <w:r w:rsidRPr="006B75F1">
        <w:rPr>
          <w:rFonts w:ascii="Times New Roman" w:hAnsi="Times New Roman"/>
          <w:color w:val="000000"/>
          <w:sz w:val="24"/>
          <w:lang w:val="ru-RU"/>
        </w:rPr>
        <w:t xml:space="preserve"> взаимодействия (топические, </w:t>
      </w:r>
      <w:proofErr w:type="spellStart"/>
      <w:r w:rsidRPr="006B75F1">
        <w:rPr>
          <w:rFonts w:ascii="Times New Roman" w:hAnsi="Times New Roman"/>
          <w:color w:val="000000"/>
          <w:sz w:val="24"/>
          <w:lang w:val="ru-RU"/>
        </w:rPr>
        <w:t>форические</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фабрические</w:t>
      </w:r>
      <w:proofErr w:type="spellEnd"/>
      <w:r w:rsidRPr="006B75F1">
        <w:rPr>
          <w:rFonts w:ascii="Times New Roman" w:hAnsi="Times New Roman"/>
          <w:color w:val="000000"/>
          <w:sz w:val="24"/>
          <w:lang w:val="ru-RU"/>
        </w:rPr>
        <w:t>). Значение биотических взаимодействий для существования организмов в среде обитания. Принцип конкурентного исключения.</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w:t>
      </w:r>
      <w:proofErr w:type="gramStart"/>
      <w:r w:rsidRPr="006B75F1">
        <w:rPr>
          <w:rFonts w:ascii="Times New Roman" w:hAnsi="Times New Roman"/>
          <w:color w:val="000000"/>
          <w:sz w:val="24"/>
          <w:lang w:val="ru-RU"/>
        </w:rPr>
        <w:t>«Экологические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roofErr w:type="gramEnd"/>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w:t>
      </w:r>
      <w:proofErr w:type="gramEnd"/>
      <w:r w:rsidRPr="006B75F1">
        <w:rPr>
          <w:rFonts w:ascii="Times New Roman" w:hAnsi="Times New Roman"/>
          <w:color w:val="000000"/>
          <w:sz w:val="24"/>
          <w:lang w:val="ru-RU"/>
        </w:rPr>
        <w:t xml:space="preserve">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«Выявление приспособлений организмов к влиянию света».</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«Выявление приспособлений организмов к влиянию температуры».</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«Анатомические особенности растений из разных мест обитания».</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8. Экология видов и популяций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w:t>
      </w:r>
      <w:proofErr w:type="gramStart"/>
      <w:r w:rsidRPr="006B75F1">
        <w:rPr>
          <w:rFonts w:ascii="Times New Roman" w:hAnsi="Times New Roman"/>
          <w:color w:val="000000"/>
          <w:sz w:val="24"/>
          <w:lang w:val="ru-RU"/>
        </w:rPr>
        <w:t>Основные показатели популяции: численность, плотность, возрастная и половая структура, рождаемость, прирост, темп роста, смертность, миграция.</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Экологическая структура популяции. Оценка численности популяции. Динамика популяц</w:t>
      </w:r>
      <w:proofErr w:type="gramStart"/>
      <w:r w:rsidRPr="006B75F1">
        <w:rPr>
          <w:rFonts w:ascii="Times New Roman" w:hAnsi="Times New Roman"/>
          <w:color w:val="000000"/>
          <w:sz w:val="24"/>
          <w:lang w:val="ru-RU"/>
        </w:rPr>
        <w:t>ии и её</w:t>
      </w:r>
      <w:proofErr w:type="gramEnd"/>
      <w:r w:rsidRPr="006B75F1">
        <w:rPr>
          <w:rFonts w:ascii="Times New Roman" w:hAnsi="Times New Roman"/>
          <w:color w:val="000000"/>
          <w:sz w:val="24"/>
          <w:lang w:val="ru-RU"/>
        </w:rP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w:t>
      </w:r>
      <w:r w:rsidRPr="006B75F1">
        <w:rPr>
          <w:rFonts w:ascii="Times New Roman" w:hAnsi="Times New Roman"/>
          <w:color w:val="000000"/>
          <w:sz w:val="24"/>
          <w:lang w:val="ru-RU"/>
        </w:rPr>
        <w:lastRenderedPageBreak/>
        <w:t>численности популяций: роль факторов, зависящих и не зависящих от плотности. Экологические стратегии видов (</w:t>
      </w:r>
      <w:r w:rsidRPr="006B75F1">
        <w:rPr>
          <w:rFonts w:ascii="Times New Roman" w:hAnsi="Times New Roman"/>
          <w:color w:val="000000"/>
          <w:sz w:val="24"/>
        </w:rPr>
        <w:t>r</w:t>
      </w:r>
      <w:r w:rsidRPr="006B75F1">
        <w:rPr>
          <w:rFonts w:ascii="Times New Roman" w:hAnsi="Times New Roman"/>
          <w:color w:val="000000"/>
          <w:sz w:val="24"/>
          <w:lang w:val="ru-RU"/>
        </w:rPr>
        <w:t xml:space="preserve">- и </w:t>
      </w:r>
      <w:r w:rsidRPr="006B75F1">
        <w:rPr>
          <w:rFonts w:ascii="Times New Roman" w:hAnsi="Times New Roman"/>
          <w:color w:val="000000"/>
          <w:sz w:val="24"/>
        </w:rPr>
        <w:t>K</w:t>
      </w:r>
      <w:r w:rsidRPr="006B75F1">
        <w:rPr>
          <w:rFonts w:ascii="Times New Roman" w:hAnsi="Times New Roman"/>
          <w:color w:val="000000"/>
          <w:sz w:val="24"/>
          <w:lang w:val="ru-RU"/>
        </w:rPr>
        <w:t>-стратегии).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Понятие об экологической нише вида. Местообитание. Многомерная модель экологической ниши</w:t>
      </w:r>
      <w:proofErr w:type="gramStart"/>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Д</w:t>
      </w:r>
      <w:proofErr w:type="gramEnd"/>
      <w:r w:rsidRPr="006B75F1">
        <w:rPr>
          <w:rFonts w:ascii="Times New Roman" w:hAnsi="Times New Roman"/>
          <w:color w:val="000000"/>
          <w:sz w:val="24"/>
          <w:lang w:val="ru-RU"/>
        </w:rPr>
        <w:t>ж.И</w:t>
      </w:r>
      <w:proofErr w:type="spellEnd"/>
      <w:r w:rsidRPr="006B75F1">
        <w:rPr>
          <w:rFonts w:ascii="Times New Roman" w:hAnsi="Times New Roman"/>
          <w:color w:val="000000"/>
          <w:sz w:val="24"/>
          <w:lang w:val="ru-RU"/>
        </w:rPr>
        <w:t>. Хатчинсона. Размеры экологической ниши. Потенциальная и реализованная ниши.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Вид как система популяций. Ареалы видов. Виды и их жизненные стратегии. Экологические эквиваленты.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Закономерности поведения и миграций животных. Биологические инвазии чужеродных видов.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Портрет: Дж. И. Хатчинсон.</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гербарии растений, коллекции животных.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«Приспособления семян растений к расселению».</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9. Экология сообществ. Экологические системы.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Сообщества организмов. Биоценоз и его структура. Связи между организмами в биоценозе.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Экосистема как открытая система (А. Дж. </w:t>
      </w:r>
      <w:proofErr w:type="spellStart"/>
      <w:r w:rsidRPr="006B75F1">
        <w:rPr>
          <w:rFonts w:ascii="Times New Roman" w:hAnsi="Times New Roman"/>
          <w:color w:val="000000"/>
          <w:sz w:val="24"/>
          <w:lang w:val="ru-RU"/>
        </w:rPr>
        <w:t>Тенсли</w:t>
      </w:r>
      <w:proofErr w:type="spellEnd"/>
      <w:r w:rsidRPr="006B75F1">
        <w:rPr>
          <w:rFonts w:ascii="Times New Roman" w:hAnsi="Times New Roman"/>
          <w:color w:val="000000"/>
          <w:sz w:val="24"/>
          <w:lang w:val="ru-RU"/>
        </w:rPr>
        <w:t xml:space="preserve">). Функциональные блоки организмов в экосистеме: продуценты, </w:t>
      </w:r>
      <w:proofErr w:type="spellStart"/>
      <w:r w:rsidRPr="006B75F1">
        <w:rPr>
          <w:rFonts w:ascii="Times New Roman" w:hAnsi="Times New Roman"/>
          <w:color w:val="000000"/>
          <w:sz w:val="24"/>
          <w:lang w:val="ru-RU"/>
        </w:rPr>
        <w:t>консументы</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редуценты</w:t>
      </w:r>
      <w:proofErr w:type="spellEnd"/>
      <w:r w:rsidRPr="006B75F1">
        <w:rPr>
          <w:rFonts w:ascii="Times New Roman" w:hAnsi="Times New Roman"/>
          <w:color w:val="000000"/>
          <w:sz w:val="24"/>
          <w:lang w:val="ru-RU"/>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Основные показатели экосистемы. Биомасса и продукция. Экологические пирамиды чисел, биомассы и энергии.</w:t>
      </w:r>
    </w:p>
    <w:p w:rsidR="00B25B1B" w:rsidRPr="006B75F1" w:rsidRDefault="00156887">
      <w:pPr>
        <w:spacing w:after="0" w:line="264" w:lineRule="auto"/>
        <w:ind w:firstLine="600"/>
        <w:jc w:val="both"/>
        <w:rPr>
          <w:sz w:val="20"/>
          <w:lang w:val="ru-RU"/>
        </w:rPr>
      </w:pPr>
      <w:r w:rsidRPr="006B75F1">
        <w:rPr>
          <w:rFonts w:ascii="Times New Roman" w:hAnsi="Times New Roman"/>
          <w:i/>
          <w:color w:val="000000"/>
          <w:sz w:val="24"/>
          <w:lang w:val="ru-RU"/>
        </w:rPr>
        <w:t>Динамика экосистем. Катастрофические перестройки. Флуктуации.</w:t>
      </w:r>
      <w:r w:rsidRPr="006B75F1">
        <w:rPr>
          <w:rFonts w:ascii="Times New Roman" w:hAnsi="Times New Roman"/>
          <w:color w:val="000000"/>
          <w:sz w:val="24"/>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6B75F1">
        <w:rPr>
          <w:rFonts w:ascii="Times New Roman" w:hAnsi="Times New Roman"/>
          <w:color w:val="000000"/>
          <w:sz w:val="24"/>
          <w:lang w:val="ru-RU"/>
        </w:rPr>
        <w:t>Климаксное</w:t>
      </w:r>
      <w:proofErr w:type="spellEnd"/>
      <w:r w:rsidRPr="006B75F1">
        <w:rPr>
          <w:rFonts w:ascii="Times New Roman" w:hAnsi="Times New Roman"/>
          <w:color w:val="000000"/>
          <w:sz w:val="24"/>
          <w:lang w:val="ru-RU"/>
        </w:rPr>
        <w:t xml:space="preserve"> сообщество. Биоразнообразие и полнота круговорота веществ – основа устойчивости сообществ.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Природные экосистемы. </w:t>
      </w:r>
      <w:r w:rsidRPr="006B75F1">
        <w:rPr>
          <w:rFonts w:ascii="Times New Roman" w:hAnsi="Times New Roman"/>
          <w:i/>
          <w:color w:val="000000"/>
          <w:sz w:val="24"/>
          <w:lang w:val="ru-RU"/>
        </w:rPr>
        <w:t>Экосистемы озёр и рек. Экосистемы морей и океанов. Экосистемы тундр, лесов, степей, пустынь.</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Антропогенные экосистемы. </w:t>
      </w:r>
      <w:proofErr w:type="spellStart"/>
      <w:r w:rsidRPr="006B75F1">
        <w:rPr>
          <w:rFonts w:ascii="Times New Roman" w:hAnsi="Times New Roman"/>
          <w:color w:val="000000"/>
          <w:sz w:val="24"/>
          <w:lang w:val="ru-RU"/>
        </w:rPr>
        <w:t>Агроэкосистема</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Агроценоз</w:t>
      </w:r>
      <w:proofErr w:type="spellEnd"/>
      <w:r w:rsidRPr="006B75F1">
        <w:rPr>
          <w:rFonts w:ascii="Times New Roman" w:hAnsi="Times New Roman"/>
          <w:color w:val="000000"/>
          <w:sz w:val="24"/>
          <w:lang w:val="ru-RU"/>
        </w:rPr>
        <w:t>. Различия между антропогенными и природными экосистемами.</w:t>
      </w:r>
    </w:p>
    <w:p w:rsidR="00B25B1B" w:rsidRPr="006B75F1" w:rsidRDefault="00156887">
      <w:pPr>
        <w:spacing w:after="0" w:line="264" w:lineRule="auto"/>
        <w:ind w:firstLine="600"/>
        <w:jc w:val="both"/>
        <w:rPr>
          <w:sz w:val="20"/>
          <w:lang w:val="ru-RU"/>
        </w:rPr>
      </w:pPr>
      <w:proofErr w:type="spellStart"/>
      <w:r w:rsidRPr="006B75F1">
        <w:rPr>
          <w:rFonts w:ascii="Times New Roman" w:hAnsi="Times New Roman"/>
          <w:color w:val="000000"/>
          <w:sz w:val="24"/>
          <w:lang w:val="ru-RU"/>
        </w:rPr>
        <w:t>Урбоэкосистемы</w:t>
      </w:r>
      <w:proofErr w:type="spellEnd"/>
      <w:r w:rsidRPr="006B75F1">
        <w:rPr>
          <w:rFonts w:ascii="Times New Roman" w:hAnsi="Times New Roman"/>
          <w:color w:val="000000"/>
          <w:sz w:val="24"/>
          <w:lang w:val="ru-RU"/>
        </w:rPr>
        <w:t xml:space="preserve">. Основные компоненты </w:t>
      </w:r>
      <w:proofErr w:type="spellStart"/>
      <w:r w:rsidRPr="006B75F1">
        <w:rPr>
          <w:rFonts w:ascii="Times New Roman" w:hAnsi="Times New Roman"/>
          <w:color w:val="000000"/>
          <w:sz w:val="24"/>
          <w:lang w:val="ru-RU"/>
        </w:rPr>
        <w:t>урбоэкосистем</w:t>
      </w:r>
      <w:proofErr w:type="spellEnd"/>
      <w:r w:rsidRPr="006B75F1">
        <w:rPr>
          <w:rFonts w:ascii="Times New Roman" w:hAnsi="Times New Roman"/>
          <w:color w:val="000000"/>
          <w:sz w:val="24"/>
          <w:lang w:val="ru-RU"/>
        </w:rPr>
        <w:t xml:space="preserve">. Городская флора и фауна. </w:t>
      </w:r>
      <w:proofErr w:type="spellStart"/>
      <w:r w:rsidRPr="006B75F1">
        <w:rPr>
          <w:rFonts w:ascii="Times New Roman" w:hAnsi="Times New Roman"/>
          <w:color w:val="000000"/>
          <w:sz w:val="24"/>
          <w:lang w:val="ru-RU"/>
        </w:rPr>
        <w:t>Синантропизация</w:t>
      </w:r>
      <w:proofErr w:type="spellEnd"/>
      <w:r w:rsidRPr="006B75F1">
        <w:rPr>
          <w:rFonts w:ascii="Times New Roman" w:hAnsi="Times New Roman"/>
          <w:color w:val="000000"/>
          <w:sz w:val="24"/>
          <w:lang w:val="ru-RU"/>
        </w:rPr>
        <w:t xml:space="preserve"> городской фауны. Биологическое и хозяйственное значение </w:t>
      </w:r>
      <w:proofErr w:type="spellStart"/>
      <w:r w:rsidRPr="006B75F1">
        <w:rPr>
          <w:rFonts w:ascii="Times New Roman" w:hAnsi="Times New Roman"/>
          <w:color w:val="000000"/>
          <w:sz w:val="24"/>
          <w:lang w:val="ru-RU"/>
        </w:rPr>
        <w:t>агроэкосистем</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урбоэкосистем</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Закономерности формирования основных взаимодействий организмов в экосистемах. </w:t>
      </w:r>
      <w:r w:rsidRPr="006B75F1">
        <w:rPr>
          <w:rFonts w:ascii="Times New Roman" w:hAnsi="Times New Roman"/>
          <w:i/>
          <w:color w:val="000000"/>
          <w:sz w:val="24"/>
          <w:lang w:val="ru-RU"/>
        </w:rPr>
        <w:t>Роль каскадного эффекта и видов-</w:t>
      </w:r>
      <w:proofErr w:type="spellStart"/>
      <w:r w:rsidRPr="006B75F1">
        <w:rPr>
          <w:rFonts w:ascii="Times New Roman" w:hAnsi="Times New Roman"/>
          <w:i/>
          <w:color w:val="000000"/>
          <w:sz w:val="24"/>
          <w:lang w:val="ru-RU"/>
        </w:rPr>
        <w:t>эдификаторов</w:t>
      </w:r>
      <w:proofErr w:type="spellEnd"/>
      <w:r w:rsidRPr="006B75F1">
        <w:rPr>
          <w:rFonts w:ascii="Times New Roman" w:hAnsi="Times New Roman"/>
          <w:i/>
          <w:color w:val="000000"/>
          <w:sz w:val="24"/>
          <w:lang w:val="ru-RU"/>
        </w:rPr>
        <w:t xml:space="preserve"> (ключевых видов) в функционировании экосистем</w:t>
      </w:r>
      <w:r w:rsidRPr="006B75F1">
        <w:rPr>
          <w:rFonts w:ascii="Times New Roman" w:hAnsi="Times New Roman"/>
          <w:color w:val="000000"/>
          <w:sz w:val="24"/>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B25B1B" w:rsidRPr="006B75F1" w:rsidRDefault="00156887">
      <w:pPr>
        <w:spacing w:after="0" w:line="264" w:lineRule="auto"/>
        <w:ind w:firstLine="600"/>
        <w:jc w:val="both"/>
        <w:rPr>
          <w:sz w:val="20"/>
          <w:lang w:val="ru-RU"/>
        </w:rPr>
      </w:pPr>
      <w:r w:rsidRPr="006B75F1">
        <w:rPr>
          <w:rFonts w:ascii="Times New Roman" w:hAnsi="Times New Roman"/>
          <w:i/>
          <w:color w:val="000000"/>
          <w:sz w:val="24"/>
          <w:lang w:val="ru-RU"/>
        </w:rPr>
        <w:t xml:space="preserve">Механизмы воздействия загрязнений разных типов на </w:t>
      </w:r>
      <w:proofErr w:type="spellStart"/>
      <w:r w:rsidRPr="006B75F1">
        <w:rPr>
          <w:rFonts w:ascii="Times New Roman" w:hAnsi="Times New Roman"/>
          <w:i/>
          <w:color w:val="000000"/>
          <w:sz w:val="24"/>
          <w:lang w:val="ru-RU"/>
        </w:rPr>
        <w:t>суборганизменном</w:t>
      </w:r>
      <w:proofErr w:type="spellEnd"/>
      <w:r w:rsidRPr="006B75F1">
        <w:rPr>
          <w:rFonts w:ascii="Times New Roman" w:hAnsi="Times New Roman"/>
          <w:i/>
          <w:color w:val="000000"/>
          <w:sz w:val="24"/>
          <w:lang w:val="ru-RU"/>
        </w:rPr>
        <w:t xml:space="preserve">, организменном, популяционном и </w:t>
      </w:r>
      <w:proofErr w:type="spellStart"/>
      <w:r w:rsidRPr="006B75F1">
        <w:rPr>
          <w:rFonts w:ascii="Times New Roman" w:hAnsi="Times New Roman"/>
          <w:i/>
          <w:color w:val="000000"/>
          <w:sz w:val="24"/>
          <w:lang w:val="ru-RU"/>
        </w:rPr>
        <w:t>экосистемном</w:t>
      </w:r>
      <w:proofErr w:type="spellEnd"/>
      <w:r w:rsidRPr="006B75F1">
        <w:rPr>
          <w:rFonts w:ascii="Times New Roman" w:hAnsi="Times New Roman"/>
          <w:i/>
          <w:color w:val="000000"/>
          <w:sz w:val="24"/>
          <w:lang w:val="ru-RU"/>
        </w:rPr>
        <w:t xml:space="preserve"> уровнях, основы экологического нормирования антропогенного воздействия</w:t>
      </w:r>
      <w:r w:rsidRPr="006B75F1">
        <w:rPr>
          <w:rFonts w:ascii="Times New Roman" w:hAnsi="Times New Roman"/>
          <w:color w:val="000000"/>
          <w:sz w:val="24"/>
          <w:lang w:val="ru-RU"/>
        </w:rPr>
        <w:t>. Методология мониторинга естественных и антропогенных экосистем.</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lastRenderedPageBreak/>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Портрет: А. Дж. </w:t>
      </w:r>
      <w:proofErr w:type="spellStart"/>
      <w:r w:rsidRPr="006B75F1">
        <w:rPr>
          <w:rFonts w:ascii="Times New Roman" w:hAnsi="Times New Roman"/>
          <w:color w:val="000000"/>
          <w:sz w:val="24"/>
          <w:lang w:val="ru-RU"/>
        </w:rPr>
        <w:t>Тенсли</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6B75F1">
        <w:rPr>
          <w:rFonts w:ascii="Times New Roman" w:hAnsi="Times New Roman"/>
          <w:color w:val="000000"/>
          <w:sz w:val="24"/>
          <w:lang w:val="ru-RU"/>
        </w:rPr>
        <w:t>детритная</w:t>
      </w:r>
      <w:proofErr w:type="spellEnd"/>
      <w:r w:rsidRPr="006B75F1">
        <w:rPr>
          <w:rFonts w:ascii="Times New Roman" w:hAnsi="Times New Roman"/>
          <w:color w:val="000000"/>
          <w:sz w:val="24"/>
          <w:lang w:val="ru-RU"/>
        </w:rPr>
        <w:t>)»,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w:t>
      </w:r>
      <w:proofErr w:type="spellStart"/>
      <w:r w:rsidRPr="006B75F1">
        <w:rPr>
          <w:rFonts w:ascii="Times New Roman" w:hAnsi="Times New Roman"/>
          <w:color w:val="000000"/>
          <w:sz w:val="24"/>
          <w:lang w:val="ru-RU"/>
        </w:rPr>
        <w:t>Агроценоз</w:t>
      </w:r>
      <w:proofErr w:type="spellEnd"/>
      <w:r w:rsidRPr="006B75F1">
        <w:rPr>
          <w:rFonts w:ascii="Times New Roman" w:hAnsi="Times New Roman"/>
          <w:color w:val="000000"/>
          <w:sz w:val="24"/>
          <w:lang w:val="ru-RU"/>
        </w:rPr>
        <w:t xml:space="preserve">», «Круговорот веществ и поток энергии в </w:t>
      </w:r>
      <w:proofErr w:type="spellStart"/>
      <w:r w:rsidRPr="006B75F1">
        <w:rPr>
          <w:rFonts w:ascii="Times New Roman" w:hAnsi="Times New Roman"/>
          <w:color w:val="000000"/>
          <w:sz w:val="24"/>
          <w:lang w:val="ru-RU"/>
        </w:rPr>
        <w:t>агроценозе</w:t>
      </w:r>
      <w:proofErr w:type="spellEnd"/>
      <w:r w:rsidRPr="006B75F1">
        <w:rPr>
          <w:rFonts w:ascii="Times New Roman" w:hAnsi="Times New Roman"/>
          <w:color w:val="000000"/>
          <w:sz w:val="24"/>
          <w:lang w:val="ru-RU"/>
        </w:rPr>
        <w:t xml:space="preserve">», «Примеры </w:t>
      </w:r>
      <w:proofErr w:type="spellStart"/>
      <w:r w:rsidRPr="006B75F1">
        <w:rPr>
          <w:rFonts w:ascii="Times New Roman" w:hAnsi="Times New Roman"/>
          <w:color w:val="000000"/>
          <w:sz w:val="24"/>
          <w:lang w:val="ru-RU"/>
        </w:rPr>
        <w:t>урбоэкосистем</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Практическая работа</w:t>
      </w:r>
      <w:r w:rsidRPr="006B75F1">
        <w:rPr>
          <w:rFonts w:ascii="Times New Roman" w:hAnsi="Times New Roman"/>
          <w:color w:val="000000"/>
          <w:sz w:val="24"/>
          <w:lang w:val="ru-RU"/>
        </w:rPr>
        <w:t xml:space="preserve"> «Изучение и описание </w:t>
      </w:r>
      <w:proofErr w:type="spellStart"/>
      <w:r w:rsidRPr="006B75F1">
        <w:rPr>
          <w:rFonts w:ascii="Times New Roman" w:hAnsi="Times New Roman"/>
          <w:color w:val="000000"/>
          <w:sz w:val="24"/>
          <w:lang w:val="ru-RU"/>
        </w:rPr>
        <w:t>урбоэкосистемы</w:t>
      </w:r>
      <w:proofErr w:type="spell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Лабораторная работа</w:t>
      </w:r>
      <w:r w:rsidRPr="006B75F1">
        <w:rPr>
          <w:rFonts w:ascii="Times New Roman" w:hAnsi="Times New Roman"/>
          <w:color w:val="000000"/>
          <w:sz w:val="24"/>
          <w:lang w:val="ru-RU"/>
        </w:rPr>
        <w:t xml:space="preserve"> «Изучение разнообразия мелких почвенных членистоногих в разных экосистемах».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 xml:space="preserve">Экскурсия </w:t>
      </w:r>
      <w:r w:rsidRPr="006B75F1">
        <w:rPr>
          <w:rFonts w:ascii="Times New Roman" w:hAnsi="Times New Roman"/>
          <w:color w:val="000000"/>
          <w:sz w:val="24"/>
          <w:lang w:val="ru-RU"/>
        </w:rPr>
        <w:t>«Экскурсия в типичный биогеоценоз (в дубраву, березняк, ельник, на суходольный или пойменный луг, озеро, болото)».</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 xml:space="preserve">Экскурсия </w:t>
      </w:r>
      <w:r w:rsidRPr="006B75F1">
        <w:rPr>
          <w:rFonts w:ascii="Times New Roman" w:hAnsi="Times New Roman"/>
          <w:color w:val="000000"/>
          <w:sz w:val="24"/>
          <w:lang w:val="ru-RU"/>
        </w:rPr>
        <w:t xml:space="preserve">«Экскурсия в </w:t>
      </w:r>
      <w:proofErr w:type="spellStart"/>
      <w:r w:rsidRPr="006B75F1">
        <w:rPr>
          <w:rFonts w:ascii="Times New Roman" w:hAnsi="Times New Roman"/>
          <w:color w:val="000000"/>
          <w:sz w:val="24"/>
          <w:lang w:val="ru-RU"/>
        </w:rPr>
        <w:t>агроэкосистему</w:t>
      </w:r>
      <w:proofErr w:type="spellEnd"/>
      <w:r w:rsidRPr="006B75F1">
        <w:rPr>
          <w:rFonts w:ascii="Times New Roman" w:hAnsi="Times New Roman"/>
          <w:color w:val="000000"/>
          <w:sz w:val="24"/>
          <w:lang w:val="ru-RU"/>
        </w:rPr>
        <w:t xml:space="preserve"> (на поле или в тепличное хозяйство)».</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10. Биосфера – глобальная экосистема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Зональность биосферы. Понятие о биоме. </w:t>
      </w:r>
      <w:proofErr w:type="gramStart"/>
      <w:r w:rsidRPr="006B75F1">
        <w:rPr>
          <w:rFonts w:ascii="Times New Roman" w:hAnsi="Times New Roman"/>
          <w:color w:val="000000"/>
          <w:sz w:val="24"/>
          <w:lang w:val="ru-RU"/>
        </w:rPr>
        <w:t>Основные биомы суши: тундра, хвойные леса, смешанные и широколиственные леса, степи, саванны, пустыни, тропические леса, высокогорья.</w:t>
      </w:r>
      <w:proofErr w:type="gramEnd"/>
      <w:r w:rsidRPr="006B75F1">
        <w:rPr>
          <w:rFonts w:ascii="Times New Roman" w:hAnsi="Times New Roman"/>
          <w:color w:val="000000"/>
          <w:sz w:val="24"/>
          <w:lang w:val="ru-RU"/>
        </w:rPr>
        <w:t xml:space="preserve"> Климат, растительный и животный мир биомов суши.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Структура и функция живых систем, оценка их ресурсного потенциала и биосферных функций.</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Портреты: В. И. Вернадский, Э. Зюсс.</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Таблицы и схемы: </w:t>
      </w:r>
      <w:proofErr w:type="gramStart"/>
      <w:r w:rsidRPr="006B75F1">
        <w:rPr>
          <w:rFonts w:ascii="Times New Roman" w:hAnsi="Times New Roman"/>
          <w:color w:val="000000"/>
          <w:sz w:val="24"/>
          <w:lang w:val="ru-RU"/>
        </w:rPr>
        <w:t>«Геосферы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Оборудование: гербарии растений разных биомов, коллекции животных.</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Тема 11. Человек и окружающая среда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Развитие методов мониторинга развития опасных техногенных процессов. </w:t>
      </w:r>
      <w:r w:rsidRPr="006B75F1">
        <w:rPr>
          <w:rFonts w:ascii="Times New Roman" w:hAnsi="Times New Roman"/>
          <w:i/>
          <w:color w:val="000000"/>
          <w:sz w:val="24"/>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6B75F1">
        <w:rPr>
          <w:rFonts w:ascii="Times New Roman" w:hAnsi="Times New Roman"/>
          <w:i/>
          <w:color w:val="000000"/>
          <w:sz w:val="24"/>
          <w:lang w:val="ru-RU"/>
        </w:rPr>
        <w:t>экореабилитации</w:t>
      </w:r>
      <w:proofErr w:type="spellEnd"/>
      <w:r w:rsidRPr="006B75F1">
        <w:rPr>
          <w:rFonts w:ascii="Times New Roman" w:hAnsi="Times New Roman"/>
          <w:i/>
          <w:color w:val="000000"/>
          <w:sz w:val="24"/>
          <w:lang w:val="ru-RU"/>
        </w:rPr>
        <w:t xml:space="preserve"> экосистем и способов борьбы с биоповреждениями. Реконструкция морских и наземных экосистем.</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Демонстрации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B25B1B" w:rsidRPr="006B75F1" w:rsidRDefault="00156887">
      <w:pPr>
        <w:spacing w:after="0" w:line="264" w:lineRule="auto"/>
        <w:ind w:left="120"/>
        <w:jc w:val="both"/>
        <w:rPr>
          <w:sz w:val="20"/>
          <w:lang w:val="ru-RU"/>
        </w:rPr>
      </w:pPr>
      <w:r w:rsidRPr="006B75F1">
        <w:rPr>
          <w:rFonts w:ascii="Times New Roman" w:hAnsi="Times New Roman"/>
          <w:color w:val="000000"/>
          <w:sz w:val="24"/>
          <w:lang w:val="ru-RU"/>
        </w:rPr>
        <w:t>Оборудование: фотографии охраняемых растений и животных Красной книги Российской Федерации, Красной книги региона.</w:t>
      </w:r>
    </w:p>
    <w:p w:rsidR="00B25B1B" w:rsidRPr="006B75F1" w:rsidRDefault="00B25B1B">
      <w:pPr>
        <w:rPr>
          <w:sz w:val="20"/>
          <w:lang w:val="ru-RU"/>
        </w:rPr>
        <w:sectPr w:rsidR="00B25B1B" w:rsidRPr="006B75F1">
          <w:pgSz w:w="11906" w:h="16383"/>
          <w:pgMar w:top="1134" w:right="850" w:bottom="1134" w:left="1701" w:header="720" w:footer="720" w:gutter="0"/>
          <w:cols w:space="720"/>
        </w:sectPr>
      </w:pPr>
    </w:p>
    <w:p w:rsidR="00B25B1B" w:rsidRPr="006B75F1" w:rsidRDefault="00156887">
      <w:pPr>
        <w:spacing w:after="0" w:line="264" w:lineRule="auto"/>
        <w:ind w:left="120"/>
        <w:rPr>
          <w:sz w:val="20"/>
          <w:lang w:val="ru-RU"/>
        </w:rPr>
      </w:pPr>
      <w:bookmarkStart w:id="9" w:name="block-61915760"/>
      <w:bookmarkEnd w:id="8"/>
      <w:r w:rsidRPr="006B75F1">
        <w:rPr>
          <w:rFonts w:ascii="Times New Roman" w:hAnsi="Times New Roman"/>
          <w:b/>
          <w:color w:val="000000"/>
          <w:sz w:val="24"/>
          <w:lang w:val="ru-RU"/>
        </w:rPr>
        <w:lastRenderedPageBreak/>
        <w:t>ПЛАНИРУЕМЫЕ РЕЗУЛЬТАТЫ ОСВОЕНИЯ ПРОГРАММЫ ПО БИОЛОГИИ НА УРОВНЕ СРЕДНЕГО ОБЩЕГО ОБРАЗОВАНИЯ</w:t>
      </w:r>
    </w:p>
    <w:p w:rsidR="00B25B1B" w:rsidRPr="006B75F1" w:rsidRDefault="00B25B1B">
      <w:pPr>
        <w:spacing w:after="0" w:line="264" w:lineRule="auto"/>
        <w:ind w:left="120"/>
        <w:rPr>
          <w:sz w:val="20"/>
          <w:lang w:val="ru-RU"/>
        </w:rPr>
      </w:pPr>
    </w:p>
    <w:p w:rsidR="00B25B1B" w:rsidRPr="006B75F1" w:rsidRDefault="00156887">
      <w:pPr>
        <w:spacing w:after="0" w:line="264" w:lineRule="auto"/>
        <w:ind w:left="120"/>
        <w:rPr>
          <w:sz w:val="20"/>
          <w:lang w:val="ru-RU"/>
        </w:rPr>
      </w:pPr>
      <w:r w:rsidRPr="006B75F1">
        <w:rPr>
          <w:rFonts w:ascii="Times New Roman" w:hAnsi="Times New Roman"/>
          <w:b/>
          <w:color w:val="000000"/>
          <w:sz w:val="24"/>
          <w:lang w:val="ru-RU"/>
        </w:rPr>
        <w:t>ЛИЧНОСТНЫЕ РЕЗУЛЬТАТЫ</w:t>
      </w:r>
    </w:p>
    <w:p w:rsidR="00B25B1B" w:rsidRPr="006B75F1" w:rsidRDefault="00B25B1B">
      <w:pPr>
        <w:spacing w:after="0" w:line="264" w:lineRule="auto"/>
        <w:ind w:left="120"/>
        <w:rPr>
          <w:sz w:val="20"/>
          <w:lang w:val="ru-RU"/>
        </w:rPr>
      </w:pP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ФГОС СОО устанавливает требования к результатам освоения </w:t>
      </w:r>
      <w:proofErr w:type="gramStart"/>
      <w:r w:rsidRPr="006B75F1">
        <w:rPr>
          <w:rFonts w:ascii="Times New Roman" w:hAnsi="Times New Roman"/>
          <w:color w:val="000000"/>
          <w:sz w:val="24"/>
          <w:lang w:val="ru-RU"/>
        </w:rPr>
        <w:t>обучающимися</w:t>
      </w:r>
      <w:proofErr w:type="gramEnd"/>
      <w:r w:rsidRPr="006B75F1">
        <w:rPr>
          <w:rFonts w:ascii="Times New Roman" w:hAnsi="Times New Roman"/>
          <w:color w:val="000000"/>
          <w:sz w:val="24"/>
          <w:lang w:val="ru-RU"/>
        </w:rPr>
        <w:t xml:space="preserve"> программ среднего общего образования: личностные, </w:t>
      </w:r>
      <w:proofErr w:type="spellStart"/>
      <w:r w:rsidRPr="006B75F1">
        <w:rPr>
          <w:rFonts w:ascii="Times New Roman" w:hAnsi="Times New Roman"/>
          <w:color w:val="000000"/>
          <w:sz w:val="24"/>
          <w:lang w:val="ru-RU"/>
        </w:rPr>
        <w:t>метапредметные</w:t>
      </w:r>
      <w:proofErr w:type="spellEnd"/>
      <w:r w:rsidRPr="006B75F1">
        <w:rPr>
          <w:rFonts w:ascii="Times New Roman" w:hAnsi="Times New Roman"/>
          <w:color w:val="000000"/>
          <w:sz w:val="24"/>
          <w:lang w:val="ru-RU"/>
        </w:rPr>
        <w:t xml:space="preserve"> и предметные.</w:t>
      </w:r>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6B75F1">
        <w:rPr>
          <w:rFonts w:ascii="Times New Roman" w:hAnsi="Times New Roman"/>
          <w:i/>
          <w:color w:val="000000"/>
          <w:sz w:val="24"/>
          <w:lang w:val="ru-RU"/>
        </w:rPr>
        <w:t>наличие мотивации</w:t>
      </w:r>
      <w:r w:rsidRPr="006B75F1">
        <w:rPr>
          <w:rFonts w:ascii="Times New Roman" w:hAnsi="Times New Roman"/>
          <w:color w:val="000000"/>
          <w:sz w:val="24"/>
          <w:lang w:val="ru-RU"/>
        </w:rPr>
        <w:t xml:space="preserve"> к обучению биологии, </w:t>
      </w:r>
      <w:r w:rsidRPr="006B75F1">
        <w:rPr>
          <w:rFonts w:ascii="Times New Roman" w:hAnsi="Times New Roman"/>
          <w:i/>
          <w:color w:val="000000"/>
          <w:sz w:val="24"/>
          <w:lang w:val="ru-RU"/>
        </w:rPr>
        <w:t>целенаправленное развитие</w:t>
      </w:r>
      <w:r w:rsidRPr="006B75F1">
        <w:rPr>
          <w:rFonts w:ascii="Times New Roman" w:hAnsi="Times New Roman"/>
          <w:color w:val="000000"/>
          <w:sz w:val="24"/>
          <w:lang w:val="ru-RU"/>
        </w:rPr>
        <w:t xml:space="preserve"> внутренних убеждений личности на основе ключевых ценностей и исторических традиций развития биологического знания, </w:t>
      </w:r>
      <w:r w:rsidRPr="006B75F1">
        <w:rPr>
          <w:rFonts w:ascii="Times New Roman" w:hAnsi="Times New Roman"/>
          <w:i/>
          <w:color w:val="000000"/>
          <w:sz w:val="24"/>
          <w:lang w:val="ru-RU"/>
        </w:rPr>
        <w:t xml:space="preserve">готовность и способность </w:t>
      </w:r>
      <w:r w:rsidRPr="006B75F1">
        <w:rPr>
          <w:rFonts w:ascii="Times New Roman" w:hAnsi="Times New Roman"/>
          <w:color w:val="000000"/>
          <w:sz w:val="24"/>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6B75F1">
        <w:rPr>
          <w:rFonts w:ascii="Times New Roman" w:hAnsi="Times New Roman"/>
          <w:i/>
          <w:color w:val="000000"/>
          <w:sz w:val="24"/>
          <w:lang w:val="ru-RU"/>
        </w:rPr>
        <w:t>наличие правосознания</w:t>
      </w:r>
      <w:r w:rsidRPr="006B75F1">
        <w:rPr>
          <w:rFonts w:ascii="Times New Roman" w:hAnsi="Times New Roman"/>
          <w:color w:val="000000"/>
          <w:sz w:val="24"/>
          <w:lang w:val="ru-RU"/>
        </w:rPr>
        <w:t xml:space="preserve"> экологической культуры</w:t>
      </w:r>
      <w:proofErr w:type="gramEnd"/>
      <w:r w:rsidRPr="006B75F1">
        <w:rPr>
          <w:rFonts w:ascii="Times New Roman" w:hAnsi="Times New Roman"/>
          <w:color w:val="000000"/>
          <w:sz w:val="24"/>
          <w:lang w:val="ru-RU"/>
        </w:rPr>
        <w:t xml:space="preserve">, </w:t>
      </w:r>
      <w:r w:rsidRPr="006B75F1">
        <w:rPr>
          <w:rFonts w:ascii="Times New Roman" w:hAnsi="Times New Roman"/>
          <w:i/>
          <w:color w:val="000000"/>
          <w:sz w:val="24"/>
          <w:lang w:val="ru-RU"/>
        </w:rPr>
        <w:t>способности ставить</w:t>
      </w:r>
      <w:r w:rsidRPr="006B75F1">
        <w:rPr>
          <w:rFonts w:ascii="Times New Roman" w:hAnsi="Times New Roman"/>
          <w:color w:val="000000"/>
          <w:sz w:val="24"/>
          <w:lang w:val="ru-RU"/>
        </w:rPr>
        <w:t xml:space="preserve"> цели и строить жизненные планы.</w:t>
      </w:r>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w:t>
      </w:r>
      <w:proofErr w:type="gramEnd"/>
      <w:r w:rsidRPr="006B75F1">
        <w:rPr>
          <w:rFonts w:ascii="Times New Roman" w:hAnsi="Times New Roman"/>
          <w:color w:val="000000"/>
          <w:sz w:val="24"/>
          <w:lang w:val="ru-RU"/>
        </w:rPr>
        <w:t xml:space="preserve"> и традициям многонационального народа Российской Федерации, природе и окружающей среде.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1)</w:t>
      </w:r>
      <w:r w:rsidRPr="006B75F1">
        <w:rPr>
          <w:rFonts w:ascii="Times New Roman" w:hAnsi="Times New Roman"/>
          <w:color w:val="000000"/>
          <w:sz w:val="24"/>
          <w:lang w:val="ru-RU"/>
        </w:rPr>
        <w:t xml:space="preserve"> </w:t>
      </w:r>
      <w:r w:rsidRPr="006B75F1">
        <w:rPr>
          <w:rFonts w:ascii="Times New Roman" w:hAnsi="Times New Roman"/>
          <w:b/>
          <w:color w:val="000000"/>
          <w:sz w:val="24"/>
          <w:lang w:val="ru-RU"/>
        </w:rPr>
        <w:t>гражданского воспитания: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сформированность гражданской позиции обучающегося как активного и ответственного члена российского общества;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осознание своих конституционных прав и обязанностей, уважение закона и правопорядка;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способность определять собственную позицию по отношению к явлениям современной жизни и объяснять её;</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готовность к гуманитарной и волонтёрской деятельности;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lastRenderedPageBreak/>
        <w:t>2) патриотического воспитания: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ценностное отношение к природному наследию и памятникам природы, достижениям России в науке, искусстве, спорте, технологиях, труде;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идейная убеждённость, готовность к служению и защите Отечества, ответственность за его судьбу;</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3) духовно-нравственного воспитания: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осознание духовных ценностей российского народа;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сформированность нравственного сознания, этического поведения;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способность оценивать ситуацию и принимать осознанные решения, ориентируясь на морально-нравственные нормы и ценности;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осознание личного вклада в построение устойчивого будущего;</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4) эстетического воспитания: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понимание эмоционального воздействия живой природы и её ценности;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готовность к самовыражению в разных видах искусства, стремление проявлять качества творческой личности;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5) физического воспитания, формирования культуры здоровья и эмоционального благополучия: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понимание ценности правил индивидуального и коллективного безопасного поведения в ситуациях, угрожающих здоровью и жизни людей;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осознание последствий и неприятия вредных привычек (употребления алкоголя, наркотиков, курения);</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6) трудового воспитания: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готовность к труду, осознание ценности мастерства, трудолюбие;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готовность и способность к образованию и самообразованию на протяжении всей жизни;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7) экологического воспитания: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экологически целесообразное отношение к природе как источнику жизни на Земле, основе её существования;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осознание глобального характера экологических проблем и путей их решения;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8) ценности научного познания: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совершенствование языковой и читательской культуры как средства взаимодействия между людьми и познания мира;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заинтересованность в получении биологических знаний в целях повышения общей культуры, </w:t>
      </w:r>
      <w:proofErr w:type="gramStart"/>
      <w:r w:rsidRPr="006B75F1">
        <w:rPr>
          <w:rFonts w:ascii="Times New Roman" w:hAnsi="Times New Roman"/>
          <w:color w:val="000000"/>
          <w:sz w:val="24"/>
          <w:lang w:val="ru-RU"/>
        </w:rPr>
        <w:t>естественно-научной</w:t>
      </w:r>
      <w:proofErr w:type="gramEnd"/>
      <w:r w:rsidRPr="006B75F1">
        <w:rPr>
          <w:rFonts w:ascii="Times New Roman" w:hAnsi="Times New Roman"/>
          <w:color w:val="000000"/>
          <w:sz w:val="24"/>
          <w:lang w:val="ru-RU"/>
        </w:rPr>
        <w:t xml:space="preserve"> грамотности, как составной части функциональной грамотности обучающихся, формируемой при изучении биологии;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способность самостоятельно использовать биологические знания для решения проблем в реальных жизненных ситуациях;</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B25B1B" w:rsidRPr="006B75F1" w:rsidRDefault="00B25B1B">
      <w:pPr>
        <w:spacing w:after="0"/>
        <w:ind w:left="120"/>
        <w:rPr>
          <w:sz w:val="20"/>
          <w:lang w:val="ru-RU"/>
        </w:rPr>
      </w:pPr>
    </w:p>
    <w:p w:rsidR="00B25B1B" w:rsidRPr="006B75F1" w:rsidRDefault="00156887">
      <w:pPr>
        <w:spacing w:after="0"/>
        <w:ind w:left="120"/>
        <w:rPr>
          <w:sz w:val="20"/>
          <w:lang w:val="ru-RU"/>
        </w:rPr>
      </w:pPr>
      <w:r w:rsidRPr="006B75F1">
        <w:rPr>
          <w:rFonts w:ascii="Times New Roman" w:hAnsi="Times New Roman"/>
          <w:b/>
          <w:color w:val="000000"/>
          <w:sz w:val="24"/>
          <w:lang w:val="ru-RU"/>
        </w:rPr>
        <w:t>МЕТАПРЕДМЕТНЫЕ РЕЗУЛЬТАТЫ</w:t>
      </w:r>
    </w:p>
    <w:p w:rsidR="00B25B1B" w:rsidRPr="006B75F1" w:rsidRDefault="00B25B1B">
      <w:pPr>
        <w:spacing w:after="0"/>
        <w:ind w:left="120"/>
        <w:rPr>
          <w:sz w:val="20"/>
          <w:lang w:val="ru-RU"/>
        </w:rPr>
      </w:pPr>
    </w:p>
    <w:p w:rsidR="00B25B1B" w:rsidRPr="006B75F1" w:rsidRDefault="00156887">
      <w:pPr>
        <w:spacing w:after="0" w:line="264" w:lineRule="auto"/>
        <w:ind w:firstLine="600"/>
        <w:jc w:val="both"/>
        <w:rPr>
          <w:sz w:val="20"/>
          <w:lang w:val="ru-RU"/>
        </w:rPr>
      </w:pPr>
      <w:proofErr w:type="spellStart"/>
      <w:proofErr w:type="gramStart"/>
      <w:r w:rsidRPr="006B75F1">
        <w:rPr>
          <w:rFonts w:ascii="Times New Roman" w:hAnsi="Times New Roman"/>
          <w:color w:val="000000"/>
          <w:sz w:val="24"/>
          <w:lang w:val="ru-RU"/>
        </w:rPr>
        <w:t>Метапредметные</w:t>
      </w:r>
      <w:proofErr w:type="spellEnd"/>
      <w:r w:rsidRPr="006B75F1">
        <w:rPr>
          <w:rFonts w:ascii="Times New Roman" w:hAnsi="Times New Roman"/>
          <w:color w:val="000000"/>
          <w:sz w:val="24"/>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6B75F1">
        <w:rPr>
          <w:rFonts w:ascii="Times New Roman" w:hAnsi="Times New Roman"/>
          <w:color w:val="000000"/>
          <w:sz w:val="24"/>
          <w:lang w:val="ru-RU"/>
        </w:rPr>
        <w:t>межпредметные</w:t>
      </w:r>
      <w:proofErr w:type="spellEnd"/>
      <w:r w:rsidRPr="006B75F1">
        <w:rPr>
          <w:rFonts w:ascii="Times New Roman" w:hAnsi="Times New Roman"/>
          <w:color w:val="000000"/>
          <w:sz w:val="24"/>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roofErr w:type="gramEnd"/>
      <w:r w:rsidRPr="006B75F1">
        <w:rPr>
          <w:rFonts w:ascii="Times New Roman" w:hAnsi="Times New Roman"/>
          <w:color w:val="000000"/>
          <w:sz w:val="24"/>
          <w:lang w:val="ru-RU"/>
        </w:rPr>
        <w:t xml:space="preserve"> </w:t>
      </w:r>
      <w:proofErr w:type="gramStart"/>
      <w:r w:rsidRPr="006B75F1">
        <w:rPr>
          <w:rFonts w:ascii="Times New Roman" w:hAnsi="Times New Roman"/>
          <w:color w:val="000000"/>
          <w:sz w:val="24"/>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25B1B" w:rsidRPr="006B75F1" w:rsidRDefault="00156887">
      <w:pPr>
        <w:spacing w:after="0" w:line="264" w:lineRule="auto"/>
        <w:ind w:firstLine="600"/>
        <w:jc w:val="both"/>
        <w:rPr>
          <w:sz w:val="20"/>
          <w:lang w:val="ru-RU"/>
        </w:rPr>
      </w:pPr>
      <w:proofErr w:type="spellStart"/>
      <w:r w:rsidRPr="006B75F1">
        <w:rPr>
          <w:rFonts w:ascii="Times New Roman" w:hAnsi="Times New Roman"/>
          <w:color w:val="000000"/>
          <w:sz w:val="24"/>
          <w:lang w:val="ru-RU"/>
        </w:rPr>
        <w:t>Метапредметные</w:t>
      </w:r>
      <w:proofErr w:type="spellEnd"/>
      <w:r w:rsidRPr="006B75F1">
        <w:rPr>
          <w:rFonts w:ascii="Times New Roman" w:hAnsi="Times New Roman"/>
          <w:color w:val="000000"/>
          <w:sz w:val="24"/>
          <w:lang w:val="ru-RU"/>
        </w:rPr>
        <w:t xml:space="preserve"> результаты освоения программы среднего общего образования должны отражать:</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Овладение универсальными учебными познавательными действиями: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1)</w:t>
      </w:r>
      <w:r w:rsidRPr="006B75F1">
        <w:rPr>
          <w:rFonts w:ascii="Times New Roman" w:hAnsi="Times New Roman"/>
          <w:color w:val="000000"/>
          <w:sz w:val="24"/>
          <w:lang w:val="ru-RU"/>
        </w:rPr>
        <w:t xml:space="preserve"> </w:t>
      </w:r>
      <w:r w:rsidRPr="006B75F1">
        <w:rPr>
          <w:rFonts w:ascii="Times New Roman" w:hAnsi="Times New Roman"/>
          <w:b/>
          <w:color w:val="000000"/>
          <w:sz w:val="24"/>
          <w:lang w:val="ru-RU"/>
        </w:rPr>
        <w:t>базовые логические действия: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самостоятельно формулировать и актуализировать проблему, рассматривать её всесторонне;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использовать биологические понятия для объяснения фактов и явлений живой природы;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строить </w:t>
      </w:r>
      <w:proofErr w:type="gramStart"/>
      <w:r w:rsidRPr="006B75F1">
        <w:rPr>
          <w:rFonts w:ascii="Times New Roman" w:hAnsi="Times New Roman"/>
          <w:color w:val="000000"/>
          <w:sz w:val="24"/>
          <w:lang w:val="ru-RU"/>
        </w:rPr>
        <w:t>логические рассуждения</w:t>
      </w:r>
      <w:proofErr w:type="gramEnd"/>
      <w:r w:rsidRPr="006B75F1">
        <w:rPr>
          <w:rFonts w:ascii="Times New Roman" w:hAnsi="Times New Roman"/>
          <w:color w:val="000000"/>
          <w:sz w:val="24"/>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разрабатывать план решения проблемы с учётом анализа имеющихся материальных и нематериальных ресурсов;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вносить коррективы в деятельность, оценивать соответствие результатов целям, оценивать риски последствий деятельности;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координировать и выполнять работу в условиях реального, виртуального и комбинированного взаимодействия;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развивать креативное мышление при решении жизненных проблем.</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2)</w:t>
      </w:r>
      <w:r w:rsidRPr="006B75F1">
        <w:rPr>
          <w:rFonts w:ascii="Times New Roman" w:hAnsi="Times New Roman"/>
          <w:color w:val="000000"/>
          <w:sz w:val="24"/>
          <w:lang w:val="ru-RU"/>
        </w:rPr>
        <w:t xml:space="preserve"> </w:t>
      </w:r>
      <w:r w:rsidRPr="006B75F1">
        <w:rPr>
          <w:rFonts w:ascii="Times New Roman" w:hAnsi="Times New Roman"/>
          <w:b/>
          <w:color w:val="000000"/>
          <w:sz w:val="24"/>
          <w:lang w:val="ru-RU"/>
        </w:rPr>
        <w:t>базовые исследовательские действия: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формировать научный тип мышления, владеть научной терминологией, ключевыми понятиями и методами;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ставить и формулировать собственные задачи в образовательной деятельности и жизненных ситуациях;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давать оценку новым ситуациям, оценивать приобретённый опыт;</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осуществлять целенаправленный поиск переноса средств и способов действия в профессиональную среду;</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уметь переносить знания в познавательную и практическую области жизнедеятельности;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уметь интегрировать знания из разных предметных областей;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3) работа с информацией: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6B75F1">
        <w:rPr>
          <w:rFonts w:ascii="Times New Roman" w:hAnsi="Times New Roman"/>
          <w:color w:val="000000"/>
          <w:sz w:val="24"/>
          <w:lang w:val="ru-RU"/>
        </w:rPr>
        <w:t>другое</w:t>
      </w:r>
      <w:proofErr w:type="gramEnd"/>
      <w:r w:rsidRPr="006B75F1">
        <w:rPr>
          <w:rFonts w:ascii="Times New Roman" w:hAnsi="Times New Roman"/>
          <w:color w:val="000000"/>
          <w:sz w:val="24"/>
          <w:lang w:val="ru-RU"/>
        </w:rPr>
        <w:t>);</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владеть навыками распознавания и защиты информации, информационной безопасности личности.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Овладение универсальными коммуникативными действиями: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1)</w:t>
      </w:r>
      <w:r w:rsidRPr="006B75F1">
        <w:rPr>
          <w:rFonts w:ascii="Times New Roman" w:hAnsi="Times New Roman"/>
          <w:color w:val="000000"/>
          <w:sz w:val="24"/>
          <w:lang w:val="ru-RU"/>
        </w:rPr>
        <w:t xml:space="preserve"> </w:t>
      </w:r>
      <w:r w:rsidRPr="006B75F1">
        <w:rPr>
          <w:rFonts w:ascii="Times New Roman" w:hAnsi="Times New Roman"/>
          <w:b/>
          <w:color w:val="000000"/>
          <w:sz w:val="24"/>
          <w:lang w:val="ru-RU"/>
        </w:rPr>
        <w:t>общение: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развёрнуто и логично излагать свою точку зрения с использованием языковых средств.</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2)</w:t>
      </w:r>
      <w:r w:rsidRPr="006B75F1">
        <w:rPr>
          <w:rFonts w:ascii="Times New Roman" w:hAnsi="Times New Roman"/>
          <w:color w:val="000000"/>
          <w:sz w:val="24"/>
          <w:lang w:val="ru-RU"/>
        </w:rPr>
        <w:t xml:space="preserve"> </w:t>
      </w:r>
      <w:r w:rsidRPr="006B75F1">
        <w:rPr>
          <w:rFonts w:ascii="Times New Roman" w:hAnsi="Times New Roman"/>
          <w:b/>
          <w:color w:val="000000"/>
          <w:sz w:val="24"/>
          <w:lang w:val="ru-RU"/>
        </w:rPr>
        <w:t>совместная деятельность:</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выбирать тематику и методы совместных действий с учётом общих интересов и возможностей каждого члена коллектива;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оценивать качество своего вклада и каждого участника команды в </w:t>
      </w:r>
      <w:proofErr w:type="gramStart"/>
      <w:r w:rsidRPr="006B75F1">
        <w:rPr>
          <w:rFonts w:ascii="Times New Roman" w:hAnsi="Times New Roman"/>
          <w:color w:val="000000"/>
          <w:sz w:val="24"/>
          <w:lang w:val="ru-RU"/>
        </w:rPr>
        <w:t>общий</w:t>
      </w:r>
      <w:proofErr w:type="gramEnd"/>
      <w:r w:rsidRPr="006B75F1">
        <w:rPr>
          <w:rFonts w:ascii="Times New Roman" w:hAnsi="Times New Roman"/>
          <w:color w:val="000000"/>
          <w:sz w:val="24"/>
          <w:lang w:val="ru-RU"/>
        </w:rPr>
        <w:t xml:space="preserve"> результат по разработанным критериям;</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предлагать новые проекты, оценивать идеи с позиции новизны, оригинальности, практической значимости;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Овладение универсальными регулятивными действиями: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1)</w:t>
      </w:r>
      <w:r w:rsidRPr="006B75F1">
        <w:rPr>
          <w:rFonts w:ascii="Times New Roman" w:hAnsi="Times New Roman"/>
          <w:color w:val="000000"/>
          <w:sz w:val="24"/>
          <w:lang w:val="ru-RU"/>
        </w:rPr>
        <w:t xml:space="preserve"> </w:t>
      </w:r>
      <w:r w:rsidRPr="006B75F1">
        <w:rPr>
          <w:rFonts w:ascii="Times New Roman" w:hAnsi="Times New Roman"/>
          <w:b/>
          <w:color w:val="000000"/>
          <w:sz w:val="24"/>
          <w:lang w:val="ru-RU"/>
        </w:rPr>
        <w:t>самоорганизация: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использовать биологические знания для выявления проблем и их решения в жизненных и учебных ситуациях;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самостоятельно составлять план решения проблемы с учётом имеющихся ресурсов, собственных возможностей и предпочтений;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давать оценку новым ситуациям;</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расширять рамки учебного предмета на основе личных предпочтений;</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делать осознанный выбор, аргументировать его, брать ответственность за решение;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оценивать приобретённый опыт;</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2)</w:t>
      </w:r>
      <w:r w:rsidRPr="006B75F1">
        <w:rPr>
          <w:rFonts w:ascii="Times New Roman" w:hAnsi="Times New Roman"/>
          <w:color w:val="000000"/>
          <w:sz w:val="24"/>
          <w:lang w:val="ru-RU"/>
        </w:rPr>
        <w:t xml:space="preserve"> </w:t>
      </w:r>
      <w:r w:rsidRPr="006B75F1">
        <w:rPr>
          <w:rFonts w:ascii="Times New Roman" w:hAnsi="Times New Roman"/>
          <w:b/>
          <w:color w:val="000000"/>
          <w:sz w:val="24"/>
          <w:lang w:val="ru-RU"/>
        </w:rPr>
        <w:t>самоконтроль:</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давать оценку новым ситуациям, вносить коррективы в деятельность, оценивать соответствие результатов целям;</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уметь оценивать риски и своевременно принимать решения по их снижению;</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принимать мотивы и аргументы других при анализе результатов деятельности;</w:t>
      </w:r>
    </w:p>
    <w:p w:rsidR="00B25B1B" w:rsidRPr="006B75F1" w:rsidRDefault="00156887">
      <w:pPr>
        <w:spacing w:after="0" w:line="264" w:lineRule="auto"/>
        <w:ind w:firstLine="600"/>
        <w:jc w:val="both"/>
        <w:rPr>
          <w:sz w:val="20"/>
          <w:lang w:val="ru-RU"/>
        </w:rPr>
      </w:pPr>
      <w:r w:rsidRPr="006B75F1">
        <w:rPr>
          <w:rFonts w:ascii="Times New Roman" w:hAnsi="Times New Roman"/>
          <w:b/>
          <w:color w:val="000000"/>
          <w:sz w:val="24"/>
          <w:lang w:val="ru-RU"/>
        </w:rPr>
        <w:t>3)</w:t>
      </w:r>
      <w:r w:rsidRPr="006B75F1">
        <w:rPr>
          <w:rFonts w:ascii="Times New Roman" w:hAnsi="Times New Roman"/>
          <w:color w:val="000000"/>
          <w:sz w:val="24"/>
          <w:lang w:val="ru-RU"/>
        </w:rPr>
        <w:t xml:space="preserve"> </w:t>
      </w:r>
      <w:r w:rsidRPr="006B75F1">
        <w:rPr>
          <w:rFonts w:ascii="Times New Roman" w:hAnsi="Times New Roman"/>
          <w:b/>
          <w:color w:val="000000"/>
          <w:sz w:val="24"/>
          <w:lang w:val="ru-RU"/>
        </w:rPr>
        <w:t>принятие себя и других: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принимать себя, понимая свои недостатки и достоинства;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принимать мотивы и аргументы других при анализе результатов деятельности;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признавать своё право и право других на ошибки;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развивать способность понимать мир с позиции другого человека.</w:t>
      </w:r>
    </w:p>
    <w:p w:rsidR="00B25B1B" w:rsidRPr="006B75F1" w:rsidRDefault="00156887">
      <w:pPr>
        <w:spacing w:after="0"/>
        <w:ind w:left="120"/>
        <w:rPr>
          <w:sz w:val="20"/>
          <w:lang w:val="ru-RU"/>
        </w:rPr>
      </w:pPr>
      <w:r w:rsidRPr="006B75F1">
        <w:rPr>
          <w:rFonts w:ascii="Times New Roman" w:hAnsi="Times New Roman"/>
          <w:b/>
          <w:color w:val="000000"/>
          <w:sz w:val="24"/>
          <w:lang w:val="ru-RU"/>
        </w:rPr>
        <w:t>ПРЕДМЕТНЫЕ РЕЗУЛЬТАТЫ</w:t>
      </w:r>
    </w:p>
    <w:p w:rsidR="00B25B1B" w:rsidRPr="006B75F1" w:rsidRDefault="00B25B1B">
      <w:pPr>
        <w:spacing w:after="0"/>
        <w:ind w:left="120"/>
        <w:rPr>
          <w:sz w:val="20"/>
          <w:lang w:val="ru-RU"/>
        </w:rPr>
      </w:pP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Предметные результаты освоения учебного предмета «Биология» в </w:t>
      </w:r>
      <w:r w:rsidRPr="006B75F1">
        <w:rPr>
          <w:rFonts w:ascii="Times New Roman" w:hAnsi="Times New Roman"/>
          <w:b/>
          <w:i/>
          <w:color w:val="000000"/>
          <w:sz w:val="24"/>
          <w:lang w:val="ru-RU"/>
        </w:rPr>
        <w:t>10 классе</w:t>
      </w:r>
      <w:r w:rsidRPr="006B75F1">
        <w:rPr>
          <w:rFonts w:ascii="Times New Roman" w:hAnsi="Times New Roman"/>
          <w:color w:val="000000"/>
          <w:sz w:val="24"/>
          <w:lang w:val="ru-RU"/>
        </w:rPr>
        <w:t xml:space="preserve"> должны отражать:</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сформированность знаний о месте и роли биологии в системе естественных наук, в формировании </w:t>
      </w:r>
      <w:proofErr w:type="gramStart"/>
      <w:r w:rsidRPr="006B75F1">
        <w:rPr>
          <w:rFonts w:ascii="Times New Roman" w:hAnsi="Times New Roman"/>
          <w:color w:val="000000"/>
          <w:sz w:val="24"/>
          <w:lang w:val="ru-RU"/>
        </w:rPr>
        <w:t>естественно-научной</w:t>
      </w:r>
      <w:proofErr w:type="gramEnd"/>
      <w:r w:rsidRPr="006B75F1">
        <w:rPr>
          <w:rFonts w:ascii="Times New Roman" w:hAnsi="Times New Roman"/>
          <w:color w:val="000000"/>
          <w:sz w:val="24"/>
          <w:lang w:val="ru-RU"/>
        </w:rPr>
        <w:t xml:space="preserve">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w:t>
      </w:r>
      <w:proofErr w:type="spellStart"/>
      <w:r w:rsidRPr="006B75F1">
        <w:rPr>
          <w:rFonts w:ascii="Times New Roman" w:hAnsi="Times New Roman"/>
          <w:color w:val="000000"/>
          <w:sz w:val="24"/>
          <w:lang w:val="ru-RU"/>
        </w:rPr>
        <w:t>саморегуляция</w:t>
      </w:r>
      <w:proofErr w:type="spellEnd"/>
      <w:r w:rsidRPr="006B75F1">
        <w:rPr>
          <w:rFonts w:ascii="Times New Roman" w:hAnsi="Times New Roman"/>
          <w:color w:val="000000"/>
          <w:sz w:val="24"/>
          <w:lang w:val="ru-RU"/>
        </w:rPr>
        <w:t xml:space="preserve">, самовоспроизведение, наследственность, изменчивость, рост и развитие), биологические теории (клеточная теория Т. Шванна, М. </w:t>
      </w:r>
      <w:proofErr w:type="spellStart"/>
      <w:r w:rsidRPr="006B75F1">
        <w:rPr>
          <w:rFonts w:ascii="Times New Roman" w:hAnsi="Times New Roman"/>
          <w:color w:val="000000"/>
          <w:sz w:val="24"/>
          <w:lang w:val="ru-RU"/>
        </w:rPr>
        <w:t>Шлейдена</w:t>
      </w:r>
      <w:proofErr w:type="spellEnd"/>
      <w:r w:rsidRPr="006B75F1">
        <w:rPr>
          <w:rFonts w:ascii="Times New Roman" w:hAnsi="Times New Roman"/>
          <w:color w:val="000000"/>
          <w:sz w:val="24"/>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w:t>
      </w:r>
      <w:proofErr w:type="gramEnd"/>
      <w:r w:rsidRPr="006B75F1">
        <w:rPr>
          <w:rFonts w:ascii="Times New Roman" w:hAnsi="Times New Roman"/>
          <w:color w:val="000000"/>
          <w:sz w:val="24"/>
          <w:lang w:val="ru-RU"/>
        </w:rPr>
        <w:t xml:space="preserve"> </w:t>
      </w:r>
      <w:proofErr w:type="gramStart"/>
      <w:r w:rsidRPr="006B75F1">
        <w:rPr>
          <w:rFonts w:ascii="Times New Roman" w:hAnsi="Times New Roman"/>
          <w:color w:val="000000"/>
          <w:sz w:val="24"/>
          <w:lang w:val="ru-RU"/>
        </w:rPr>
        <w:t>Менделя, гомологических рядов в наследственной изменчивости Н. И. Вавилова), принципы (</w:t>
      </w:r>
      <w:proofErr w:type="spellStart"/>
      <w:r w:rsidRPr="006B75F1">
        <w:rPr>
          <w:rFonts w:ascii="Times New Roman" w:hAnsi="Times New Roman"/>
          <w:color w:val="000000"/>
          <w:sz w:val="24"/>
          <w:lang w:val="ru-RU"/>
        </w:rPr>
        <w:t>комплементарности</w:t>
      </w:r>
      <w:proofErr w:type="spellEnd"/>
      <w:r w:rsidRPr="006B75F1">
        <w:rPr>
          <w:rFonts w:ascii="Times New Roman" w:hAnsi="Times New Roman"/>
          <w:color w:val="000000"/>
          <w:sz w:val="24"/>
          <w:lang w:val="ru-RU"/>
        </w:rPr>
        <w:t>);</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w:t>
      </w:r>
      <w:proofErr w:type="gramEnd"/>
      <w:r w:rsidRPr="006B75F1">
        <w:rPr>
          <w:rFonts w:ascii="Times New Roman" w:hAnsi="Times New Roman"/>
          <w:color w:val="000000"/>
          <w:sz w:val="24"/>
          <w:lang w:val="ru-RU"/>
        </w:rPr>
        <w:t xml:space="preserve"> </w:t>
      </w:r>
      <w:proofErr w:type="gramStart"/>
      <w:r w:rsidRPr="006B75F1">
        <w:rPr>
          <w:rFonts w:ascii="Times New Roman" w:hAnsi="Times New Roman"/>
          <w:color w:val="000000"/>
          <w:sz w:val="24"/>
          <w:lang w:val="ru-RU"/>
        </w:rPr>
        <w:t>развития, размножения, индивидуального развития организма (онтогенеза), взаимодействия генов, гетерозиса, искусственного отбора;</w:t>
      </w:r>
      <w:proofErr w:type="gramEnd"/>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lastRenderedPageBreak/>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выявлять отличительные признаки живых систем, в том числе растений, животных и человека;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w:t>
      </w:r>
      <w:proofErr w:type="spellStart"/>
      <w:r w:rsidRPr="006B75F1">
        <w:rPr>
          <w:rFonts w:ascii="Times New Roman" w:hAnsi="Times New Roman"/>
          <w:color w:val="000000"/>
          <w:sz w:val="24"/>
          <w:lang w:val="ru-RU"/>
        </w:rPr>
        <w:t>трансгенных</w:t>
      </w:r>
      <w:proofErr w:type="spellEnd"/>
      <w:r w:rsidRPr="006B75F1">
        <w:rPr>
          <w:rFonts w:ascii="Times New Roman" w:hAnsi="Times New Roman"/>
          <w:color w:val="000000"/>
          <w:sz w:val="24"/>
          <w:lang w:val="ru-RU"/>
        </w:rPr>
        <w:t xml:space="preserve"> организмов);</w:t>
      </w:r>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roofErr w:type="gramEnd"/>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Предметные результаты освоения учебного предмета «Биология» в </w:t>
      </w:r>
      <w:r w:rsidRPr="006B75F1">
        <w:rPr>
          <w:rFonts w:ascii="Times New Roman" w:hAnsi="Times New Roman"/>
          <w:b/>
          <w:i/>
          <w:color w:val="000000"/>
          <w:sz w:val="24"/>
          <w:lang w:val="ru-RU"/>
        </w:rPr>
        <w:t>11 классе</w:t>
      </w:r>
      <w:r w:rsidRPr="006B75F1">
        <w:rPr>
          <w:rFonts w:ascii="Times New Roman" w:hAnsi="Times New Roman"/>
          <w:color w:val="000000"/>
          <w:sz w:val="24"/>
          <w:lang w:val="ru-RU"/>
        </w:rPr>
        <w:t xml:space="preserve"> должны отражать:</w:t>
      </w:r>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roofErr w:type="gramEnd"/>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w:t>
      </w:r>
      <w:proofErr w:type="spellStart"/>
      <w:r w:rsidRPr="006B75F1">
        <w:rPr>
          <w:rFonts w:ascii="Times New Roman" w:hAnsi="Times New Roman"/>
          <w:color w:val="000000"/>
          <w:sz w:val="24"/>
          <w:lang w:val="ru-RU"/>
        </w:rPr>
        <w:t>Северцова</w:t>
      </w:r>
      <w:proofErr w:type="spellEnd"/>
      <w:r w:rsidRPr="006B75F1">
        <w:rPr>
          <w:rFonts w:ascii="Times New Roman" w:hAnsi="Times New Roman"/>
          <w:color w:val="000000"/>
          <w:sz w:val="24"/>
          <w:lang w:val="ru-RU"/>
        </w:rPr>
        <w:t xml:space="preserve"> – о путях и направлениях эволюции, В.И. Вернадского – о биосфере), законы (генетического равновесия Дж. Харди и В. </w:t>
      </w:r>
      <w:proofErr w:type="spellStart"/>
      <w:r w:rsidRPr="006B75F1">
        <w:rPr>
          <w:rFonts w:ascii="Times New Roman" w:hAnsi="Times New Roman"/>
          <w:color w:val="000000"/>
          <w:sz w:val="24"/>
          <w:lang w:val="ru-RU"/>
        </w:rPr>
        <w:t>Вайнберга</w:t>
      </w:r>
      <w:proofErr w:type="spellEnd"/>
      <w:r w:rsidRPr="006B75F1">
        <w:rPr>
          <w:rFonts w:ascii="Times New Roman" w:hAnsi="Times New Roman"/>
          <w:color w:val="000000"/>
          <w:sz w:val="24"/>
          <w:lang w:val="ru-RU"/>
        </w:rPr>
        <w:t>, зародышевого сходства К. М. Бэра), правила (минимума Ю. Либиха, экологической</w:t>
      </w:r>
      <w:proofErr w:type="gramEnd"/>
      <w:r w:rsidRPr="006B75F1">
        <w:rPr>
          <w:rFonts w:ascii="Times New Roman" w:hAnsi="Times New Roman"/>
          <w:color w:val="000000"/>
          <w:sz w:val="24"/>
          <w:lang w:val="ru-RU"/>
        </w:rPr>
        <w:t xml:space="preserve"> пирамиды энергии), гипотезы (гипотеза «мира РНК» У. Гилберта);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умение владеть основными методами научного познания, используемыми в биологических исследованиях живых объектов и экосистем (описание, измерение, </w:t>
      </w:r>
      <w:r w:rsidRPr="006B75F1">
        <w:rPr>
          <w:rFonts w:ascii="Times New Roman" w:hAnsi="Times New Roman"/>
          <w:color w:val="000000"/>
          <w:sz w:val="24"/>
          <w:lang w:val="ru-RU"/>
        </w:rPr>
        <w:lastRenderedPageBreak/>
        <w:t>наблюдение, эксперимент), способами выявления и оценки антропогенных изменений в природе;</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6B75F1">
        <w:rPr>
          <w:rFonts w:ascii="Times New Roman" w:hAnsi="Times New Roman"/>
          <w:color w:val="000000"/>
          <w:sz w:val="24"/>
          <w:lang w:val="ru-RU"/>
        </w:rPr>
        <w:t>симпатрического</w:t>
      </w:r>
      <w:proofErr w:type="spellEnd"/>
      <w:r w:rsidRPr="006B75F1">
        <w:rPr>
          <w:rFonts w:ascii="Times New Roman" w:hAnsi="Times New Roman"/>
          <w:color w:val="000000"/>
          <w:sz w:val="24"/>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B25B1B" w:rsidRPr="006B75F1" w:rsidRDefault="00156887">
      <w:pPr>
        <w:spacing w:after="0" w:line="264" w:lineRule="auto"/>
        <w:ind w:firstLine="600"/>
        <w:jc w:val="both"/>
        <w:rPr>
          <w:sz w:val="20"/>
          <w:lang w:val="ru-RU"/>
        </w:rPr>
      </w:pPr>
      <w:r w:rsidRPr="006B75F1">
        <w:rPr>
          <w:rFonts w:ascii="Times New Roman" w:hAnsi="Times New Roman"/>
          <w:color w:val="000000"/>
          <w:sz w:val="24"/>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B25B1B" w:rsidRPr="006B75F1" w:rsidRDefault="00156887">
      <w:pPr>
        <w:spacing w:after="0" w:line="264" w:lineRule="auto"/>
        <w:ind w:firstLine="600"/>
        <w:jc w:val="both"/>
        <w:rPr>
          <w:sz w:val="20"/>
          <w:lang w:val="ru-RU"/>
        </w:rPr>
      </w:pPr>
      <w:proofErr w:type="gramStart"/>
      <w:r w:rsidRPr="006B75F1">
        <w:rPr>
          <w:rFonts w:ascii="Times New Roman" w:hAnsi="Times New Roman"/>
          <w:color w:val="000000"/>
          <w:sz w:val="24"/>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roofErr w:type="gramEnd"/>
    </w:p>
    <w:p w:rsidR="00B25B1B" w:rsidRPr="006B75F1" w:rsidRDefault="00B25B1B">
      <w:pPr>
        <w:rPr>
          <w:lang w:val="ru-RU"/>
        </w:rPr>
        <w:sectPr w:rsidR="00B25B1B" w:rsidRPr="006B75F1">
          <w:pgSz w:w="11906" w:h="16383"/>
          <w:pgMar w:top="1134" w:right="850" w:bottom="1134" w:left="1701" w:header="720" w:footer="720" w:gutter="0"/>
          <w:cols w:space="720"/>
        </w:sectPr>
      </w:pPr>
    </w:p>
    <w:p w:rsidR="00B25B1B" w:rsidRDefault="00156887">
      <w:pPr>
        <w:spacing w:after="0"/>
        <w:ind w:left="120"/>
      </w:pPr>
      <w:bookmarkStart w:id="10" w:name="block-61915761"/>
      <w:bookmarkEnd w:id="9"/>
      <w:r w:rsidRPr="006B75F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25B1B" w:rsidRDefault="0015688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B25B1B">
        <w:trPr>
          <w:trHeight w:val="144"/>
          <w:tblCellSpacing w:w="20" w:type="nil"/>
        </w:trPr>
        <w:tc>
          <w:tcPr>
            <w:tcW w:w="466" w:type="dxa"/>
            <w:vMerge w:val="restart"/>
            <w:tcMar>
              <w:top w:w="50" w:type="dxa"/>
              <w:left w:w="100" w:type="dxa"/>
            </w:tcMar>
            <w:vAlign w:val="center"/>
          </w:tcPr>
          <w:p w:rsidR="00B25B1B" w:rsidRDefault="00156887">
            <w:pPr>
              <w:spacing w:after="0"/>
              <w:ind w:left="135"/>
            </w:pPr>
            <w:r>
              <w:rPr>
                <w:rFonts w:ascii="Times New Roman" w:hAnsi="Times New Roman"/>
                <w:b/>
                <w:color w:val="000000"/>
                <w:sz w:val="24"/>
              </w:rPr>
              <w:t xml:space="preserve">№ п/п </w:t>
            </w:r>
          </w:p>
          <w:p w:rsidR="00B25B1B" w:rsidRDefault="00B25B1B">
            <w:pPr>
              <w:spacing w:after="0"/>
              <w:ind w:left="135"/>
            </w:pPr>
          </w:p>
        </w:tc>
        <w:tc>
          <w:tcPr>
            <w:tcW w:w="2992" w:type="dxa"/>
            <w:vMerge w:val="restart"/>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25B1B" w:rsidRDefault="00B25B1B">
            <w:pPr>
              <w:spacing w:after="0"/>
              <w:ind w:left="135"/>
            </w:pPr>
          </w:p>
        </w:tc>
        <w:tc>
          <w:tcPr>
            <w:tcW w:w="0" w:type="auto"/>
            <w:gridSpan w:val="3"/>
            <w:tcMar>
              <w:top w:w="50" w:type="dxa"/>
              <w:left w:w="100" w:type="dxa"/>
            </w:tcMar>
            <w:vAlign w:val="center"/>
          </w:tcPr>
          <w:p w:rsidR="00B25B1B" w:rsidRDefault="0015688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25B1B" w:rsidRDefault="00B25B1B">
            <w:pPr>
              <w:spacing w:after="0"/>
              <w:ind w:left="135"/>
            </w:pPr>
          </w:p>
        </w:tc>
      </w:tr>
      <w:tr w:rsidR="00B25B1B">
        <w:trPr>
          <w:trHeight w:val="144"/>
          <w:tblCellSpacing w:w="20" w:type="nil"/>
        </w:trPr>
        <w:tc>
          <w:tcPr>
            <w:tcW w:w="0" w:type="auto"/>
            <w:vMerge/>
            <w:tcBorders>
              <w:top w:val="nil"/>
            </w:tcBorders>
            <w:tcMar>
              <w:top w:w="50" w:type="dxa"/>
              <w:left w:w="100" w:type="dxa"/>
            </w:tcMar>
          </w:tcPr>
          <w:p w:rsidR="00B25B1B" w:rsidRDefault="00B25B1B"/>
        </w:tc>
        <w:tc>
          <w:tcPr>
            <w:tcW w:w="0" w:type="auto"/>
            <w:vMerge/>
            <w:tcBorders>
              <w:top w:val="nil"/>
            </w:tcBorders>
            <w:tcMar>
              <w:top w:w="50" w:type="dxa"/>
              <w:left w:w="100" w:type="dxa"/>
            </w:tcMar>
          </w:tcPr>
          <w:p w:rsidR="00B25B1B" w:rsidRDefault="00B25B1B"/>
        </w:tc>
        <w:tc>
          <w:tcPr>
            <w:tcW w:w="982" w:type="dxa"/>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25B1B" w:rsidRDefault="00B25B1B">
            <w:pPr>
              <w:spacing w:after="0"/>
              <w:ind w:left="135"/>
            </w:pPr>
          </w:p>
        </w:tc>
        <w:tc>
          <w:tcPr>
            <w:tcW w:w="1706" w:type="dxa"/>
            <w:tcMar>
              <w:top w:w="50" w:type="dxa"/>
              <w:left w:w="100" w:type="dxa"/>
            </w:tcMar>
            <w:vAlign w:val="center"/>
          </w:tcPr>
          <w:p w:rsidR="00B25B1B" w:rsidRDefault="00156887">
            <w:pPr>
              <w:spacing w:after="0"/>
              <w:ind w:left="135"/>
            </w:pPr>
            <w:r>
              <w:rPr>
                <w:rFonts w:ascii="Times New Roman" w:hAnsi="Times New Roman"/>
                <w:b/>
                <w:color w:val="000000"/>
                <w:sz w:val="24"/>
              </w:rPr>
              <w:t xml:space="preserve">Контрольные работы </w:t>
            </w:r>
          </w:p>
          <w:p w:rsidR="00B25B1B" w:rsidRDefault="00B25B1B">
            <w:pPr>
              <w:spacing w:after="0"/>
              <w:ind w:left="135"/>
            </w:pPr>
          </w:p>
        </w:tc>
        <w:tc>
          <w:tcPr>
            <w:tcW w:w="1793" w:type="dxa"/>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работы </w:t>
            </w:r>
          </w:p>
          <w:p w:rsidR="00B25B1B" w:rsidRDefault="00B25B1B">
            <w:pPr>
              <w:spacing w:after="0"/>
              <w:ind w:left="135"/>
            </w:pPr>
          </w:p>
        </w:tc>
        <w:tc>
          <w:tcPr>
            <w:tcW w:w="0" w:type="auto"/>
            <w:vMerge/>
            <w:tcBorders>
              <w:top w:val="nil"/>
            </w:tcBorders>
            <w:tcMar>
              <w:top w:w="50" w:type="dxa"/>
              <w:left w:w="100" w:type="dxa"/>
            </w:tcMar>
          </w:tcPr>
          <w:p w:rsidR="00B25B1B" w:rsidRDefault="00B25B1B"/>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B25B1B">
            <w:pPr>
              <w:spacing w:after="0"/>
              <w:ind w:left="135"/>
              <w:jc w:val="center"/>
            </w:pP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2</w:t>
            </w:r>
          </w:p>
        </w:tc>
        <w:tc>
          <w:tcPr>
            <w:tcW w:w="2992"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B25B1B">
            <w:pPr>
              <w:spacing w:after="0"/>
              <w:ind w:left="135"/>
              <w:jc w:val="center"/>
            </w:pP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3</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4</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5</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6</w:t>
            </w:r>
          </w:p>
        </w:tc>
        <w:tc>
          <w:tcPr>
            <w:tcW w:w="2992"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7</w:t>
            </w:r>
          </w:p>
        </w:tc>
        <w:tc>
          <w:tcPr>
            <w:tcW w:w="2992"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8</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9</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10</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11</w:t>
            </w:r>
          </w:p>
        </w:tc>
        <w:tc>
          <w:tcPr>
            <w:tcW w:w="2992"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12</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13</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14</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15</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16</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B25B1B">
            <w:pPr>
              <w:spacing w:after="0"/>
              <w:ind w:left="135"/>
              <w:jc w:val="center"/>
            </w:pP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17</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B25B1B">
            <w:pPr>
              <w:spacing w:after="0"/>
              <w:ind w:left="135"/>
              <w:jc w:val="center"/>
            </w:pP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0" w:type="auto"/>
            <w:gridSpan w:val="2"/>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10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B25B1B" w:rsidRDefault="00B25B1B"/>
        </w:tc>
      </w:tr>
    </w:tbl>
    <w:p w:rsidR="006B75F1" w:rsidRDefault="006B75F1">
      <w:pPr>
        <w:spacing w:after="0"/>
        <w:ind w:left="120"/>
        <w:rPr>
          <w:rFonts w:ascii="Times New Roman" w:hAnsi="Times New Roman"/>
          <w:b/>
          <w:color w:val="000000"/>
          <w:sz w:val="28"/>
          <w:lang w:val="ru-RU"/>
        </w:rPr>
      </w:pPr>
    </w:p>
    <w:p w:rsidR="00B25B1B" w:rsidRDefault="00156887">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B25B1B">
        <w:trPr>
          <w:trHeight w:val="144"/>
          <w:tblCellSpacing w:w="20" w:type="nil"/>
        </w:trPr>
        <w:tc>
          <w:tcPr>
            <w:tcW w:w="466" w:type="dxa"/>
            <w:vMerge w:val="restart"/>
            <w:tcMar>
              <w:top w:w="50" w:type="dxa"/>
              <w:left w:w="100" w:type="dxa"/>
            </w:tcMar>
            <w:vAlign w:val="center"/>
          </w:tcPr>
          <w:p w:rsidR="00B25B1B" w:rsidRDefault="00156887">
            <w:pPr>
              <w:spacing w:after="0"/>
              <w:ind w:left="135"/>
            </w:pPr>
            <w:r>
              <w:rPr>
                <w:rFonts w:ascii="Times New Roman" w:hAnsi="Times New Roman"/>
                <w:b/>
                <w:color w:val="000000"/>
                <w:sz w:val="24"/>
              </w:rPr>
              <w:t xml:space="preserve">№ п/п </w:t>
            </w:r>
          </w:p>
          <w:p w:rsidR="00B25B1B" w:rsidRDefault="00B25B1B">
            <w:pPr>
              <w:spacing w:after="0"/>
              <w:ind w:left="135"/>
            </w:pPr>
          </w:p>
        </w:tc>
        <w:tc>
          <w:tcPr>
            <w:tcW w:w="2992" w:type="dxa"/>
            <w:vMerge w:val="restart"/>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25B1B" w:rsidRDefault="00B25B1B">
            <w:pPr>
              <w:spacing w:after="0"/>
              <w:ind w:left="135"/>
            </w:pPr>
          </w:p>
        </w:tc>
        <w:tc>
          <w:tcPr>
            <w:tcW w:w="0" w:type="auto"/>
            <w:gridSpan w:val="3"/>
            <w:tcMar>
              <w:top w:w="50" w:type="dxa"/>
              <w:left w:w="100" w:type="dxa"/>
            </w:tcMar>
            <w:vAlign w:val="center"/>
          </w:tcPr>
          <w:p w:rsidR="00B25B1B" w:rsidRDefault="0015688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25B1B" w:rsidRDefault="00B25B1B">
            <w:pPr>
              <w:spacing w:after="0"/>
              <w:ind w:left="135"/>
            </w:pPr>
          </w:p>
        </w:tc>
      </w:tr>
      <w:tr w:rsidR="00B25B1B">
        <w:trPr>
          <w:trHeight w:val="144"/>
          <w:tblCellSpacing w:w="20" w:type="nil"/>
        </w:trPr>
        <w:tc>
          <w:tcPr>
            <w:tcW w:w="0" w:type="auto"/>
            <w:vMerge/>
            <w:tcBorders>
              <w:top w:val="nil"/>
            </w:tcBorders>
            <w:tcMar>
              <w:top w:w="50" w:type="dxa"/>
              <w:left w:w="100" w:type="dxa"/>
            </w:tcMar>
          </w:tcPr>
          <w:p w:rsidR="00B25B1B" w:rsidRDefault="00B25B1B"/>
        </w:tc>
        <w:tc>
          <w:tcPr>
            <w:tcW w:w="0" w:type="auto"/>
            <w:vMerge/>
            <w:tcBorders>
              <w:top w:val="nil"/>
            </w:tcBorders>
            <w:tcMar>
              <w:top w:w="50" w:type="dxa"/>
              <w:left w:w="100" w:type="dxa"/>
            </w:tcMar>
          </w:tcPr>
          <w:p w:rsidR="00B25B1B" w:rsidRDefault="00B25B1B"/>
        </w:tc>
        <w:tc>
          <w:tcPr>
            <w:tcW w:w="982" w:type="dxa"/>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25B1B" w:rsidRDefault="00B25B1B">
            <w:pPr>
              <w:spacing w:after="0"/>
              <w:ind w:left="135"/>
            </w:pPr>
          </w:p>
        </w:tc>
        <w:tc>
          <w:tcPr>
            <w:tcW w:w="1706" w:type="dxa"/>
            <w:tcMar>
              <w:top w:w="50" w:type="dxa"/>
              <w:left w:w="100" w:type="dxa"/>
            </w:tcMar>
            <w:vAlign w:val="center"/>
          </w:tcPr>
          <w:p w:rsidR="00B25B1B" w:rsidRDefault="00156887">
            <w:pPr>
              <w:spacing w:after="0"/>
              <w:ind w:left="135"/>
            </w:pPr>
            <w:r>
              <w:rPr>
                <w:rFonts w:ascii="Times New Roman" w:hAnsi="Times New Roman"/>
                <w:b/>
                <w:color w:val="000000"/>
                <w:sz w:val="24"/>
              </w:rPr>
              <w:t xml:space="preserve">Контрольные работы </w:t>
            </w:r>
          </w:p>
          <w:p w:rsidR="00B25B1B" w:rsidRDefault="00B25B1B">
            <w:pPr>
              <w:spacing w:after="0"/>
              <w:ind w:left="135"/>
            </w:pPr>
          </w:p>
        </w:tc>
        <w:tc>
          <w:tcPr>
            <w:tcW w:w="1793" w:type="dxa"/>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работы </w:t>
            </w:r>
          </w:p>
          <w:p w:rsidR="00B25B1B" w:rsidRDefault="00B25B1B">
            <w:pPr>
              <w:spacing w:after="0"/>
              <w:ind w:left="135"/>
            </w:pPr>
          </w:p>
        </w:tc>
        <w:tc>
          <w:tcPr>
            <w:tcW w:w="0" w:type="auto"/>
            <w:vMerge/>
            <w:tcBorders>
              <w:top w:val="nil"/>
            </w:tcBorders>
            <w:tcMar>
              <w:top w:w="50" w:type="dxa"/>
              <w:left w:w="100" w:type="dxa"/>
            </w:tcMar>
          </w:tcPr>
          <w:p w:rsidR="00B25B1B" w:rsidRDefault="00B25B1B"/>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w:t>
            </w:r>
          </w:p>
        </w:tc>
        <w:tc>
          <w:tcPr>
            <w:tcW w:w="2992"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B25B1B">
            <w:pPr>
              <w:spacing w:after="0"/>
              <w:ind w:left="135"/>
              <w:jc w:val="center"/>
            </w:pP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2</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3</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Макроэволюция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B25B1B">
            <w:pPr>
              <w:spacing w:after="0"/>
              <w:ind w:left="135"/>
              <w:jc w:val="center"/>
            </w:pP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4</w:t>
            </w:r>
          </w:p>
        </w:tc>
        <w:tc>
          <w:tcPr>
            <w:tcW w:w="2992"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5</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Происхождение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 </w:t>
            </w:r>
            <w:proofErr w:type="spellStart"/>
            <w:r>
              <w:rPr>
                <w:rFonts w:ascii="Times New Roman" w:hAnsi="Times New Roman"/>
                <w:color w:val="000000"/>
                <w:sz w:val="24"/>
              </w:rPr>
              <w:t>антропогенез</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6</w:t>
            </w:r>
          </w:p>
        </w:tc>
        <w:tc>
          <w:tcPr>
            <w:tcW w:w="2992"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Экология — наука о взаимоотношениях организмов и </w:t>
            </w:r>
            <w:proofErr w:type="spellStart"/>
            <w:r w:rsidRPr="006B75F1">
              <w:rPr>
                <w:rFonts w:ascii="Times New Roman" w:hAnsi="Times New Roman"/>
                <w:color w:val="000000"/>
                <w:sz w:val="24"/>
                <w:lang w:val="ru-RU"/>
              </w:rPr>
              <w:t>надорганизменных</w:t>
            </w:r>
            <w:proofErr w:type="spellEnd"/>
            <w:r w:rsidRPr="006B75F1">
              <w:rPr>
                <w:rFonts w:ascii="Times New Roman" w:hAnsi="Times New Roman"/>
                <w:color w:val="000000"/>
                <w:sz w:val="24"/>
                <w:lang w:val="ru-RU"/>
              </w:rPr>
              <w:t xml:space="preserve"> систем с окружающей средой</w:t>
            </w:r>
          </w:p>
        </w:tc>
        <w:tc>
          <w:tcPr>
            <w:tcW w:w="982"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7</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8</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популяций</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9</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10</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B25B1B">
            <w:pPr>
              <w:spacing w:after="0"/>
              <w:ind w:left="135"/>
              <w:jc w:val="center"/>
            </w:pP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11</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B25B1B" w:rsidRDefault="00B25B1B">
            <w:pPr>
              <w:spacing w:after="0"/>
              <w:ind w:left="135"/>
              <w:jc w:val="center"/>
            </w:pPr>
          </w:p>
        </w:tc>
        <w:tc>
          <w:tcPr>
            <w:tcW w:w="1793" w:type="dxa"/>
            <w:tcMar>
              <w:top w:w="50" w:type="dxa"/>
              <w:left w:w="100" w:type="dxa"/>
            </w:tcMar>
            <w:vAlign w:val="center"/>
          </w:tcPr>
          <w:p w:rsidR="00B25B1B" w:rsidRDefault="00B25B1B">
            <w:pPr>
              <w:spacing w:after="0"/>
              <w:ind w:left="135"/>
              <w:jc w:val="center"/>
            </w:pP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466" w:type="dxa"/>
            <w:tcMar>
              <w:top w:w="50" w:type="dxa"/>
              <w:left w:w="100" w:type="dxa"/>
            </w:tcMar>
            <w:vAlign w:val="center"/>
          </w:tcPr>
          <w:p w:rsidR="00B25B1B" w:rsidRDefault="00156887">
            <w:pPr>
              <w:spacing w:after="0"/>
            </w:pPr>
            <w:r>
              <w:rPr>
                <w:rFonts w:ascii="Times New Roman" w:hAnsi="Times New Roman"/>
                <w:color w:val="000000"/>
                <w:sz w:val="24"/>
              </w:rPr>
              <w:t>12</w:t>
            </w:r>
          </w:p>
        </w:tc>
        <w:tc>
          <w:tcPr>
            <w:tcW w:w="2992"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B25B1B" w:rsidRDefault="00B25B1B">
            <w:pPr>
              <w:spacing w:after="0"/>
              <w:ind w:left="135"/>
              <w:jc w:val="center"/>
            </w:pPr>
          </w:p>
        </w:tc>
        <w:tc>
          <w:tcPr>
            <w:tcW w:w="2662" w:type="dxa"/>
            <w:tcMar>
              <w:top w:w="50" w:type="dxa"/>
              <w:left w:w="100" w:type="dxa"/>
            </w:tcMar>
            <w:vAlign w:val="center"/>
          </w:tcPr>
          <w:p w:rsidR="00B25B1B" w:rsidRDefault="00B25B1B">
            <w:pPr>
              <w:spacing w:after="0"/>
              <w:ind w:left="135"/>
            </w:pPr>
          </w:p>
        </w:tc>
      </w:tr>
      <w:tr w:rsidR="00B25B1B">
        <w:trPr>
          <w:trHeight w:val="144"/>
          <w:tblCellSpacing w:w="20" w:type="nil"/>
        </w:trPr>
        <w:tc>
          <w:tcPr>
            <w:tcW w:w="0" w:type="auto"/>
            <w:gridSpan w:val="2"/>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8 </w:t>
            </w:r>
          </w:p>
        </w:tc>
        <w:tc>
          <w:tcPr>
            <w:tcW w:w="1793"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B25B1B" w:rsidRDefault="00B25B1B"/>
        </w:tc>
      </w:tr>
    </w:tbl>
    <w:p w:rsidR="00B25B1B" w:rsidRDefault="00B25B1B">
      <w:pPr>
        <w:sectPr w:rsidR="00B25B1B">
          <w:pgSz w:w="16383" w:h="11906" w:orient="landscape"/>
          <w:pgMar w:top="1134" w:right="850" w:bottom="1134" w:left="1701" w:header="720" w:footer="720" w:gutter="0"/>
          <w:cols w:space="720"/>
        </w:sectPr>
      </w:pPr>
    </w:p>
    <w:p w:rsidR="00B25B1B" w:rsidRDefault="00B25B1B">
      <w:pPr>
        <w:sectPr w:rsidR="00B25B1B">
          <w:pgSz w:w="16383" w:h="11906" w:orient="landscape"/>
          <w:pgMar w:top="1134" w:right="850" w:bottom="1134" w:left="1701" w:header="720" w:footer="720" w:gutter="0"/>
          <w:cols w:space="720"/>
        </w:sectPr>
      </w:pPr>
    </w:p>
    <w:p w:rsidR="00B25B1B" w:rsidRDefault="00156887">
      <w:pPr>
        <w:spacing w:after="0"/>
        <w:ind w:left="120"/>
      </w:pPr>
      <w:bookmarkStart w:id="11" w:name="block-61915756"/>
      <w:bookmarkEnd w:id="10"/>
      <w:r>
        <w:rPr>
          <w:rFonts w:ascii="Times New Roman" w:hAnsi="Times New Roman"/>
          <w:b/>
          <w:color w:val="000000"/>
          <w:sz w:val="28"/>
        </w:rPr>
        <w:lastRenderedPageBreak/>
        <w:t xml:space="preserve"> ПОУРОЧНОЕ ПЛАНИРОВАНИЕ </w:t>
      </w:r>
    </w:p>
    <w:p w:rsidR="00B25B1B" w:rsidRDefault="0015688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609"/>
        <w:gridCol w:w="1199"/>
        <w:gridCol w:w="1841"/>
        <w:gridCol w:w="1910"/>
        <w:gridCol w:w="1347"/>
        <w:gridCol w:w="2221"/>
      </w:tblGrid>
      <w:tr w:rsidR="00B25B1B">
        <w:trPr>
          <w:trHeight w:val="144"/>
          <w:tblCellSpacing w:w="20" w:type="nil"/>
        </w:trPr>
        <w:tc>
          <w:tcPr>
            <w:tcW w:w="443" w:type="dxa"/>
            <w:vMerge w:val="restart"/>
            <w:tcMar>
              <w:top w:w="50" w:type="dxa"/>
              <w:left w:w="100" w:type="dxa"/>
            </w:tcMar>
            <w:vAlign w:val="center"/>
          </w:tcPr>
          <w:p w:rsidR="00B25B1B" w:rsidRDefault="00156887">
            <w:pPr>
              <w:spacing w:after="0"/>
              <w:ind w:left="135"/>
            </w:pPr>
            <w:r>
              <w:rPr>
                <w:rFonts w:ascii="Times New Roman" w:hAnsi="Times New Roman"/>
                <w:b/>
                <w:color w:val="000000"/>
                <w:sz w:val="24"/>
              </w:rPr>
              <w:t xml:space="preserve">№ п/п </w:t>
            </w:r>
          </w:p>
          <w:p w:rsidR="00B25B1B" w:rsidRDefault="00B25B1B">
            <w:pPr>
              <w:spacing w:after="0"/>
              <w:ind w:left="135"/>
            </w:pPr>
          </w:p>
        </w:tc>
        <w:tc>
          <w:tcPr>
            <w:tcW w:w="3520" w:type="dxa"/>
            <w:vMerge w:val="restart"/>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25B1B" w:rsidRDefault="00B25B1B">
            <w:pPr>
              <w:spacing w:after="0"/>
              <w:ind w:left="135"/>
            </w:pPr>
          </w:p>
        </w:tc>
        <w:tc>
          <w:tcPr>
            <w:tcW w:w="0" w:type="auto"/>
            <w:gridSpan w:val="3"/>
            <w:tcMar>
              <w:top w:w="50" w:type="dxa"/>
              <w:left w:w="100" w:type="dxa"/>
            </w:tcMar>
            <w:vAlign w:val="center"/>
          </w:tcPr>
          <w:p w:rsidR="00B25B1B" w:rsidRDefault="0015688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25B1B" w:rsidRDefault="00B25B1B">
            <w:pPr>
              <w:spacing w:after="0"/>
              <w:ind w:left="135"/>
            </w:pPr>
          </w:p>
        </w:tc>
        <w:tc>
          <w:tcPr>
            <w:tcW w:w="1914" w:type="dxa"/>
            <w:vMerge w:val="restart"/>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25B1B" w:rsidRDefault="00B25B1B">
            <w:pPr>
              <w:spacing w:after="0"/>
              <w:ind w:left="135"/>
            </w:pPr>
          </w:p>
        </w:tc>
      </w:tr>
      <w:tr w:rsidR="00B25B1B">
        <w:trPr>
          <w:trHeight w:val="144"/>
          <w:tblCellSpacing w:w="20" w:type="nil"/>
        </w:trPr>
        <w:tc>
          <w:tcPr>
            <w:tcW w:w="0" w:type="auto"/>
            <w:vMerge/>
            <w:tcBorders>
              <w:top w:val="nil"/>
            </w:tcBorders>
            <w:tcMar>
              <w:top w:w="50" w:type="dxa"/>
              <w:left w:w="100" w:type="dxa"/>
            </w:tcMar>
          </w:tcPr>
          <w:p w:rsidR="00B25B1B" w:rsidRDefault="00B25B1B"/>
        </w:tc>
        <w:tc>
          <w:tcPr>
            <w:tcW w:w="0" w:type="auto"/>
            <w:vMerge/>
            <w:tcBorders>
              <w:top w:val="nil"/>
            </w:tcBorders>
            <w:tcMar>
              <w:top w:w="50" w:type="dxa"/>
              <w:left w:w="100" w:type="dxa"/>
            </w:tcMar>
          </w:tcPr>
          <w:p w:rsidR="00B25B1B" w:rsidRDefault="00B25B1B"/>
        </w:tc>
        <w:tc>
          <w:tcPr>
            <w:tcW w:w="777" w:type="dxa"/>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25B1B" w:rsidRDefault="00B25B1B">
            <w:pPr>
              <w:spacing w:after="0"/>
              <w:ind w:left="135"/>
            </w:pPr>
          </w:p>
        </w:tc>
        <w:tc>
          <w:tcPr>
            <w:tcW w:w="1466" w:type="dxa"/>
            <w:tcMar>
              <w:top w:w="50" w:type="dxa"/>
              <w:left w:w="100" w:type="dxa"/>
            </w:tcMar>
            <w:vAlign w:val="center"/>
          </w:tcPr>
          <w:p w:rsidR="00B25B1B" w:rsidRDefault="00156887">
            <w:pPr>
              <w:spacing w:after="0"/>
              <w:ind w:left="135"/>
            </w:pPr>
            <w:r>
              <w:rPr>
                <w:rFonts w:ascii="Times New Roman" w:hAnsi="Times New Roman"/>
                <w:b/>
                <w:color w:val="000000"/>
                <w:sz w:val="24"/>
              </w:rPr>
              <w:t xml:space="preserve">Контрольные работы </w:t>
            </w:r>
          </w:p>
          <w:p w:rsidR="00B25B1B" w:rsidRDefault="00B25B1B">
            <w:pPr>
              <w:spacing w:after="0"/>
              <w:ind w:left="135"/>
            </w:pPr>
          </w:p>
        </w:tc>
        <w:tc>
          <w:tcPr>
            <w:tcW w:w="1569" w:type="dxa"/>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работы </w:t>
            </w:r>
          </w:p>
          <w:p w:rsidR="00B25B1B" w:rsidRDefault="00B25B1B">
            <w:pPr>
              <w:spacing w:after="0"/>
              <w:ind w:left="135"/>
            </w:pPr>
          </w:p>
        </w:tc>
        <w:tc>
          <w:tcPr>
            <w:tcW w:w="0" w:type="auto"/>
            <w:vMerge/>
            <w:tcBorders>
              <w:top w:val="nil"/>
            </w:tcBorders>
            <w:tcMar>
              <w:top w:w="50" w:type="dxa"/>
              <w:left w:w="100" w:type="dxa"/>
            </w:tcMar>
          </w:tcPr>
          <w:p w:rsidR="00B25B1B" w:rsidRDefault="00B25B1B"/>
        </w:tc>
        <w:tc>
          <w:tcPr>
            <w:tcW w:w="0" w:type="auto"/>
            <w:vMerge/>
            <w:tcBorders>
              <w:top w:val="nil"/>
            </w:tcBorders>
            <w:tcMar>
              <w:top w:w="50" w:type="dxa"/>
              <w:left w:w="100" w:type="dxa"/>
            </w:tcMar>
          </w:tcPr>
          <w:p w:rsidR="00B25B1B" w:rsidRDefault="00B25B1B"/>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2</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3</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Уровневая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4</w:t>
            </w:r>
          </w:p>
        </w:tc>
        <w:tc>
          <w:tcPr>
            <w:tcW w:w="3520" w:type="dxa"/>
            <w:tcMar>
              <w:top w:w="50" w:type="dxa"/>
              <w:left w:w="100" w:type="dxa"/>
            </w:tcMar>
            <w:vAlign w:val="center"/>
          </w:tcPr>
          <w:p w:rsidR="00B25B1B" w:rsidRDefault="00156887">
            <w:pPr>
              <w:spacing w:after="0"/>
              <w:ind w:left="135"/>
            </w:pPr>
            <w:r w:rsidRPr="006B75F1">
              <w:rPr>
                <w:rFonts w:ascii="Times New Roman" w:hAnsi="Times New Roman"/>
                <w:color w:val="000000"/>
                <w:sz w:val="24"/>
                <w:lang w:val="ru-RU"/>
              </w:rPr>
              <w:t xml:space="preserve">История открытия и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6</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7</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9</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углеводы</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11</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липиды</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12</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13</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Строение и функции АТФ. Другие </w:t>
            </w:r>
            <w:proofErr w:type="spellStart"/>
            <w:r w:rsidRPr="006B75F1">
              <w:rPr>
                <w:rFonts w:ascii="Times New Roman" w:hAnsi="Times New Roman"/>
                <w:color w:val="000000"/>
                <w:sz w:val="24"/>
                <w:lang w:val="ru-RU"/>
              </w:rPr>
              <w:t>нуклеозидтрифосфаты</w:t>
            </w:r>
            <w:proofErr w:type="spellEnd"/>
            <w:r w:rsidRPr="006B75F1">
              <w:rPr>
                <w:rFonts w:ascii="Times New Roman" w:hAnsi="Times New Roman"/>
                <w:color w:val="000000"/>
                <w:sz w:val="24"/>
                <w:lang w:val="ru-RU"/>
              </w:rPr>
              <w:t xml:space="preserve"> (НТФ)</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14</w:t>
            </w:r>
          </w:p>
        </w:tc>
        <w:tc>
          <w:tcPr>
            <w:tcW w:w="3520" w:type="dxa"/>
            <w:tcMar>
              <w:top w:w="50" w:type="dxa"/>
              <w:left w:w="100" w:type="dxa"/>
            </w:tcMar>
            <w:vAlign w:val="center"/>
          </w:tcPr>
          <w:p w:rsidR="00B25B1B" w:rsidRPr="006B75F1" w:rsidRDefault="00156887">
            <w:pPr>
              <w:spacing w:after="0"/>
              <w:ind w:left="135"/>
              <w:rPr>
                <w:lang w:val="ru-RU"/>
              </w:rPr>
            </w:pPr>
            <w:proofErr w:type="spellStart"/>
            <w:r w:rsidRPr="006B75F1">
              <w:rPr>
                <w:rFonts w:ascii="Times New Roman" w:hAnsi="Times New Roman"/>
                <w:color w:val="000000"/>
                <w:sz w:val="24"/>
                <w:lang w:val="ru-RU"/>
              </w:rPr>
              <w:t>Секвенирование</w:t>
            </w:r>
            <w:proofErr w:type="spellEnd"/>
            <w:r w:rsidRPr="006B75F1">
              <w:rPr>
                <w:rFonts w:ascii="Times New Roman" w:hAnsi="Times New Roman"/>
                <w:color w:val="000000"/>
                <w:sz w:val="24"/>
                <w:lang w:val="ru-RU"/>
              </w:rPr>
              <w:t xml:space="preserve"> ДНК. Методы </w:t>
            </w:r>
            <w:proofErr w:type="spellStart"/>
            <w:r w:rsidRPr="006B75F1">
              <w:rPr>
                <w:rFonts w:ascii="Times New Roman" w:hAnsi="Times New Roman"/>
                <w:color w:val="000000"/>
                <w:sz w:val="24"/>
                <w:lang w:val="ru-RU"/>
              </w:rPr>
              <w:t>геномики</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транскриптомики</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протеомики</w:t>
            </w:r>
            <w:proofErr w:type="spellEnd"/>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15</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16</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Прокариотическая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клетка</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17</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Строение </w:t>
            </w:r>
            <w:proofErr w:type="spellStart"/>
            <w:r w:rsidRPr="006B75F1">
              <w:rPr>
                <w:rFonts w:ascii="Times New Roman" w:hAnsi="Times New Roman"/>
                <w:color w:val="000000"/>
                <w:sz w:val="24"/>
                <w:lang w:val="ru-RU"/>
              </w:rPr>
              <w:t>эукариотической</w:t>
            </w:r>
            <w:proofErr w:type="spellEnd"/>
            <w:r w:rsidRPr="006B75F1">
              <w:rPr>
                <w:rFonts w:ascii="Times New Roman" w:hAnsi="Times New Roman"/>
                <w:color w:val="000000"/>
                <w:sz w:val="24"/>
                <w:lang w:val="ru-RU"/>
              </w:rPr>
              <w:t xml:space="preserve"> клетки. Практическая работа «Изучение свой</w:t>
            </w:r>
            <w:proofErr w:type="gramStart"/>
            <w:r w:rsidRPr="006B75F1">
              <w:rPr>
                <w:rFonts w:ascii="Times New Roman" w:hAnsi="Times New Roman"/>
                <w:color w:val="000000"/>
                <w:sz w:val="24"/>
                <w:lang w:val="ru-RU"/>
              </w:rPr>
              <w:t>ств кл</w:t>
            </w:r>
            <w:proofErr w:type="gramEnd"/>
            <w:r w:rsidRPr="006B75F1">
              <w:rPr>
                <w:rFonts w:ascii="Times New Roman" w:hAnsi="Times New Roman"/>
                <w:color w:val="000000"/>
                <w:sz w:val="24"/>
                <w:lang w:val="ru-RU"/>
              </w:rPr>
              <w:t>еточной мембраны»</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18</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Поверхностный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19</w:t>
            </w:r>
          </w:p>
        </w:tc>
        <w:tc>
          <w:tcPr>
            <w:tcW w:w="3520" w:type="dxa"/>
            <w:tcMar>
              <w:top w:w="50" w:type="dxa"/>
              <w:left w:w="100" w:type="dxa"/>
            </w:tcMar>
            <w:vAlign w:val="center"/>
          </w:tcPr>
          <w:p w:rsidR="00B25B1B" w:rsidRPr="006B75F1" w:rsidRDefault="00156887">
            <w:pPr>
              <w:spacing w:after="0"/>
              <w:ind w:left="135"/>
              <w:rPr>
                <w:lang w:val="ru-RU"/>
              </w:rPr>
            </w:pPr>
            <w:proofErr w:type="spellStart"/>
            <w:r w:rsidRPr="006B75F1">
              <w:rPr>
                <w:rFonts w:ascii="Times New Roman" w:hAnsi="Times New Roman"/>
                <w:color w:val="000000"/>
                <w:sz w:val="24"/>
                <w:lang w:val="ru-RU"/>
              </w:rPr>
              <w:t>Одномембранные</w:t>
            </w:r>
            <w:proofErr w:type="spellEnd"/>
            <w:r w:rsidRPr="006B75F1">
              <w:rPr>
                <w:rFonts w:ascii="Times New Roman" w:hAnsi="Times New Roman"/>
                <w:color w:val="000000"/>
                <w:sz w:val="24"/>
                <w:lang w:val="ru-RU"/>
              </w:rPr>
              <w:t xml:space="preserve">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20</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Полуавтономные органоиды клетки: митохондрии, пластиды. Лабораторная работа «Исследование плазмолиза и </w:t>
            </w:r>
            <w:proofErr w:type="spellStart"/>
            <w:r w:rsidRPr="006B75F1">
              <w:rPr>
                <w:rFonts w:ascii="Times New Roman" w:hAnsi="Times New Roman"/>
                <w:color w:val="000000"/>
                <w:sz w:val="24"/>
                <w:lang w:val="ru-RU"/>
              </w:rPr>
              <w:t>деплазмолиза</w:t>
            </w:r>
            <w:proofErr w:type="spellEnd"/>
            <w:r w:rsidRPr="006B75F1">
              <w:rPr>
                <w:rFonts w:ascii="Times New Roman" w:hAnsi="Times New Roman"/>
                <w:color w:val="000000"/>
                <w:sz w:val="24"/>
                <w:lang w:val="ru-RU"/>
              </w:rPr>
              <w:t xml:space="preserve"> в растительных клетках»</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21</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Немембранные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органоиды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22</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24</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25</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26</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27</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Автотрофный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28</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Фотосинтез</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29</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30</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31</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Аэробные организмы. Этапы энергетического обмена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32</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Энергия мембранного градиента протонов. Синтез АТФ: работа </w:t>
            </w:r>
            <w:proofErr w:type="gramStart"/>
            <w:r w:rsidRPr="006B75F1">
              <w:rPr>
                <w:rFonts w:ascii="Times New Roman" w:hAnsi="Times New Roman"/>
                <w:color w:val="000000"/>
                <w:sz w:val="24"/>
                <w:lang w:val="ru-RU"/>
              </w:rPr>
              <w:lastRenderedPageBreak/>
              <w:t>протонной</w:t>
            </w:r>
            <w:proofErr w:type="gramEnd"/>
            <w:r w:rsidRPr="006B75F1">
              <w:rPr>
                <w:rFonts w:ascii="Times New Roman" w:hAnsi="Times New Roman"/>
                <w:color w:val="000000"/>
                <w:sz w:val="24"/>
                <w:lang w:val="ru-RU"/>
              </w:rPr>
              <w:t xml:space="preserve"> АТФ-</w:t>
            </w:r>
            <w:proofErr w:type="spellStart"/>
            <w:r w:rsidRPr="006B75F1">
              <w:rPr>
                <w:rFonts w:ascii="Times New Roman" w:hAnsi="Times New Roman"/>
                <w:color w:val="000000"/>
                <w:sz w:val="24"/>
                <w:lang w:val="ru-RU"/>
              </w:rPr>
              <w:t>синтазы</w:t>
            </w:r>
            <w:proofErr w:type="spellEnd"/>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матричного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34</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Транскрипция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РНК</w:t>
            </w:r>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35</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36</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37</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Организация генома </w:t>
            </w:r>
            <w:proofErr w:type="gramStart"/>
            <w:r w:rsidRPr="006B75F1">
              <w:rPr>
                <w:rFonts w:ascii="Times New Roman" w:hAnsi="Times New Roman"/>
                <w:color w:val="000000"/>
                <w:sz w:val="24"/>
                <w:lang w:val="ru-RU"/>
              </w:rPr>
              <w:t>у</w:t>
            </w:r>
            <w:proofErr w:type="gramEnd"/>
            <w:r w:rsidRPr="006B75F1">
              <w:rPr>
                <w:rFonts w:ascii="Times New Roman" w:hAnsi="Times New Roman"/>
                <w:color w:val="000000"/>
                <w:sz w:val="24"/>
                <w:lang w:val="ru-RU"/>
              </w:rPr>
              <w:t xml:space="preserve"> прокариот и эукариот</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38</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Молекулярные механизмы экспрессии генов </w:t>
            </w:r>
            <w:proofErr w:type="gramStart"/>
            <w:r w:rsidRPr="006B75F1">
              <w:rPr>
                <w:rFonts w:ascii="Times New Roman" w:hAnsi="Times New Roman"/>
                <w:color w:val="000000"/>
                <w:sz w:val="24"/>
                <w:lang w:val="ru-RU"/>
              </w:rPr>
              <w:t>у</w:t>
            </w:r>
            <w:proofErr w:type="gramEnd"/>
            <w:r w:rsidRPr="006B75F1">
              <w:rPr>
                <w:rFonts w:ascii="Times New Roman" w:hAnsi="Times New Roman"/>
                <w:color w:val="000000"/>
                <w:sz w:val="24"/>
                <w:lang w:val="ru-RU"/>
              </w:rPr>
              <w:t xml:space="preserve"> эукариот</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39</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Вирусы — 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40</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41</w:t>
            </w:r>
          </w:p>
        </w:tc>
        <w:tc>
          <w:tcPr>
            <w:tcW w:w="3520" w:type="dxa"/>
            <w:tcMar>
              <w:top w:w="50" w:type="dxa"/>
              <w:left w:w="100" w:type="dxa"/>
            </w:tcMar>
            <w:vAlign w:val="center"/>
          </w:tcPr>
          <w:p w:rsidR="00B25B1B" w:rsidRPr="006B75F1" w:rsidRDefault="00156887">
            <w:pPr>
              <w:spacing w:after="0"/>
              <w:ind w:left="135"/>
              <w:rPr>
                <w:lang w:val="ru-RU"/>
              </w:rPr>
            </w:pPr>
            <w:proofErr w:type="spellStart"/>
            <w:r w:rsidRPr="006B75F1">
              <w:rPr>
                <w:rFonts w:ascii="Times New Roman" w:hAnsi="Times New Roman"/>
                <w:color w:val="000000"/>
                <w:sz w:val="24"/>
                <w:lang w:val="ru-RU"/>
              </w:rPr>
              <w:t>Нанотехнологии</w:t>
            </w:r>
            <w:proofErr w:type="spellEnd"/>
            <w:r w:rsidRPr="006B75F1">
              <w:rPr>
                <w:rFonts w:ascii="Times New Roman" w:hAnsi="Times New Roman"/>
                <w:color w:val="000000"/>
                <w:sz w:val="24"/>
                <w:lang w:val="ru-RU"/>
              </w:rPr>
              <w:t xml:space="preserve"> в биологии и медицине</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42</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43</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ДНК</w:t>
            </w:r>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44</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45</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митоз</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46</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Типы клеток. Кариокинез и цитокинез.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47</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49</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50</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51</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52</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53</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54</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55</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56</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57</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58</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59</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60</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61</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62</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63</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64</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lastRenderedPageBreak/>
              <w:t>65</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66</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67</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Мейоз</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68</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69</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онтогенез</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70</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71</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72</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73</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История становления и развития генетики как науки</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74</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Основные понятия и символы генетики. Лабораторная работа «Дрозофила как объект генетических исследований»</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75</w:t>
            </w:r>
          </w:p>
        </w:tc>
        <w:tc>
          <w:tcPr>
            <w:tcW w:w="3520" w:type="dxa"/>
            <w:tcMar>
              <w:top w:w="50" w:type="dxa"/>
              <w:left w:w="100" w:type="dxa"/>
            </w:tcMar>
            <w:vAlign w:val="center"/>
          </w:tcPr>
          <w:p w:rsidR="00B25B1B" w:rsidRDefault="00156887">
            <w:pPr>
              <w:spacing w:after="0"/>
              <w:ind w:left="135"/>
            </w:pPr>
            <w:r w:rsidRPr="006B75F1">
              <w:rPr>
                <w:rFonts w:ascii="Times New Roman" w:hAnsi="Times New Roman"/>
                <w:color w:val="000000"/>
                <w:sz w:val="24"/>
                <w:lang w:val="ru-RU"/>
              </w:rPr>
              <w:t xml:space="preserve">Закономерности наследования признаков. Моногибридное скрещивание.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"Изучение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дрозофилы</w:t>
            </w:r>
            <w:proofErr w:type="spellEnd"/>
            <w:r>
              <w:rPr>
                <w:rFonts w:ascii="Times New Roman" w:hAnsi="Times New Roman"/>
                <w:color w:val="000000"/>
                <w:sz w:val="24"/>
              </w:rPr>
              <w:t>"</w:t>
            </w:r>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77</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Анализирующее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доминирование</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78</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Дигибридное скрещивание. Практическая работа «Изучение результатов </w:t>
            </w:r>
            <w:proofErr w:type="spellStart"/>
            <w:r w:rsidRPr="006B75F1">
              <w:rPr>
                <w:rFonts w:ascii="Times New Roman" w:hAnsi="Times New Roman"/>
                <w:color w:val="000000"/>
                <w:sz w:val="24"/>
                <w:lang w:val="ru-RU"/>
              </w:rPr>
              <w:t>дигибридного</w:t>
            </w:r>
            <w:proofErr w:type="spellEnd"/>
            <w:r w:rsidRPr="006B75F1">
              <w:rPr>
                <w:rFonts w:ascii="Times New Roman" w:hAnsi="Times New Roman"/>
                <w:color w:val="000000"/>
                <w:sz w:val="24"/>
                <w:lang w:val="ru-RU"/>
              </w:rPr>
              <w:t xml:space="preserve"> скрещивания у дрозофилы»</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79</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дигибридного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80</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81</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82</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83</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Генотип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целостная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84</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Генетический контроль развития растений, животных и человека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85</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86</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87</w:t>
            </w:r>
          </w:p>
        </w:tc>
        <w:tc>
          <w:tcPr>
            <w:tcW w:w="3520" w:type="dxa"/>
            <w:tcMar>
              <w:top w:w="50" w:type="dxa"/>
              <w:left w:w="100" w:type="dxa"/>
            </w:tcMar>
            <w:vAlign w:val="center"/>
          </w:tcPr>
          <w:p w:rsidR="00B25B1B" w:rsidRDefault="00156887">
            <w:pPr>
              <w:spacing w:after="0"/>
              <w:ind w:left="135"/>
            </w:pPr>
            <w:r w:rsidRPr="006B75F1">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модификационной изменчивости.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88</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Генотипическая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89</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Мутационная изменчивость. </w:t>
            </w:r>
            <w:r w:rsidRPr="006B75F1">
              <w:rPr>
                <w:rFonts w:ascii="Times New Roman" w:hAnsi="Times New Roman"/>
                <w:color w:val="000000"/>
                <w:sz w:val="24"/>
                <w:lang w:val="ru-RU"/>
              </w:rPr>
              <w:lastRenderedPageBreak/>
              <w:t>Практическая работа «Мутации у дрозофилы (на готовых микропрепаратах)»</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lastRenderedPageBreak/>
              <w:t>90</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Закономерности мутационного процесса. </w:t>
            </w:r>
            <w:proofErr w:type="spellStart"/>
            <w:r w:rsidRPr="006B75F1">
              <w:rPr>
                <w:rFonts w:ascii="Times New Roman" w:hAnsi="Times New Roman"/>
                <w:color w:val="000000"/>
                <w:sz w:val="24"/>
                <w:lang w:val="ru-RU"/>
              </w:rPr>
              <w:t>Эпигенетика</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эпигеномика</w:t>
            </w:r>
            <w:proofErr w:type="spellEnd"/>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91</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92</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93</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94</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95</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96</w:t>
            </w:r>
          </w:p>
        </w:tc>
        <w:tc>
          <w:tcPr>
            <w:tcW w:w="3520" w:type="dxa"/>
            <w:tcMar>
              <w:top w:w="50" w:type="dxa"/>
              <w:left w:w="100" w:type="dxa"/>
            </w:tcMar>
            <w:vAlign w:val="center"/>
          </w:tcPr>
          <w:p w:rsidR="00B25B1B" w:rsidRDefault="00156887">
            <w:pPr>
              <w:spacing w:after="0"/>
              <w:ind w:left="135"/>
            </w:pPr>
            <w:r w:rsidRPr="006B75F1">
              <w:rPr>
                <w:rFonts w:ascii="Times New Roman" w:hAnsi="Times New Roman"/>
                <w:color w:val="000000"/>
                <w:sz w:val="24"/>
                <w:lang w:val="ru-RU"/>
              </w:rPr>
              <w:t xml:space="preserve">Достижения селекции растений и животных.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Прививка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97</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98</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99</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lastRenderedPageBreak/>
              <w:t>100</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инженерия</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101</w:t>
            </w:r>
          </w:p>
        </w:tc>
        <w:tc>
          <w:tcPr>
            <w:tcW w:w="3520"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777"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443" w:type="dxa"/>
            <w:tcMar>
              <w:top w:w="50" w:type="dxa"/>
              <w:left w:w="100" w:type="dxa"/>
            </w:tcMar>
            <w:vAlign w:val="center"/>
          </w:tcPr>
          <w:p w:rsidR="00B25B1B" w:rsidRDefault="00156887">
            <w:pPr>
              <w:spacing w:after="0"/>
            </w:pPr>
            <w:r>
              <w:rPr>
                <w:rFonts w:ascii="Times New Roman" w:hAnsi="Times New Roman"/>
                <w:color w:val="000000"/>
                <w:sz w:val="24"/>
              </w:rPr>
              <w:t>102</w:t>
            </w:r>
          </w:p>
        </w:tc>
        <w:tc>
          <w:tcPr>
            <w:tcW w:w="3520"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Резервный урок. Повторение, обобщение, систематизация знаний </w:t>
            </w:r>
          </w:p>
        </w:tc>
        <w:tc>
          <w:tcPr>
            <w:tcW w:w="777"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25B1B" w:rsidRDefault="00B25B1B">
            <w:pPr>
              <w:spacing w:after="0"/>
              <w:ind w:left="135"/>
              <w:jc w:val="center"/>
            </w:pPr>
          </w:p>
        </w:tc>
        <w:tc>
          <w:tcPr>
            <w:tcW w:w="1569" w:type="dxa"/>
            <w:tcMar>
              <w:top w:w="50" w:type="dxa"/>
              <w:left w:w="100" w:type="dxa"/>
            </w:tcMar>
            <w:vAlign w:val="center"/>
          </w:tcPr>
          <w:p w:rsidR="00B25B1B" w:rsidRDefault="00B25B1B">
            <w:pPr>
              <w:spacing w:after="0"/>
              <w:ind w:left="135"/>
              <w:jc w:val="center"/>
            </w:pPr>
          </w:p>
        </w:tc>
        <w:tc>
          <w:tcPr>
            <w:tcW w:w="1104" w:type="dxa"/>
            <w:tcMar>
              <w:top w:w="50" w:type="dxa"/>
              <w:left w:w="100" w:type="dxa"/>
            </w:tcMar>
            <w:vAlign w:val="center"/>
          </w:tcPr>
          <w:p w:rsidR="00B25B1B" w:rsidRDefault="00B25B1B">
            <w:pPr>
              <w:spacing w:after="0"/>
              <w:ind w:left="135"/>
            </w:pPr>
          </w:p>
        </w:tc>
        <w:tc>
          <w:tcPr>
            <w:tcW w:w="1914" w:type="dxa"/>
            <w:tcMar>
              <w:top w:w="50" w:type="dxa"/>
              <w:left w:w="100" w:type="dxa"/>
            </w:tcMar>
            <w:vAlign w:val="center"/>
          </w:tcPr>
          <w:p w:rsidR="00B25B1B" w:rsidRDefault="00B25B1B">
            <w:pPr>
              <w:spacing w:after="0"/>
              <w:ind w:left="135"/>
            </w:pPr>
          </w:p>
        </w:tc>
      </w:tr>
      <w:tr w:rsidR="00B25B1B">
        <w:trPr>
          <w:trHeight w:val="144"/>
          <w:tblCellSpacing w:w="20" w:type="nil"/>
        </w:trPr>
        <w:tc>
          <w:tcPr>
            <w:tcW w:w="0" w:type="auto"/>
            <w:gridSpan w:val="2"/>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B25B1B" w:rsidRDefault="00B25B1B"/>
        </w:tc>
      </w:tr>
    </w:tbl>
    <w:p w:rsidR="00B25B1B" w:rsidRDefault="00B25B1B">
      <w:pPr>
        <w:sectPr w:rsidR="00B25B1B">
          <w:pgSz w:w="16383" w:h="11906" w:orient="landscape"/>
          <w:pgMar w:top="1134" w:right="850" w:bottom="1134" w:left="1701" w:header="720" w:footer="720" w:gutter="0"/>
          <w:cols w:space="720"/>
        </w:sectPr>
      </w:pPr>
    </w:p>
    <w:p w:rsidR="00B25B1B" w:rsidRDefault="0015688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B25B1B">
        <w:trPr>
          <w:trHeight w:val="144"/>
          <w:tblCellSpacing w:w="20" w:type="nil"/>
        </w:trPr>
        <w:tc>
          <w:tcPr>
            <w:tcW w:w="453" w:type="dxa"/>
            <w:vMerge w:val="restart"/>
            <w:tcMar>
              <w:top w:w="50" w:type="dxa"/>
              <w:left w:w="100" w:type="dxa"/>
            </w:tcMar>
            <w:vAlign w:val="center"/>
          </w:tcPr>
          <w:p w:rsidR="00B25B1B" w:rsidRDefault="00156887">
            <w:pPr>
              <w:spacing w:after="0"/>
              <w:ind w:left="135"/>
            </w:pPr>
            <w:r>
              <w:rPr>
                <w:rFonts w:ascii="Times New Roman" w:hAnsi="Times New Roman"/>
                <w:b/>
                <w:color w:val="000000"/>
                <w:sz w:val="24"/>
              </w:rPr>
              <w:t xml:space="preserve">№ п/п </w:t>
            </w:r>
          </w:p>
          <w:p w:rsidR="00B25B1B" w:rsidRDefault="00B25B1B">
            <w:pPr>
              <w:spacing w:after="0"/>
              <w:ind w:left="135"/>
            </w:pPr>
          </w:p>
        </w:tc>
        <w:tc>
          <w:tcPr>
            <w:tcW w:w="3344" w:type="dxa"/>
            <w:vMerge w:val="restart"/>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25B1B" w:rsidRDefault="00B25B1B">
            <w:pPr>
              <w:spacing w:after="0"/>
              <w:ind w:left="135"/>
            </w:pPr>
          </w:p>
        </w:tc>
        <w:tc>
          <w:tcPr>
            <w:tcW w:w="0" w:type="auto"/>
            <w:gridSpan w:val="3"/>
            <w:tcMar>
              <w:top w:w="50" w:type="dxa"/>
              <w:left w:w="100" w:type="dxa"/>
            </w:tcMar>
            <w:vAlign w:val="center"/>
          </w:tcPr>
          <w:p w:rsidR="00B25B1B" w:rsidRDefault="0015688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25B1B" w:rsidRDefault="00B25B1B">
            <w:pPr>
              <w:spacing w:after="0"/>
              <w:ind w:left="135"/>
            </w:pPr>
          </w:p>
        </w:tc>
        <w:tc>
          <w:tcPr>
            <w:tcW w:w="1936" w:type="dxa"/>
            <w:vMerge w:val="restart"/>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25B1B" w:rsidRDefault="00B25B1B">
            <w:pPr>
              <w:spacing w:after="0"/>
              <w:ind w:left="135"/>
            </w:pPr>
          </w:p>
        </w:tc>
      </w:tr>
      <w:tr w:rsidR="00B25B1B">
        <w:trPr>
          <w:trHeight w:val="144"/>
          <w:tblCellSpacing w:w="20" w:type="nil"/>
        </w:trPr>
        <w:tc>
          <w:tcPr>
            <w:tcW w:w="0" w:type="auto"/>
            <w:vMerge/>
            <w:tcBorders>
              <w:top w:val="nil"/>
            </w:tcBorders>
            <w:tcMar>
              <w:top w:w="50" w:type="dxa"/>
              <w:left w:w="100" w:type="dxa"/>
            </w:tcMar>
          </w:tcPr>
          <w:p w:rsidR="00B25B1B" w:rsidRDefault="00B25B1B"/>
        </w:tc>
        <w:tc>
          <w:tcPr>
            <w:tcW w:w="0" w:type="auto"/>
            <w:vMerge/>
            <w:tcBorders>
              <w:top w:val="nil"/>
            </w:tcBorders>
            <w:tcMar>
              <w:top w:w="50" w:type="dxa"/>
              <w:left w:w="100" w:type="dxa"/>
            </w:tcMar>
          </w:tcPr>
          <w:p w:rsidR="00B25B1B" w:rsidRDefault="00B25B1B"/>
        </w:tc>
        <w:tc>
          <w:tcPr>
            <w:tcW w:w="795" w:type="dxa"/>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25B1B" w:rsidRDefault="00B25B1B">
            <w:pPr>
              <w:spacing w:after="0"/>
              <w:ind w:left="135"/>
            </w:pPr>
          </w:p>
        </w:tc>
        <w:tc>
          <w:tcPr>
            <w:tcW w:w="1488" w:type="dxa"/>
            <w:tcMar>
              <w:top w:w="50" w:type="dxa"/>
              <w:left w:w="100" w:type="dxa"/>
            </w:tcMar>
            <w:vAlign w:val="center"/>
          </w:tcPr>
          <w:p w:rsidR="00B25B1B" w:rsidRDefault="00156887">
            <w:pPr>
              <w:spacing w:after="0"/>
              <w:ind w:left="135"/>
            </w:pPr>
            <w:r>
              <w:rPr>
                <w:rFonts w:ascii="Times New Roman" w:hAnsi="Times New Roman"/>
                <w:b/>
                <w:color w:val="000000"/>
                <w:sz w:val="24"/>
              </w:rPr>
              <w:t xml:space="preserve">Контрольные работы </w:t>
            </w:r>
          </w:p>
          <w:p w:rsidR="00B25B1B" w:rsidRDefault="00B25B1B">
            <w:pPr>
              <w:spacing w:after="0"/>
              <w:ind w:left="135"/>
            </w:pPr>
          </w:p>
        </w:tc>
        <w:tc>
          <w:tcPr>
            <w:tcW w:w="1590" w:type="dxa"/>
            <w:tcMar>
              <w:top w:w="50" w:type="dxa"/>
              <w:left w:w="100" w:type="dxa"/>
            </w:tcMar>
            <w:vAlign w:val="center"/>
          </w:tcPr>
          <w:p w:rsidR="00B25B1B" w:rsidRDefault="0015688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работы </w:t>
            </w:r>
          </w:p>
          <w:p w:rsidR="00B25B1B" w:rsidRDefault="00B25B1B">
            <w:pPr>
              <w:spacing w:after="0"/>
              <w:ind w:left="135"/>
            </w:pPr>
          </w:p>
        </w:tc>
        <w:tc>
          <w:tcPr>
            <w:tcW w:w="0" w:type="auto"/>
            <w:vMerge/>
            <w:tcBorders>
              <w:top w:val="nil"/>
            </w:tcBorders>
            <w:tcMar>
              <w:top w:w="50" w:type="dxa"/>
              <w:left w:w="100" w:type="dxa"/>
            </w:tcMar>
          </w:tcPr>
          <w:p w:rsidR="00B25B1B" w:rsidRDefault="00B25B1B"/>
        </w:tc>
        <w:tc>
          <w:tcPr>
            <w:tcW w:w="0" w:type="auto"/>
            <w:vMerge/>
            <w:tcBorders>
              <w:top w:val="nil"/>
            </w:tcBorders>
            <w:tcMar>
              <w:top w:w="50" w:type="dxa"/>
              <w:left w:w="100" w:type="dxa"/>
            </w:tcMar>
          </w:tcPr>
          <w:p w:rsidR="00B25B1B" w:rsidRDefault="00B25B1B"/>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Ч. </w:t>
            </w:r>
            <w:proofErr w:type="spellStart"/>
            <w:r>
              <w:rPr>
                <w:rFonts w:ascii="Times New Roman" w:hAnsi="Times New Roman"/>
                <w:color w:val="000000"/>
                <w:sz w:val="24"/>
              </w:rPr>
              <w:t>Дарвина</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2</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3</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5</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Этапы эволюционного процесса: </w:t>
            </w:r>
            <w:proofErr w:type="spellStart"/>
            <w:r w:rsidRPr="006B75F1">
              <w:rPr>
                <w:rFonts w:ascii="Times New Roman" w:hAnsi="Times New Roman"/>
                <w:color w:val="000000"/>
                <w:sz w:val="24"/>
                <w:lang w:val="ru-RU"/>
              </w:rPr>
              <w:t>микроэволюция</w:t>
            </w:r>
            <w:proofErr w:type="spellEnd"/>
            <w:r w:rsidRPr="006B75F1">
              <w:rPr>
                <w:rFonts w:ascii="Times New Roman" w:hAnsi="Times New Roman"/>
                <w:color w:val="000000"/>
                <w:sz w:val="24"/>
                <w:lang w:val="ru-RU"/>
              </w:rPr>
              <w:t xml:space="preserve"> и макроэволюция</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6</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Популяция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элементарная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7</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Закон генетического равновесия Дж. Харди, В. </w:t>
            </w:r>
            <w:proofErr w:type="spellStart"/>
            <w:r w:rsidRPr="006B75F1">
              <w:rPr>
                <w:rFonts w:ascii="Times New Roman" w:hAnsi="Times New Roman"/>
                <w:color w:val="000000"/>
                <w:sz w:val="24"/>
                <w:lang w:val="ru-RU"/>
              </w:rPr>
              <w:t>Вайнберга</w:t>
            </w:r>
            <w:proofErr w:type="spellEnd"/>
            <w:r w:rsidRPr="006B75F1">
              <w:rPr>
                <w:rFonts w:ascii="Times New Roman" w:hAnsi="Times New Roman"/>
                <w:color w:val="000000"/>
                <w:sz w:val="24"/>
                <w:lang w:val="ru-RU"/>
              </w:rPr>
              <w:t>. Лабораторная работа «Выявление изменчивости у особей одного вида»</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Элементарные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9</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10</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11</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Половой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отбор</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13</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Приспособленность организмов как результат </w:t>
            </w:r>
            <w:proofErr w:type="spellStart"/>
            <w:r w:rsidRPr="006B75F1">
              <w:rPr>
                <w:rFonts w:ascii="Times New Roman" w:hAnsi="Times New Roman"/>
                <w:color w:val="000000"/>
                <w:sz w:val="24"/>
                <w:lang w:val="ru-RU"/>
              </w:rPr>
              <w:t>микроэволюции</w:t>
            </w:r>
            <w:proofErr w:type="spellEnd"/>
            <w:r w:rsidRPr="006B75F1">
              <w:rPr>
                <w:rFonts w:ascii="Times New Roman" w:hAnsi="Times New Roman"/>
                <w:color w:val="000000"/>
                <w:sz w:val="24"/>
                <w:lang w:val="ru-RU"/>
              </w:rPr>
              <w:t>.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14</w:t>
            </w:r>
          </w:p>
        </w:tc>
        <w:tc>
          <w:tcPr>
            <w:tcW w:w="3344" w:type="dxa"/>
            <w:tcMar>
              <w:top w:w="50" w:type="dxa"/>
              <w:left w:w="100" w:type="dxa"/>
            </w:tcMar>
            <w:vAlign w:val="center"/>
          </w:tcPr>
          <w:p w:rsidR="00B25B1B" w:rsidRDefault="00156887">
            <w:pPr>
              <w:spacing w:after="0"/>
              <w:ind w:left="135"/>
            </w:pPr>
            <w:r w:rsidRPr="006B75F1">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целесообразность</w:t>
            </w:r>
            <w:proofErr w:type="spellEnd"/>
            <w:r>
              <w:rPr>
                <w:rFonts w:ascii="Times New Roman" w:hAnsi="Times New Roman"/>
                <w:color w:val="000000"/>
                <w:sz w:val="24"/>
              </w:rPr>
              <w:t>»</w:t>
            </w:r>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15</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16</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17</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Видообразование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результат </w:t>
            </w:r>
            <w:proofErr w:type="spellStart"/>
            <w:r>
              <w:rPr>
                <w:rFonts w:ascii="Times New Roman" w:hAnsi="Times New Roman"/>
                <w:color w:val="000000"/>
                <w:sz w:val="24"/>
              </w:rPr>
              <w:t>микроэволюции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18</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эпидемиологии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19</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20</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Биогеографические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21</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22</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Молекулярно-генетические, биохимические и математические </w:t>
            </w:r>
            <w:r w:rsidRPr="006B75F1">
              <w:rPr>
                <w:rFonts w:ascii="Times New Roman" w:hAnsi="Times New Roman"/>
                <w:color w:val="000000"/>
                <w:sz w:val="24"/>
                <w:lang w:val="ru-RU"/>
              </w:rPr>
              <w:lastRenderedPageBreak/>
              <w:t>методы изучения эволюции</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24</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25</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26</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27</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28</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Гипотезы</w:t>
            </w:r>
            <w:proofErr w:type="spellEnd"/>
            <w:r>
              <w:rPr>
                <w:rFonts w:ascii="Times New Roman" w:hAnsi="Times New Roman"/>
                <w:color w:val="000000"/>
                <w:sz w:val="24"/>
              </w:rPr>
              <w:t xml:space="preserve"> </w:t>
            </w:r>
            <w:proofErr w:type="spellStart"/>
            <w:r>
              <w:rPr>
                <w:rFonts w:ascii="Times New Roman" w:hAnsi="Times New Roman"/>
                <w:color w:val="000000"/>
                <w:sz w:val="24"/>
              </w:rPr>
              <w:t>зарождения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29</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30</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31</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32</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33</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34</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35</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Развитие жизни на Земле по эрам и </w:t>
            </w:r>
            <w:r w:rsidRPr="006B75F1">
              <w:rPr>
                <w:rFonts w:ascii="Times New Roman" w:hAnsi="Times New Roman"/>
                <w:color w:val="000000"/>
                <w:sz w:val="24"/>
                <w:lang w:val="ru-RU"/>
              </w:rPr>
              <w:lastRenderedPageBreak/>
              <w:t>периодам</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37</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38</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39</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40</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Антропология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41</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42</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43</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44</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45</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46</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Палеогенетика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палеогеномика</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47</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48</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Человеческие расы. Практическая работа «Изучение экологических адаптаций человека»</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49</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Междисциплинарные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антропологии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Зарождение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51</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52</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53</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54</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55</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56</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57</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58</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59</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Жизненные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60</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61</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62</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популяции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64</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65</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66</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Динамика популяц</w:t>
            </w:r>
            <w:proofErr w:type="gramStart"/>
            <w:r w:rsidRPr="006B75F1">
              <w:rPr>
                <w:rFonts w:ascii="Times New Roman" w:hAnsi="Times New Roman"/>
                <w:color w:val="000000"/>
                <w:sz w:val="24"/>
                <w:lang w:val="ru-RU"/>
              </w:rPr>
              <w:t>ии и её</w:t>
            </w:r>
            <w:proofErr w:type="gramEnd"/>
            <w:r w:rsidRPr="006B75F1">
              <w:rPr>
                <w:rFonts w:ascii="Times New Roman" w:hAnsi="Times New Roman"/>
                <w:color w:val="000000"/>
                <w:sz w:val="24"/>
                <w:lang w:val="ru-RU"/>
              </w:rPr>
              <w:t xml:space="preserve"> регуляция</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67</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68</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69</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Вид</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популяций</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70</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71</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Сообщество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72</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73</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74</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75</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76</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 </w:t>
            </w:r>
            <w:proofErr w:type="spellStart"/>
            <w:r>
              <w:rPr>
                <w:rFonts w:ascii="Times New Roman" w:hAnsi="Times New Roman"/>
                <w:color w:val="000000"/>
                <w:sz w:val="24"/>
              </w:rPr>
              <w:t>сукцессии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77</w:t>
            </w:r>
          </w:p>
        </w:tc>
        <w:tc>
          <w:tcPr>
            <w:tcW w:w="3344" w:type="dxa"/>
            <w:tcMar>
              <w:top w:w="50" w:type="dxa"/>
              <w:left w:w="100" w:type="dxa"/>
            </w:tcMar>
            <w:vAlign w:val="center"/>
          </w:tcPr>
          <w:p w:rsidR="00B25B1B" w:rsidRDefault="00156887">
            <w:pPr>
              <w:spacing w:after="0"/>
              <w:ind w:left="135"/>
            </w:pPr>
            <w:r w:rsidRPr="006B75F1">
              <w:rPr>
                <w:rFonts w:ascii="Times New Roman" w:hAnsi="Times New Roman"/>
                <w:color w:val="000000"/>
                <w:sz w:val="24"/>
                <w:lang w:val="ru-RU"/>
              </w:rPr>
              <w:t xml:space="preserve">Природные экосистемы. Экосистемы озер и рек. </w:t>
            </w:r>
            <w:proofErr w:type="spellStart"/>
            <w:r>
              <w:rPr>
                <w:rFonts w:ascii="Times New Roman" w:hAnsi="Times New Roman"/>
                <w:color w:val="000000"/>
                <w:sz w:val="24"/>
              </w:rPr>
              <w:t>Экосистемы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океанов</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78</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Природные экосистемы. Экосистемы </w:t>
            </w:r>
            <w:r w:rsidRPr="006B75F1">
              <w:rPr>
                <w:rFonts w:ascii="Times New Roman" w:hAnsi="Times New Roman"/>
                <w:color w:val="000000"/>
                <w:sz w:val="24"/>
                <w:lang w:val="ru-RU"/>
              </w:rPr>
              <w:lastRenderedPageBreak/>
              <w:t>тундр, лесов, степей, пустынь</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lastRenderedPageBreak/>
              <w:t>79</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80</w:t>
            </w:r>
          </w:p>
        </w:tc>
        <w:tc>
          <w:tcPr>
            <w:tcW w:w="3344" w:type="dxa"/>
            <w:tcMar>
              <w:top w:w="50" w:type="dxa"/>
              <w:left w:w="100" w:type="dxa"/>
            </w:tcMar>
            <w:vAlign w:val="center"/>
          </w:tcPr>
          <w:p w:rsidR="00B25B1B" w:rsidRPr="006B75F1" w:rsidRDefault="00156887">
            <w:pPr>
              <w:spacing w:after="0"/>
              <w:ind w:left="135"/>
              <w:rPr>
                <w:lang w:val="ru-RU"/>
              </w:rPr>
            </w:pPr>
            <w:proofErr w:type="spellStart"/>
            <w:r w:rsidRPr="006B75F1">
              <w:rPr>
                <w:rFonts w:ascii="Times New Roman" w:hAnsi="Times New Roman"/>
                <w:color w:val="000000"/>
                <w:sz w:val="24"/>
                <w:lang w:val="ru-RU"/>
              </w:rPr>
              <w:t>Урбоэкосистемы</w:t>
            </w:r>
            <w:proofErr w:type="spellEnd"/>
            <w:r w:rsidRPr="006B75F1">
              <w:rPr>
                <w:rFonts w:ascii="Times New Roman" w:hAnsi="Times New Roman"/>
                <w:color w:val="000000"/>
                <w:sz w:val="24"/>
                <w:lang w:val="ru-RU"/>
              </w:rPr>
              <w:t xml:space="preserve">. Практическая работа «Изучение и описание </w:t>
            </w:r>
            <w:proofErr w:type="spellStart"/>
            <w:r w:rsidRPr="006B75F1">
              <w:rPr>
                <w:rFonts w:ascii="Times New Roman" w:hAnsi="Times New Roman"/>
                <w:color w:val="000000"/>
                <w:sz w:val="24"/>
                <w:lang w:val="ru-RU"/>
              </w:rPr>
              <w:t>урбоэкосистемы</w:t>
            </w:r>
            <w:proofErr w:type="spellEnd"/>
            <w:r w:rsidRPr="006B75F1">
              <w:rPr>
                <w:rFonts w:ascii="Times New Roman" w:hAnsi="Times New Roman"/>
                <w:color w:val="000000"/>
                <w:sz w:val="24"/>
                <w:lang w:val="ru-RU"/>
              </w:rPr>
              <w:t>»</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81</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82</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Механизмы воздействия загрязнений разных типов на </w:t>
            </w:r>
            <w:proofErr w:type="spellStart"/>
            <w:r w:rsidRPr="006B75F1">
              <w:rPr>
                <w:rFonts w:ascii="Times New Roman" w:hAnsi="Times New Roman"/>
                <w:color w:val="000000"/>
                <w:sz w:val="24"/>
                <w:lang w:val="ru-RU"/>
              </w:rPr>
              <w:t>суборганизменном</w:t>
            </w:r>
            <w:proofErr w:type="spellEnd"/>
            <w:r w:rsidRPr="006B75F1">
              <w:rPr>
                <w:rFonts w:ascii="Times New Roman" w:hAnsi="Times New Roman"/>
                <w:color w:val="000000"/>
                <w:sz w:val="24"/>
                <w:lang w:val="ru-RU"/>
              </w:rPr>
              <w:t xml:space="preserve">, организменном, популяционном и </w:t>
            </w:r>
            <w:proofErr w:type="spellStart"/>
            <w:r w:rsidRPr="006B75F1">
              <w:rPr>
                <w:rFonts w:ascii="Times New Roman" w:hAnsi="Times New Roman"/>
                <w:color w:val="000000"/>
                <w:sz w:val="24"/>
                <w:lang w:val="ru-RU"/>
              </w:rPr>
              <w:t>экосистемном</w:t>
            </w:r>
            <w:proofErr w:type="spellEnd"/>
            <w:r w:rsidRPr="006B75F1">
              <w:rPr>
                <w:rFonts w:ascii="Times New Roman" w:hAnsi="Times New Roman"/>
                <w:color w:val="000000"/>
                <w:sz w:val="24"/>
                <w:lang w:val="ru-RU"/>
              </w:rPr>
              <w:t xml:space="preserve"> уровнях</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83</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общепланетарная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84</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85</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86</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87</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88</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Устойчивость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89</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90</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Воздействие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биосферу</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91</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92</w:t>
            </w:r>
          </w:p>
        </w:tc>
        <w:tc>
          <w:tcPr>
            <w:tcW w:w="3344" w:type="dxa"/>
            <w:tcMar>
              <w:top w:w="50" w:type="dxa"/>
              <w:left w:w="100" w:type="dxa"/>
            </w:tcMar>
            <w:vAlign w:val="center"/>
          </w:tcPr>
          <w:p w:rsidR="00B25B1B" w:rsidRDefault="00156887">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795"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93</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 xml:space="preserve">Основные принципы устойчивого </w:t>
            </w:r>
            <w:r w:rsidRPr="006B75F1">
              <w:rPr>
                <w:rFonts w:ascii="Times New Roman" w:hAnsi="Times New Roman"/>
                <w:color w:val="000000"/>
                <w:sz w:val="24"/>
                <w:lang w:val="ru-RU"/>
              </w:rPr>
              <w:lastRenderedPageBreak/>
              <w:t>развития человечества и природы</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lastRenderedPageBreak/>
              <w:t>94</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95</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Обобщение по теме «</w:t>
            </w:r>
            <w:proofErr w:type="spellStart"/>
            <w:r w:rsidRPr="006B75F1">
              <w:rPr>
                <w:rFonts w:ascii="Times New Roman" w:hAnsi="Times New Roman"/>
                <w:color w:val="000000"/>
                <w:sz w:val="24"/>
                <w:lang w:val="ru-RU"/>
              </w:rPr>
              <w:t>Микроэволюция</w:t>
            </w:r>
            <w:proofErr w:type="spellEnd"/>
            <w:r w:rsidRPr="006B75F1">
              <w:rPr>
                <w:rFonts w:ascii="Times New Roman" w:hAnsi="Times New Roman"/>
                <w:color w:val="000000"/>
                <w:sz w:val="24"/>
                <w:lang w:val="ru-RU"/>
              </w:rPr>
              <w:t xml:space="preserve"> и её результаты»</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96</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Обобщение по теме «Макроэволюция и её результаты»</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97</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Обобщение по теме «Происхождение и развитие жизни на Земле»</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98</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Обобщение по теме «Происхождение человека – антропогенез»</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99</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Обобщение по теме «Экология – наука о взаимоотношениях организмов»</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100</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Обобщение по теме «Организмы и среда обитания»</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101</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Обобщение по теме «Экология видов и популяций»</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453" w:type="dxa"/>
            <w:tcMar>
              <w:top w:w="50" w:type="dxa"/>
              <w:left w:w="100" w:type="dxa"/>
            </w:tcMar>
            <w:vAlign w:val="center"/>
          </w:tcPr>
          <w:p w:rsidR="00B25B1B" w:rsidRDefault="00156887">
            <w:pPr>
              <w:spacing w:after="0"/>
            </w:pPr>
            <w:r>
              <w:rPr>
                <w:rFonts w:ascii="Times New Roman" w:hAnsi="Times New Roman"/>
                <w:color w:val="000000"/>
                <w:sz w:val="24"/>
              </w:rPr>
              <w:t>102</w:t>
            </w:r>
          </w:p>
        </w:tc>
        <w:tc>
          <w:tcPr>
            <w:tcW w:w="3344" w:type="dxa"/>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Обобщение по теме «Биосфера – глобальная экосистема»</w:t>
            </w:r>
          </w:p>
        </w:tc>
        <w:tc>
          <w:tcPr>
            <w:tcW w:w="795"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25B1B" w:rsidRDefault="00B25B1B">
            <w:pPr>
              <w:spacing w:after="0"/>
              <w:ind w:left="135"/>
              <w:jc w:val="center"/>
            </w:pPr>
          </w:p>
        </w:tc>
        <w:tc>
          <w:tcPr>
            <w:tcW w:w="1590" w:type="dxa"/>
            <w:tcMar>
              <w:top w:w="50" w:type="dxa"/>
              <w:left w:w="100" w:type="dxa"/>
            </w:tcMar>
            <w:vAlign w:val="center"/>
          </w:tcPr>
          <w:p w:rsidR="00B25B1B" w:rsidRDefault="00B25B1B">
            <w:pPr>
              <w:spacing w:after="0"/>
              <w:ind w:left="135"/>
              <w:jc w:val="center"/>
            </w:pPr>
          </w:p>
        </w:tc>
        <w:tc>
          <w:tcPr>
            <w:tcW w:w="1122" w:type="dxa"/>
            <w:tcMar>
              <w:top w:w="50" w:type="dxa"/>
              <w:left w:w="100" w:type="dxa"/>
            </w:tcMar>
            <w:vAlign w:val="center"/>
          </w:tcPr>
          <w:p w:rsidR="00B25B1B" w:rsidRDefault="00B25B1B">
            <w:pPr>
              <w:spacing w:after="0"/>
              <w:ind w:left="135"/>
            </w:pPr>
          </w:p>
        </w:tc>
        <w:tc>
          <w:tcPr>
            <w:tcW w:w="1936" w:type="dxa"/>
            <w:tcMar>
              <w:top w:w="50" w:type="dxa"/>
              <w:left w:w="100" w:type="dxa"/>
            </w:tcMar>
            <w:vAlign w:val="center"/>
          </w:tcPr>
          <w:p w:rsidR="00B25B1B" w:rsidRDefault="00B25B1B">
            <w:pPr>
              <w:spacing w:after="0"/>
              <w:ind w:left="135"/>
            </w:pPr>
          </w:p>
        </w:tc>
      </w:tr>
      <w:tr w:rsidR="00B25B1B">
        <w:trPr>
          <w:trHeight w:val="144"/>
          <w:tblCellSpacing w:w="20" w:type="nil"/>
        </w:trPr>
        <w:tc>
          <w:tcPr>
            <w:tcW w:w="0" w:type="auto"/>
            <w:gridSpan w:val="2"/>
            <w:tcMar>
              <w:top w:w="50" w:type="dxa"/>
              <w:left w:w="100" w:type="dxa"/>
            </w:tcMar>
            <w:vAlign w:val="center"/>
          </w:tcPr>
          <w:p w:rsidR="00B25B1B" w:rsidRPr="006B75F1" w:rsidRDefault="00156887">
            <w:pPr>
              <w:spacing w:after="0"/>
              <w:ind w:left="135"/>
              <w:rPr>
                <w:lang w:val="ru-RU"/>
              </w:rPr>
            </w:pPr>
            <w:r w:rsidRPr="006B75F1">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B25B1B" w:rsidRDefault="00156887">
            <w:pPr>
              <w:spacing w:after="0"/>
              <w:ind w:left="135"/>
              <w:jc w:val="center"/>
            </w:pPr>
            <w:r w:rsidRPr="006B75F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B25B1B" w:rsidRDefault="00156887">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B25B1B" w:rsidRDefault="00B25B1B"/>
        </w:tc>
      </w:tr>
    </w:tbl>
    <w:p w:rsidR="00B25B1B" w:rsidRDefault="00B25B1B">
      <w:pPr>
        <w:sectPr w:rsidR="00B25B1B">
          <w:pgSz w:w="16383" w:h="11906" w:orient="landscape"/>
          <w:pgMar w:top="1134" w:right="850" w:bottom="1134" w:left="1701" w:header="720" w:footer="720" w:gutter="0"/>
          <w:cols w:space="720"/>
        </w:sectPr>
      </w:pPr>
    </w:p>
    <w:p w:rsidR="00B25B1B" w:rsidRDefault="00B25B1B">
      <w:pPr>
        <w:sectPr w:rsidR="00B25B1B">
          <w:pgSz w:w="16383" w:h="11906" w:orient="landscape"/>
          <w:pgMar w:top="1134" w:right="850" w:bottom="1134" w:left="1701" w:header="720" w:footer="720" w:gutter="0"/>
          <w:cols w:space="720"/>
        </w:sectPr>
      </w:pPr>
    </w:p>
    <w:p w:rsidR="00B25B1B" w:rsidRPr="006B75F1" w:rsidRDefault="00156887">
      <w:pPr>
        <w:spacing w:before="199" w:after="199"/>
        <w:ind w:left="120"/>
        <w:rPr>
          <w:lang w:val="ru-RU"/>
        </w:rPr>
      </w:pPr>
      <w:bookmarkStart w:id="12" w:name="block-61915762"/>
      <w:bookmarkEnd w:id="11"/>
      <w:r w:rsidRPr="006B75F1">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rsidR="00B25B1B" w:rsidRPr="006B75F1" w:rsidRDefault="00B25B1B">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B25B1B" w:rsidRPr="00DD0F2A">
        <w:trPr>
          <w:trHeight w:val="144"/>
        </w:trPr>
        <w:tc>
          <w:tcPr>
            <w:tcW w:w="1988" w:type="dxa"/>
            <w:tcMar>
              <w:top w:w="50" w:type="dxa"/>
              <w:left w:w="100" w:type="dxa"/>
            </w:tcMar>
            <w:vAlign w:val="center"/>
          </w:tcPr>
          <w:p w:rsidR="00B25B1B" w:rsidRDefault="00156887">
            <w:pPr>
              <w:spacing w:after="0"/>
              <w:ind w:left="243"/>
            </w:pPr>
            <w:r w:rsidRPr="006B75F1">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80" w:type="dxa"/>
            <w:tcMar>
              <w:top w:w="50" w:type="dxa"/>
              <w:left w:w="100" w:type="dxa"/>
            </w:tcMar>
            <w:vAlign w:val="center"/>
          </w:tcPr>
          <w:p w:rsidR="00B25B1B" w:rsidRPr="006B75F1" w:rsidRDefault="00156887">
            <w:pPr>
              <w:spacing w:after="0"/>
              <w:ind w:left="243"/>
              <w:rPr>
                <w:lang w:val="ru-RU"/>
              </w:rPr>
            </w:pPr>
            <w:r w:rsidRPr="006B75F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25B1B" w:rsidRPr="00DD0F2A">
        <w:trPr>
          <w:trHeight w:val="144"/>
        </w:trPr>
        <w:tc>
          <w:tcPr>
            <w:tcW w:w="1988"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rsidR="00B25B1B" w:rsidRPr="006B75F1" w:rsidRDefault="00156887">
            <w:pPr>
              <w:spacing w:after="0" w:line="312" w:lineRule="auto"/>
              <w:ind w:left="336"/>
              <w:jc w:val="both"/>
              <w:rPr>
                <w:lang w:val="ru-RU"/>
              </w:rPr>
            </w:pPr>
            <w:proofErr w:type="gramStart"/>
            <w:r w:rsidRPr="006B75F1">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roofErr w:type="gramEnd"/>
          </w:p>
        </w:tc>
      </w:tr>
      <w:tr w:rsidR="00B25B1B" w:rsidRPr="00DD0F2A">
        <w:trPr>
          <w:trHeight w:val="144"/>
        </w:trPr>
        <w:tc>
          <w:tcPr>
            <w:tcW w:w="1988"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B25B1B" w:rsidRPr="00DD0F2A">
        <w:trPr>
          <w:trHeight w:val="144"/>
        </w:trPr>
        <w:tc>
          <w:tcPr>
            <w:tcW w:w="1988"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rsidR="00B25B1B" w:rsidRPr="006B75F1" w:rsidRDefault="00156887">
            <w:pPr>
              <w:spacing w:after="0" w:line="312" w:lineRule="auto"/>
              <w:ind w:left="336"/>
              <w:jc w:val="both"/>
              <w:rPr>
                <w:lang w:val="ru-RU"/>
              </w:rPr>
            </w:pPr>
            <w:proofErr w:type="gramStart"/>
            <w:r w:rsidRPr="006B75F1">
              <w:rPr>
                <w:rFonts w:ascii="Times New Roman" w:hAnsi="Times New Roman"/>
                <w:color w:val="000000"/>
                <w:sz w:val="24"/>
                <w:lang w:val="ru-RU"/>
              </w:rPr>
              <w:t xml:space="preserve">Умение владеть системой биологических знаний, которая включает: </w:t>
            </w:r>
            <w:r w:rsidRPr="006B75F1">
              <w:rPr>
                <w:rFonts w:ascii="Times New Roman" w:hAnsi="Times New Roman"/>
                <w:color w:val="000000"/>
                <w:spacing w:val="-6"/>
                <w:sz w:val="24"/>
                <w:lang w:val="ru-RU"/>
              </w:rPr>
              <w:t xml:space="preserve">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w:t>
            </w:r>
            <w:proofErr w:type="spellStart"/>
            <w:r w:rsidRPr="006B75F1">
              <w:rPr>
                <w:rFonts w:ascii="Times New Roman" w:hAnsi="Times New Roman"/>
                <w:color w:val="000000"/>
                <w:spacing w:val="-6"/>
                <w:sz w:val="24"/>
                <w:lang w:val="ru-RU"/>
              </w:rPr>
              <w:t>саморегуляция</w:t>
            </w:r>
            <w:proofErr w:type="spellEnd"/>
            <w:r w:rsidRPr="006B75F1">
              <w:rPr>
                <w:rFonts w:ascii="Times New Roman" w:hAnsi="Times New Roman"/>
                <w:color w:val="000000"/>
                <w:spacing w:val="-6"/>
                <w:sz w:val="24"/>
                <w:lang w:val="ru-RU"/>
              </w:rPr>
              <w:t xml:space="preserve">, самовоспроизведение, наследственность, изменчивость, </w:t>
            </w:r>
            <w:proofErr w:type="spellStart"/>
            <w:r w:rsidRPr="006B75F1">
              <w:rPr>
                <w:rFonts w:ascii="Times New Roman" w:hAnsi="Times New Roman"/>
                <w:color w:val="000000"/>
                <w:spacing w:val="-6"/>
                <w:sz w:val="24"/>
                <w:lang w:val="ru-RU"/>
              </w:rPr>
              <w:t>энергозависимость</w:t>
            </w:r>
            <w:proofErr w:type="spellEnd"/>
            <w:r w:rsidRPr="006B75F1">
              <w:rPr>
                <w:rFonts w:ascii="Times New Roman" w:hAnsi="Times New Roman"/>
                <w:color w:val="000000"/>
                <w:spacing w:val="-6"/>
                <w:sz w:val="24"/>
                <w:lang w:val="ru-RU"/>
              </w:rPr>
              <w:t>, рост и развитие)</w:t>
            </w:r>
            <w:r w:rsidRPr="006B75F1">
              <w:rPr>
                <w:rFonts w:ascii="Times New Roman" w:hAnsi="Times New Roman"/>
                <w:color w:val="000000"/>
                <w:spacing w:val="-4"/>
                <w:sz w:val="24"/>
                <w:lang w:val="ru-RU"/>
              </w:rPr>
              <w:t>;</w:t>
            </w:r>
            <w:proofErr w:type="gramEnd"/>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биологические теории: клеточная теория Т. Шванна, М. </w:t>
            </w:r>
            <w:proofErr w:type="spellStart"/>
            <w:r w:rsidRPr="006B75F1">
              <w:rPr>
                <w:rFonts w:ascii="Times New Roman" w:hAnsi="Times New Roman"/>
                <w:color w:val="000000"/>
                <w:sz w:val="24"/>
                <w:lang w:val="ru-RU"/>
              </w:rPr>
              <w:t>Шлейдена</w:t>
            </w:r>
            <w:proofErr w:type="spellEnd"/>
            <w:r w:rsidRPr="006B75F1">
              <w:rPr>
                <w:rFonts w:ascii="Times New Roman" w:hAnsi="Times New Roman"/>
                <w:color w:val="000000"/>
                <w:sz w:val="24"/>
                <w:lang w:val="ru-RU"/>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w:t>
            </w:r>
            <w:r w:rsidRPr="006B75F1">
              <w:rPr>
                <w:rFonts w:ascii="Times New Roman" w:hAnsi="Times New Roman"/>
                <w:color w:val="000000"/>
                <w:sz w:val="24"/>
                <w:lang w:val="ru-RU"/>
              </w:rPr>
              <w:lastRenderedPageBreak/>
              <w:t xml:space="preserve">антропогенеза Ч. Дарвина; теория биогеоценоза В.Н. </w:t>
            </w:r>
            <w:proofErr w:type="spellStart"/>
            <w:r w:rsidRPr="006B75F1">
              <w:rPr>
                <w:rFonts w:ascii="Times New Roman" w:hAnsi="Times New Roman"/>
                <w:color w:val="000000"/>
                <w:sz w:val="24"/>
                <w:lang w:val="ru-RU"/>
              </w:rPr>
              <w:t>Сукачёва</w:t>
            </w:r>
            <w:proofErr w:type="spellEnd"/>
            <w:r w:rsidRPr="006B75F1">
              <w:rPr>
                <w:rFonts w:ascii="Times New Roman" w:hAnsi="Times New Roman"/>
                <w:color w:val="000000"/>
                <w:sz w:val="24"/>
                <w:lang w:val="ru-RU"/>
              </w:rPr>
              <w:t xml:space="preserve">; </w:t>
            </w:r>
            <w:proofErr w:type="gramStart"/>
            <w:r w:rsidRPr="006B75F1">
              <w:rPr>
                <w:rFonts w:ascii="Times New Roman" w:hAnsi="Times New Roman"/>
                <w:color w:val="000000"/>
                <w:sz w:val="24"/>
                <w:lang w:val="ru-RU"/>
              </w:rPr>
              <w:t xml:space="preserve">учение Н.И. Вавилова о центрах многообразия и происхождения культурных растений, учение А.Н. </w:t>
            </w:r>
            <w:proofErr w:type="spellStart"/>
            <w:r w:rsidRPr="006B75F1">
              <w:rPr>
                <w:rFonts w:ascii="Times New Roman" w:hAnsi="Times New Roman"/>
                <w:color w:val="000000"/>
                <w:sz w:val="24"/>
                <w:lang w:val="ru-RU"/>
              </w:rPr>
              <w:t>Северцова</w:t>
            </w:r>
            <w:proofErr w:type="spellEnd"/>
            <w:r w:rsidRPr="006B75F1">
              <w:rPr>
                <w:rFonts w:ascii="Times New Roman" w:hAnsi="Times New Roman"/>
                <w:color w:val="000000"/>
                <w:sz w:val="24"/>
                <w:lang w:val="ru-RU"/>
              </w:rPr>
              <w:t xml:space="preserve"> о путях и направлениях эволюции, учение В.И. Вернадского – о биосфере);</w:t>
            </w:r>
            <w:proofErr w:type="gramEnd"/>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w:t>
            </w:r>
            <w:proofErr w:type="spellStart"/>
            <w:r w:rsidRPr="006B75F1">
              <w:rPr>
                <w:rFonts w:ascii="Times New Roman" w:hAnsi="Times New Roman"/>
                <w:color w:val="000000"/>
                <w:sz w:val="24"/>
                <w:lang w:val="ru-RU"/>
              </w:rPr>
              <w:t>Вайнберга</w:t>
            </w:r>
            <w:proofErr w:type="spellEnd"/>
            <w:r w:rsidRPr="006B75F1">
              <w:rPr>
                <w:rFonts w:ascii="Times New Roman" w:hAnsi="Times New Roman"/>
                <w:color w:val="000000"/>
                <w:sz w:val="24"/>
                <w:lang w:val="ru-RU"/>
              </w:rPr>
              <w:t>; зародышевого сходства К. Бэра; биогенетический закон Э. Геккеля, Ф. Мюллера);</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принципы (чистоты гамет, </w:t>
            </w:r>
            <w:proofErr w:type="spellStart"/>
            <w:r w:rsidRPr="006B75F1">
              <w:rPr>
                <w:rFonts w:ascii="Times New Roman" w:hAnsi="Times New Roman"/>
                <w:color w:val="000000"/>
                <w:sz w:val="24"/>
                <w:lang w:val="ru-RU"/>
              </w:rPr>
              <w:t>комплементарности</w:t>
            </w:r>
            <w:proofErr w:type="spellEnd"/>
            <w:r w:rsidRPr="006B75F1">
              <w:rPr>
                <w:rFonts w:ascii="Times New Roman" w:hAnsi="Times New Roman"/>
                <w:color w:val="000000"/>
                <w:sz w:val="24"/>
                <w:lang w:val="ru-RU"/>
              </w:rPr>
              <w:t>);</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правила (минимума Ю. Либиха, экологической пирамиды чисел, биомассы и энергии);</w:t>
            </w:r>
          </w:p>
          <w:p w:rsidR="00B25B1B" w:rsidRPr="006B75F1" w:rsidRDefault="00156887">
            <w:pPr>
              <w:spacing w:after="0" w:line="312" w:lineRule="auto"/>
              <w:ind w:left="336"/>
              <w:jc w:val="both"/>
              <w:rPr>
                <w:lang w:val="ru-RU"/>
              </w:rPr>
            </w:pPr>
            <w:r w:rsidRPr="006B75F1">
              <w:rPr>
                <w:rFonts w:ascii="Times New Roman" w:hAnsi="Times New Roman"/>
                <w:color w:val="000000"/>
                <w:spacing w:val="-3"/>
                <w:sz w:val="24"/>
                <w:lang w:val="ru-RU"/>
              </w:rPr>
              <w:t>гипотезы (</w:t>
            </w:r>
            <w:proofErr w:type="spellStart"/>
            <w:r w:rsidRPr="006B75F1">
              <w:rPr>
                <w:rFonts w:ascii="Times New Roman" w:hAnsi="Times New Roman"/>
                <w:color w:val="000000"/>
                <w:spacing w:val="-3"/>
                <w:sz w:val="24"/>
                <w:lang w:val="ru-RU"/>
              </w:rPr>
              <w:t>коацерватной</w:t>
            </w:r>
            <w:proofErr w:type="spellEnd"/>
            <w:r w:rsidRPr="006B75F1">
              <w:rPr>
                <w:rFonts w:ascii="Times New Roman" w:hAnsi="Times New Roman"/>
                <w:color w:val="000000"/>
                <w:spacing w:val="-3"/>
                <w:sz w:val="24"/>
                <w:lang w:val="ru-RU"/>
              </w:rPr>
              <w:t xml:space="preserve"> А.И. Опарина, первичного бульона Дж. </w:t>
            </w:r>
            <w:proofErr w:type="spellStart"/>
            <w:r w:rsidRPr="006B75F1">
              <w:rPr>
                <w:rFonts w:ascii="Times New Roman" w:hAnsi="Times New Roman"/>
                <w:color w:val="000000"/>
                <w:spacing w:val="-3"/>
                <w:sz w:val="24"/>
                <w:lang w:val="ru-RU"/>
              </w:rPr>
              <w:t>Холдейна</w:t>
            </w:r>
            <w:proofErr w:type="spellEnd"/>
            <w:r w:rsidRPr="006B75F1">
              <w:rPr>
                <w:rFonts w:ascii="Times New Roman" w:hAnsi="Times New Roman"/>
                <w:color w:val="000000"/>
                <w:spacing w:val="-3"/>
                <w:sz w:val="24"/>
                <w:lang w:val="ru-RU"/>
              </w:rPr>
              <w:t xml:space="preserve">, микросфер С. Фокса, </w:t>
            </w:r>
            <w:proofErr w:type="spellStart"/>
            <w:r w:rsidRPr="006B75F1">
              <w:rPr>
                <w:rFonts w:ascii="Times New Roman" w:hAnsi="Times New Roman"/>
                <w:color w:val="000000"/>
                <w:spacing w:val="-3"/>
                <w:sz w:val="24"/>
                <w:lang w:val="ru-RU"/>
              </w:rPr>
              <w:t>рибозима</w:t>
            </w:r>
            <w:proofErr w:type="spellEnd"/>
            <w:r w:rsidRPr="006B75F1">
              <w:rPr>
                <w:rFonts w:ascii="Times New Roman" w:hAnsi="Times New Roman"/>
                <w:color w:val="000000"/>
                <w:spacing w:val="-3"/>
                <w:sz w:val="24"/>
                <w:lang w:val="ru-RU"/>
              </w:rPr>
              <w:t xml:space="preserve"> Т. Чек)</w:t>
            </w:r>
          </w:p>
        </w:tc>
      </w:tr>
      <w:tr w:rsidR="00B25B1B" w:rsidRPr="00DD0F2A">
        <w:trPr>
          <w:trHeight w:val="144"/>
        </w:trPr>
        <w:tc>
          <w:tcPr>
            <w:tcW w:w="1988"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6B75F1">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rsidR="00B25B1B" w:rsidRPr="006B75F1" w:rsidRDefault="00156887">
            <w:pPr>
              <w:spacing w:after="0" w:line="312" w:lineRule="auto"/>
              <w:ind w:left="336"/>
              <w:jc w:val="both"/>
              <w:rPr>
                <w:lang w:val="ru-RU"/>
              </w:rPr>
            </w:pPr>
            <w:r w:rsidRPr="006B75F1">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B25B1B" w:rsidRPr="00DD0F2A">
        <w:trPr>
          <w:trHeight w:val="144"/>
        </w:trPr>
        <w:tc>
          <w:tcPr>
            <w:tcW w:w="1988"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rsidR="00B25B1B" w:rsidRPr="006B75F1" w:rsidRDefault="00156887">
            <w:pPr>
              <w:spacing w:after="0" w:line="312" w:lineRule="auto"/>
              <w:ind w:left="336"/>
              <w:jc w:val="both"/>
              <w:rPr>
                <w:lang w:val="ru-RU"/>
              </w:rPr>
            </w:pPr>
            <w:proofErr w:type="gramStart"/>
            <w:r w:rsidRPr="006B75F1">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roofErr w:type="gramEnd"/>
          </w:p>
        </w:tc>
      </w:tr>
      <w:tr w:rsidR="00B25B1B" w:rsidRPr="00DD0F2A">
        <w:trPr>
          <w:trHeight w:val="144"/>
        </w:trPr>
        <w:tc>
          <w:tcPr>
            <w:tcW w:w="1988"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Умение выделять существенные признаки: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w:t>
            </w:r>
            <w:proofErr w:type="gramStart"/>
            <w:r w:rsidRPr="006B75F1">
              <w:rPr>
                <w:rFonts w:ascii="Times New Roman" w:hAnsi="Times New Roman"/>
                <w:color w:val="000000"/>
                <w:sz w:val="24"/>
                <w:lang w:val="ru-RU"/>
              </w:rPr>
              <w:t xml:space="preserve">биологических </w:t>
            </w:r>
            <w:r w:rsidRPr="006B75F1">
              <w:rPr>
                <w:rFonts w:ascii="Times New Roman" w:hAnsi="Times New Roman"/>
                <w:color w:val="000000"/>
                <w:sz w:val="24"/>
                <w:lang w:val="ru-RU"/>
              </w:rPr>
              <w:lastRenderedPageBreak/>
              <w:t xml:space="preserve">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6B75F1">
              <w:rPr>
                <w:rFonts w:ascii="Times New Roman" w:hAnsi="Times New Roman"/>
                <w:color w:val="000000"/>
                <w:sz w:val="24"/>
                <w:lang w:val="ru-RU"/>
              </w:rPr>
              <w:t>симпатрического</w:t>
            </w:r>
            <w:proofErr w:type="spellEnd"/>
            <w:r w:rsidRPr="006B75F1">
              <w:rPr>
                <w:rFonts w:ascii="Times New Roman" w:hAnsi="Times New Roman"/>
                <w:color w:val="000000"/>
                <w:sz w:val="24"/>
                <w:lang w:val="ru-RU"/>
              </w:rPr>
              <w:t xml:space="preserve"> видообразования; влияния движущих сил эволюции на генофонд популяции;</w:t>
            </w:r>
            <w:proofErr w:type="gramEnd"/>
            <w:r w:rsidRPr="006B75F1">
              <w:rPr>
                <w:rFonts w:ascii="Times New Roman" w:hAnsi="Times New Roman"/>
                <w:color w:val="000000"/>
                <w:sz w:val="24"/>
                <w:lang w:val="ru-RU"/>
              </w:rPr>
              <w:t xml:space="preserve"> приспособленности организмов к среде обитания, чередования направлений эволюции; круговорота веществ и потока энергии в экосистемах</w:t>
            </w:r>
          </w:p>
        </w:tc>
      </w:tr>
      <w:tr w:rsidR="00B25B1B" w:rsidRPr="00DD0F2A">
        <w:trPr>
          <w:trHeight w:val="144"/>
        </w:trPr>
        <w:tc>
          <w:tcPr>
            <w:tcW w:w="1988"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w:t>
            </w:r>
            <w:proofErr w:type="gramStart"/>
            <w:r w:rsidRPr="006B75F1">
              <w:rPr>
                <w:rFonts w:ascii="Times New Roman" w:hAnsi="Times New Roman"/>
                <w:color w:val="000000"/>
                <w:sz w:val="24"/>
                <w:lang w:val="ru-RU"/>
              </w:rPr>
              <w:t>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roofErr w:type="gramEnd"/>
          </w:p>
        </w:tc>
      </w:tr>
      <w:tr w:rsidR="00B25B1B" w:rsidRPr="00DD0F2A">
        <w:trPr>
          <w:trHeight w:val="144"/>
        </w:trPr>
        <w:tc>
          <w:tcPr>
            <w:tcW w:w="1988"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B25B1B" w:rsidRPr="00DD0F2A">
        <w:trPr>
          <w:trHeight w:val="144"/>
        </w:trPr>
        <w:tc>
          <w:tcPr>
            <w:tcW w:w="1988"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Умение критически оценивать информацию </w:t>
            </w:r>
            <w:proofErr w:type="gramStart"/>
            <w:r w:rsidRPr="006B75F1">
              <w:rPr>
                <w:rFonts w:ascii="Times New Roman" w:hAnsi="Times New Roman"/>
                <w:color w:val="000000"/>
                <w:sz w:val="24"/>
                <w:lang w:val="ru-RU"/>
              </w:rPr>
              <w:t>биологического</w:t>
            </w:r>
            <w:proofErr w:type="gramEnd"/>
            <w:r w:rsidRPr="006B75F1">
              <w:rPr>
                <w:rFonts w:ascii="Times New Roman" w:hAnsi="Times New Roman"/>
                <w:color w:val="000000"/>
                <w:sz w:val="24"/>
                <w:lang w:val="ru-RU"/>
              </w:rPr>
              <w:t xml:space="preserve">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B25B1B" w:rsidRPr="006B75F1" w:rsidRDefault="00B25B1B">
      <w:pPr>
        <w:rPr>
          <w:lang w:val="ru-RU"/>
        </w:rPr>
        <w:sectPr w:rsidR="00B25B1B" w:rsidRPr="006B75F1">
          <w:pgSz w:w="11906" w:h="16383"/>
          <w:pgMar w:top="1134" w:right="850" w:bottom="1134" w:left="1701" w:header="720" w:footer="720" w:gutter="0"/>
          <w:cols w:space="720"/>
        </w:sectPr>
      </w:pPr>
    </w:p>
    <w:p w:rsidR="00B25B1B" w:rsidRPr="006B75F1" w:rsidRDefault="00156887">
      <w:pPr>
        <w:spacing w:before="199" w:after="199"/>
        <w:ind w:left="120"/>
        <w:rPr>
          <w:lang w:val="ru-RU"/>
        </w:rPr>
      </w:pPr>
      <w:bookmarkStart w:id="13" w:name="block-61915764"/>
      <w:bookmarkEnd w:id="12"/>
      <w:r w:rsidRPr="006B75F1">
        <w:rPr>
          <w:rFonts w:ascii="Times New Roman" w:hAnsi="Times New Roman"/>
          <w:b/>
          <w:color w:val="000000"/>
          <w:sz w:val="28"/>
          <w:lang w:val="ru-RU"/>
        </w:rPr>
        <w:lastRenderedPageBreak/>
        <w:t>ПЕРЕЧЕНЬ ЭЛЕМЕНТОВ СОДЕРЖАНИЯ, ПРОВЕРЯЕМЫХ НА ЕГЭ ПО БИОЛОГИИ</w:t>
      </w:r>
    </w:p>
    <w:p w:rsidR="00B25B1B" w:rsidRPr="006B75F1" w:rsidRDefault="00B25B1B">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B25B1B">
        <w:trPr>
          <w:trHeight w:val="144"/>
        </w:trPr>
        <w:tc>
          <w:tcPr>
            <w:tcW w:w="1066" w:type="dxa"/>
            <w:tcMar>
              <w:top w:w="50" w:type="dxa"/>
              <w:left w:w="100" w:type="dxa"/>
            </w:tcMar>
            <w:vAlign w:val="center"/>
          </w:tcPr>
          <w:p w:rsidR="00B25B1B" w:rsidRDefault="00156887">
            <w:pPr>
              <w:spacing w:after="0"/>
              <w:ind w:left="243"/>
            </w:pPr>
            <w:r w:rsidRPr="006B75F1">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84" w:type="dxa"/>
            <w:tcMar>
              <w:top w:w="50" w:type="dxa"/>
              <w:left w:w="100" w:type="dxa"/>
            </w:tcMar>
            <w:vAlign w:val="center"/>
          </w:tcPr>
          <w:p w:rsidR="00B25B1B" w:rsidRDefault="0015688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содержания </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Биология как наука. Живые системы и их изучение</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Значение биологии в формировании современной </w:t>
            </w:r>
            <w:proofErr w:type="gramStart"/>
            <w:r w:rsidRPr="006B75F1">
              <w:rPr>
                <w:rFonts w:ascii="Times New Roman" w:hAnsi="Times New Roman"/>
                <w:color w:val="000000"/>
                <w:sz w:val="24"/>
                <w:lang w:val="ru-RU"/>
              </w:rPr>
              <w:t>естественно-научной</w:t>
            </w:r>
            <w:proofErr w:type="gramEnd"/>
            <w:r w:rsidRPr="006B75F1">
              <w:rPr>
                <w:rFonts w:ascii="Times New Roman" w:hAnsi="Times New Roman"/>
                <w:color w:val="000000"/>
                <w:sz w:val="24"/>
                <w:lang w:val="ru-RU"/>
              </w:rPr>
              <w:t xml:space="preserve">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Живые системы как предмет изучения биологии. </w:t>
            </w:r>
            <w:proofErr w:type="gramStart"/>
            <w:r w:rsidRPr="006B75F1">
              <w:rPr>
                <w:rFonts w:ascii="Times New Roman" w:hAnsi="Times New Roman"/>
                <w:color w:val="000000"/>
                <w:sz w:val="24"/>
                <w:lang w:val="ru-RU"/>
              </w:rPr>
              <w:t xml:space="preserve">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roofErr w:type="gramEnd"/>
          </w:p>
          <w:p w:rsidR="00B25B1B" w:rsidRPr="006B75F1" w:rsidRDefault="00156887">
            <w:pPr>
              <w:spacing w:after="0" w:line="312" w:lineRule="auto"/>
              <w:ind w:left="336"/>
              <w:jc w:val="both"/>
              <w:rPr>
                <w:lang w:val="ru-RU"/>
              </w:rPr>
            </w:pPr>
            <w:proofErr w:type="gramStart"/>
            <w:r w:rsidRPr="006B75F1">
              <w:rPr>
                <w:rFonts w:ascii="Times New Roman" w:hAnsi="Times New Roman"/>
                <w:color w:val="000000"/>
                <w:sz w:val="24"/>
                <w:lang w:val="ru-RU"/>
              </w:rPr>
              <w:t xml:space="preserve">Уровни организации живых систем: молекулярный, клеточный, тканевый, организменный, популяционно-видовой, </w:t>
            </w:r>
            <w:proofErr w:type="spellStart"/>
            <w:r w:rsidRPr="006B75F1">
              <w:rPr>
                <w:rFonts w:ascii="Times New Roman" w:hAnsi="Times New Roman"/>
                <w:color w:val="000000"/>
                <w:sz w:val="24"/>
                <w:lang w:val="ru-RU"/>
              </w:rPr>
              <w:t>экосистемный</w:t>
            </w:r>
            <w:proofErr w:type="spellEnd"/>
            <w:r w:rsidRPr="006B75F1">
              <w:rPr>
                <w:rFonts w:ascii="Times New Roman" w:hAnsi="Times New Roman"/>
                <w:color w:val="000000"/>
                <w:sz w:val="24"/>
                <w:lang w:val="ru-RU"/>
              </w:rPr>
              <w:t xml:space="preserve"> (биогеоценотический), биосферный.</w:t>
            </w:r>
            <w:proofErr w:type="gramEnd"/>
            <w:r w:rsidRPr="006B75F1">
              <w:rPr>
                <w:rFonts w:ascii="Times New Roman" w:hAnsi="Times New Roman"/>
                <w:color w:val="000000"/>
                <w:sz w:val="24"/>
                <w:lang w:val="ru-RU"/>
              </w:rPr>
              <w:t xml:space="preserve"> Процессы, происходящие в живых системах. Основные признаки живого. Жизнь как форма существования материи</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Методы биологической науки. Наблюдение, измерение, эксперимент, систематизация, </w:t>
            </w:r>
            <w:proofErr w:type="spellStart"/>
            <w:r w:rsidRPr="006B75F1">
              <w:rPr>
                <w:rFonts w:ascii="Times New Roman" w:hAnsi="Times New Roman"/>
                <w:color w:val="000000"/>
                <w:sz w:val="24"/>
                <w:lang w:val="ru-RU"/>
              </w:rPr>
              <w:t>метаанализ</w:t>
            </w:r>
            <w:proofErr w:type="spellEnd"/>
            <w:r w:rsidRPr="006B75F1">
              <w:rPr>
                <w:rFonts w:ascii="Times New Roman" w:hAnsi="Times New Roman"/>
                <w:color w:val="000000"/>
                <w:sz w:val="24"/>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rsidR="00B25B1B" w:rsidRDefault="00156887">
            <w:pPr>
              <w:spacing w:after="0" w:line="312" w:lineRule="auto"/>
              <w:ind w:left="336"/>
              <w:jc w:val="both"/>
            </w:pPr>
            <w:proofErr w:type="spellStart"/>
            <w:r>
              <w:rPr>
                <w:rFonts w:ascii="Times New Roman" w:hAnsi="Times New Roman"/>
                <w:color w:val="000000"/>
                <w:sz w:val="24"/>
              </w:rPr>
              <w:t>Клетка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6B75F1">
              <w:rPr>
                <w:rFonts w:ascii="Times New Roman" w:hAnsi="Times New Roman"/>
                <w:color w:val="000000"/>
                <w:sz w:val="24"/>
                <w:lang w:val="ru-RU"/>
              </w:rPr>
              <w:t>Шлейден</w:t>
            </w:r>
            <w:proofErr w:type="spellEnd"/>
            <w:r w:rsidRPr="006B75F1">
              <w:rPr>
                <w:rFonts w:ascii="Times New Roman" w:hAnsi="Times New Roman"/>
                <w:color w:val="000000"/>
                <w:sz w:val="24"/>
                <w:lang w:val="ru-RU"/>
              </w:rPr>
              <w:t xml:space="preserve">, Р. Вирхов). Основные положения современной клеточной теории.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pacing w:val="-2"/>
                <w:sz w:val="24"/>
                <w:lang w:val="ru-RU"/>
              </w:rPr>
              <w:t>Химический состав клетки. Макро-, микр</w:t>
            </w:r>
            <w:proofErr w:type="gramStart"/>
            <w:r w:rsidRPr="006B75F1">
              <w:rPr>
                <w:rFonts w:ascii="Times New Roman" w:hAnsi="Times New Roman"/>
                <w:color w:val="000000"/>
                <w:spacing w:val="-2"/>
                <w:sz w:val="24"/>
                <w:lang w:val="ru-RU"/>
              </w:rPr>
              <w:t>о-</w:t>
            </w:r>
            <w:proofErr w:type="gramEnd"/>
            <w:r w:rsidRPr="006B75F1">
              <w:rPr>
                <w:rFonts w:ascii="Times New Roman" w:hAnsi="Times New Roman"/>
                <w:color w:val="000000"/>
                <w:spacing w:val="-2"/>
                <w:sz w:val="24"/>
                <w:lang w:val="ru-RU"/>
              </w:rPr>
              <w:t xml:space="preserve"> и </w:t>
            </w:r>
            <w:proofErr w:type="spellStart"/>
            <w:r w:rsidRPr="006B75F1">
              <w:rPr>
                <w:rFonts w:ascii="Times New Roman" w:hAnsi="Times New Roman"/>
                <w:color w:val="000000"/>
                <w:spacing w:val="-2"/>
                <w:sz w:val="24"/>
                <w:lang w:val="ru-RU"/>
              </w:rPr>
              <w:t>ультрамикроэлементы</w:t>
            </w:r>
            <w:proofErr w:type="spellEnd"/>
            <w:r w:rsidRPr="006B75F1">
              <w:rPr>
                <w:rFonts w:ascii="Times New Roman" w:hAnsi="Times New Roman"/>
                <w:color w:val="000000"/>
                <w:sz w:val="24"/>
                <w:lang w:val="ru-RU"/>
              </w:rPr>
              <w:t xml:space="preserve">. Вода и её роль как растворителя, реагента, участие в структурировании клетки, </w:t>
            </w:r>
            <w:r w:rsidRPr="006B75F1">
              <w:rPr>
                <w:rFonts w:ascii="Times New Roman" w:hAnsi="Times New Roman"/>
                <w:color w:val="000000"/>
                <w:sz w:val="24"/>
                <w:lang w:val="ru-RU"/>
              </w:rPr>
              <w:lastRenderedPageBreak/>
              <w:t>теплорегуляции. Минеральные вещества клетки, их биологическая роль. Роль катионов и анионов в клетке.</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Липиды. </w:t>
            </w:r>
            <w:proofErr w:type="spellStart"/>
            <w:r w:rsidRPr="006B75F1">
              <w:rPr>
                <w:rFonts w:ascii="Times New Roman" w:hAnsi="Times New Roman"/>
                <w:color w:val="000000"/>
                <w:sz w:val="24"/>
                <w:lang w:val="ru-RU"/>
              </w:rPr>
              <w:t>Гидрофильно</w:t>
            </w:r>
            <w:proofErr w:type="spellEnd"/>
            <w:r w:rsidRPr="006B75F1">
              <w:rPr>
                <w:rFonts w:ascii="Times New Roman" w:hAnsi="Times New Roman"/>
                <w:color w:val="000000"/>
                <w:sz w:val="24"/>
                <w:lang w:val="ru-RU"/>
              </w:rPr>
              <w:t>-гидрофобные свойства. Классификация липидов</w:t>
            </w:r>
            <w:r w:rsidRPr="006B75F1">
              <w:rPr>
                <w:rFonts w:ascii="Times New Roman" w:hAnsi="Times New Roman"/>
                <w:i/>
                <w:color w:val="000000"/>
                <w:sz w:val="24"/>
                <w:lang w:val="ru-RU"/>
              </w:rPr>
              <w:t xml:space="preserve">. </w:t>
            </w:r>
            <w:r w:rsidRPr="006B75F1">
              <w:rPr>
                <w:rFonts w:ascii="Times New Roman" w:hAnsi="Times New Roman"/>
                <w:color w:val="000000"/>
                <w:sz w:val="24"/>
                <w:lang w:val="ru-RU"/>
              </w:rPr>
              <w:t>Триглицериды</w:t>
            </w:r>
            <w:r w:rsidRPr="006B75F1">
              <w:rPr>
                <w:rFonts w:ascii="Times New Roman" w:hAnsi="Times New Roman"/>
                <w:i/>
                <w:color w:val="000000"/>
                <w:sz w:val="24"/>
                <w:lang w:val="ru-RU"/>
              </w:rPr>
              <w:t xml:space="preserve">, </w:t>
            </w:r>
            <w:r w:rsidRPr="006B75F1">
              <w:rPr>
                <w:rFonts w:ascii="Times New Roman" w:hAnsi="Times New Roman"/>
                <w:color w:val="000000"/>
                <w:sz w:val="24"/>
                <w:lang w:val="ru-RU"/>
              </w:rPr>
              <w:t>фосфолипиды</w:t>
            </w:r>
            <w:r w:rsidRPr="006B75F1">
              <w:rPr>
                <w:rFonts w:ascii="Times New Roman" w:hAnsi="Times New Roman"/>
                <w:i/>
                <w:color w:val="000000"/>
                <w:sz w:val="24"/>
                <w:lang w:val="ru-RU"/>
              </w:rPr>
              <w:t xml:space="preserve">, </w:t>
            </w:r>
            <w:r w:rsidRPr="006B75F1">
              <w:rPr>
                <w:rFonts w:ascii="Times New Roman" w:hAnsi="Times New Roman"/>
                <w:color w:val="000000"/>
                <w:sz w:val="24"/>
                <w:lang w:val="ru-RU"/>
              </w:rPr>
              <w:t>воски</w:t>
            </w:r>
            <w:r w:rsidRPr="006B75F1">
              <w:rPr>
                <w:rFonts w:ascii="Times New Roman" w:hAnsi="Times New Roman"/>
                <w:i/>
                <w:color w:val="000000"/>
                <w:sz w:val="24"/>
                <w:lang w:val="ru-RU"/>
              </w:rPr>
              <w:t xml:space="preserve">, </w:t>
            </w:r>
            <w:r w:rsidRPr="006B75F1">
              <w:rPr>
                <w:rFonts w:ascii="Times New Roman" w:hAnsi="Times New Roman"/>
                <w:color w:val="000000"/>
                <w:sz w:val="24"/>
                <w:lang w:val="ru-RU"/>
              </w:rPr>
              <w:t>стероиды</w:t>
            </w:r>
            <w:r w:rsidRPr="006B75F1">
              <w:rPr>
                <w:rFonts w:ascii="Times New Roman" w:hAnsi="Times New Roman"/>
                <w:i/>
                <w:color w:val="000000"/>
                <w:sz w:val="24"/>
                <w:lang w:val="ru-RU"/>
              </w:rPr>
              <w:t>.</w:t>
            </w:r>
            <w:r w:rsidRPr="006B75F1">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Нуклеиновые кислоты. ДНК и РНК. Строение нуклеиновых кислот. Нуклеотиды. Принцип </w:t>
            </w:r>
            <w:proofErr w:type="spellStart"/>
            <w:r w:rsidRPr="006B75F1">
              <w:rPr>
                <w:rFonts w:ascii="Times New Roman" w:hAnsi="Times New Roman"/>
                <w:color w:val="000000"/>
                <w:sz w:val="24"/>
                <w:lang w:val="ru-RU"/>
              </w:rPr>
              <w:t>комплементарности</w:t>
            </w:r>
            <w:proofErr w:type="spellEnd"/>
            <w:r w:rsidRPr="006B75F1">
              <w:rPr>
                <w:rFonts w:ascii="Times New Roman" w:hAnsi="Times New Roman"/>
                <w:color w:val="000000"/>
                <w:sz w:val="24"/>
                <w:lang w:val="ru-RU"/>
              </w:rPr>
              <w:t xml:space="preserve">. Правило </w:t>
            </w:r>
            <w:proofErr w:type="spellStart"/>
            <w:r w:rsidRPr="006B75F1">
              <w:rPr>
                <w:rFonts w:ascii="Times New Roman" w:hAnsi="Times New Roman"/>
                <w:color w:val="000000"/>
                <w:sz w:val="24"/>
                <w:lang w:val="ru-RU"/>
              </w:rPr>
              <w:t>Чаргаффа</w:t>
            </w:r>
            <w:proofErr w:type="spellEnd"/>
            <w:r w:rsidRPr="006B75F1">
              <w:rPr>
                <w:rFonts w:ascii="Times New Roman" w:hAnsi="Times New Roman"/>
                <w:color w:val="000000"/>
                <w:sz w:val="24"/>
                <w:lang w:val="ru-RU"/>
              </w:rPr>
              <w:t>. Структура ДНК – двойная спираль. Местонахождение и биологические функции ДНК. Виды РНК. Функции РНК в клетке.</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proofErr w:type="spellStart"/>
            <w:r w:rsidRPr="006B75F1">
              <w:rPr>
                <w:rFonts w:ascii="Times New Roman" w:hAnsi="Times New Roman"/>
                <w:color w:val="000000"/>
                <w:sz w:val="24"/>
                <w:lang w:val="ru-RU"/>
              </w:rPr>
              <w:t>Секвенирование</w:t>
            </w:r>
            <w:proofErr w:type="spellEnd"/>
            <w:r w:rsidRPr="006B75F1">
              <w:rPr>
                <w:rFonts w:ascii="Times New Roman" w:hAnsi="Times New Roman"/>
                <w:color w:val="000000"/>
                <w:sz w:val="24"/>
                <w:lang w:val="ru-RU"/>
              </w:rPr>
              <w:t xml:space="preserve"> ДНК.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Структурная биология: биохимические и биофизические исследования состава и пространственной структуры </w:t>
            </w:r>
            <w:proofErr w:type="spellStart"/>
            <w:r w:rsidRPr="006B75F1">
              <w:rPr>
                <w:rFonts w:ascii="Times New Roman" w:hAnsi="Times New Roman"/>
                <w:color w:val="000000"/>
                <w:sz w:val="24"/>
                <w:lang w:val="ru-RU"/>
              </w:rPr>
              <w:t>биомолекул</w:t>
            </w:r>
            <w:proofErr w:type="spellEnd"/>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2.3</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Типы клеток: </w:t>
            </w:r>
            <w:proofErr w:type="spellStart"/>
            <w:r w:rsidRPr="006B75F1">
              <w:rPr>
                <w:rFonts w:ascii="Times New Roman" w:hAnsi="Times New Roman"/>
                <w:color w:val="000000"/>
                <w:sz w:val="24"/>
                <w:lang w:val="ru-RU"/>
              </w:rPr>
              <w:t>эукариотическая</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прокариотическая</w:t>
            </w:r>
            <w:proofErr w:type="spellEnd"/>
            <w:r w:rsidRPr="006B75F1">
              <w:rPr>
                <w:rFonts w:ascii="Times New Roman" w:hAnsi="Times New Roman"/>
                <w:color w:val="000000"/>
                <w:sz w:val="24"/>
                <w:lang w:val="ru-RU"/>
              </w:rPr>
              <w:t>. Структурно-функциональные образования клетки.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Строение </w:t>
            </w:r>
            <w:proofErr w:type="spellStart"/>
            <w:r w:rsidRPr="006B75F1">
              <w:rPr>
                <w:rFonts w:ascii="Times New Roman" w:hAnsi="Times New Roman"/>
                <w:color w:val="000000"/>
                <w:sz w:val="24"/>
                <w:lang w:val="ru-RU"/>
              </w:rPr>
              <w:t>прокариотической</w:t>
            </w:r>
            <w:proofErr w:type="spellEnd"/>
            <w:r w:rsidRPr="006B75F1">
              <w:rPr>
                <w:rFonts w:ascii="Times New Roman" w:hAnsi="Times New Roman"/>
                <w:color w:val="000000"/>
                <w:sz w:val="24"/>
                <w:lang w:val="ru-RU"/>
              </w:rPr>
              <w:t xml:space="preserve"> клетки. Клеточная стенка бактерий и архей. Особенности строения гетеротрофной и автотрофной </w:t>
            </w:r>
            <w:proofErr w:type="spellStart"/>
            <w:r w:rsidRPr="006B75F1">
              <w:rPr>
                <w:rFonts w:ascii="Times New Roman" w:hAnsi="Times New Roman"/>
                <w:color w:val="000000"/>
                <w:sz w:val="24"/>
                <w:lang w:val="ru-RU"/>
              </w:rPr>
              <w:t>прокариотических</w:t>
            </w:r>
            <w:proofErr w:type="spellEnd"/>
            <w:r w:rsidRPr="006B75F1">
              <w:rPr>
                <w:rFonts w:ascii="Times New Roman" w:hAnsi="Times New Roman"/>
                <w:color w:val="000000"/>
                <w:sz w:val="24"/>
                <w:lang w:val="ru-RU"/>
              </w:rPr>
              <w:t xml:space="preserve"> клеток. Место и роль прокариот в биоценозах.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Строение и функционирование </w:t>
            </w:r>
            <w:proofErr w:type="spellStart"/>
            <w:r w:rsidRPr="006B75F1">
              <w:rPr>
                <w:rFonts w:ascii="Times New Roman" w:hAnsi="Times New Roman"/>
                <w:color w:val="000000"/>
                <w:sz w:val="24"/>
                <w:lang w:val="ru-RU"/>
              </w:rPr>
              <w:t>эукариотической</w:t>
            </w:r>
            <w:proofErr w:type="spellEnd"/>
            <w:r w:rsidRPr="006B75F1">
              <w:rPr>
                <w:rFonts w:ascii="Times New Roman" w:hAnsi="Times New Roman"/>
                <w:color w:val="000000"/>
                <w:sz w:val="24"/>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w:t>
            </w:r>
            <w:proofErr w:type="gramStart"/>
            <w:r w:rsidRPr="006B75F1">
              <w:rPr>
                <w:rFonts w:ascii="Times New Roman" w:hAnsi="Times New Roman"/>
                <w:color w:val="000000"/>
                <w:sz w:val="24"/>
                <w:lang w:val="ru-RU"/>
              </w:rPr>
              <w:t>натрий-калиевого</w:t>
            </w:r>
            <w:proofErr w:type="gramEnd"/>
            <w:r w:rsidRPr="006B75F1">
              <w:rPr>
                <w:rFonts w:ascii="Times New Roman" w:hAnsi="Times New Roman"/>
                <w:color w:val="000000"/>
                <w:sz w:val="24"/>
                <w:lang w:val="ru-RU"/>
              </w:rPr>
              <w:t xml:space="preserve"> насоса. </w:t>
            </w:r>
            <w:proofErr w:type="spellStart"/>
            <w:r w:rsidRPr="006B75F1">
              <w:rPr>
                <w:rFonts w:ascii="Times New Roman" w:hAnsi="Times New Roman"/>
                <w:color w:val="000000"/>
                <w:sz w:val="24"/>
                <w:lang w:val="ru-RU"/>
              </w:rPr>
              <w:t>Эндоцитоз</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пиноцитоз</w:t>
            </w:r>
            <w:proofErr w:type="spellEnd"/>
            <w:r w:rsidRPr="006B75F1">
              <w:rPr>
                <w:rFonts w:ascii="Times New Roman" w:hAnsi="Times New Roman"/>
                <w:color w:val="000000"/>
                <w:sz w:val="24"/>
                <w:lang w:val="ru-RU"/>
              </w:rPr>
              <w:t xml:space="preserve">, фагоцитоз. </w:t>
            </w:r>
            <w:proofErr w:type="spellStart"/>
            <w:r w:rsidRPr="006B75F1">
              <w:rPr>
                <w:rFonts w:ascii="Times New Roman" w:hAnsi="Times New Roman"/>
                <w:color w:val="000000"/>
                <w:sz w:val="24"/>
                <w:lang w:val="ru-RU"/>
              </w:rPr>
              <w:t>Экзоцитоз</w:t>
            </w:r>
            <w:proofErr w:type="spellEnd"/>
            <w:r w:rsidRPr="006B75F1">
              <w:rPr>
                <w:rFonts w:ascii="Times New Roman" w:hAnsi="Times New Roman"/>
                <w:color w:val="000000"/>
                <w:sz w:val="24"/>
                <w:lang w:val="ru-RU"/>
              </w:rPr>
              <w:t xml:space="preserve">. Клеточная стенка. Структура и функции клеточной стенки растений, грибов.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Цитоплазма. </w:t>
            </w:r>
            <w:proofErr w:type="spellStart"/>
            <w:r w:rsidRPr="006B75F1">
              <w:rPr>
                <w:rFonts w:ascii="Times New Roman" w:hAnsi="Times New Roman"/>
                <w:color w:val="000000"/>
                <w:sz w:val="24"/>
                <w:lang w:val="ru-RU"/>
              </w:rPr>
              <w:t>Цитозоль</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Цитоскелет</w:t>
            </w:r>
            <w:proofErr w:type="spellEnd"/>
            <w:r w:rsidRPr="006B75F1">
              <w:rPr>
                <w:rFonts w:ascii="Times New Roman" w:hAnsi="Times New Roman"/>
                <w:color w:val="000000"/>
                <w:sz w:val="24"/>
                <w:lang w:val="ru-RU"/>
              </w:rPr>
              <w:t xml:space="preserve">. Движение цитоплазмы. Органоиды клетки. </w:t>
            </w:r>
            <w:proofErr w:type="spellStart"/>
            <w:r w:rsidRPr="006B75F1">
              <w:rPr>
                <w:rFonts w:ascii="Times New Roman" w:hAnsi="Times New Roman"/>
                <w:color w:val="000000"/>
                <w:sz w:val="24"/>
                <w:lang w:val="ru-RU"/>
              </w:rPr>
              <w:t>Одномембранные</w:t>
            </w:r>
            <w:proofErr w:type="spellEnd"/>
            <w:r w:rsidRPr="006B75F1">
              <w:rPr>
                <w:rFonts w:ascii="Times New Roman" w:hAnsi="Times New Roman"/>
                <w:color w:val="000000"/>
                <w:sz w:val="24"/>
                <w:lang w:val="ru-RU"/>
              </w:rPr>
              <w:t xml:space="preserve"> органоиды клетки: эндоплазматическая сеть (ЭПС), аппарат </w:t>
            </w:r>
            <w:proofErr w:type="spellStart"/>
            <w:r w:rsidRPr="006B75F1">
              <w:rPr>
                <w:rFonts w:ascii="Times New Roman" w:hAnsi="Times New Roman"/>
                <w:color w:val="000000"/>
                <w:sz w:val="24"/>
                <w:lang w:val="ru-RU"/>
              </w:rPr>
              <w:t>Гольджи</w:t>
            </w:r>
            <w:proofErr w:type="spellEnd"/>
            <w:r w:rsidRPr="006B75F1">
              <w:rPr>
                <w:rFonts w:ascii="Times New Roman" w:hAnsi="Times New Roman"/>
                <w:color w:val="000000"/>
                <w:sz w:val="24"/>
                <w:lang w:val="ru-RU"/>
              </w:rPr>
              <w:t xml:space="preserve">, лизосомы, их строение и функции. Взаимосвязь </w:t>
            </w:r>
            <w:proofErr w:type="spellStart"/>
            <w:r w:rsidRPr="006B75F1">
              <w:rPr>
                <w:rFonts w:ascii="Times New Roman" w:hAnsi="Times New Roman"/>
                <w:color w:val="000000"/>
                <w:sz w:val="24"/>
                <w:lang w:val="ru-RU"/>
              </w:rPr>
              <w:t>одномембранных</w:t>
            </w:r>
            <w:proofErr w:type="spellEnd"/>
            <w:r w:rsidRPr="006B75F1">
              <w:rPr>
                <w:rFonts w:ascii="Times New Roman" w:hAnsi="Times New Roman"/>
                <w:color w:val="000000"/>
                <w:sz w:val="24"/>
                <w:lang w:val="ru-RU"/>
              </w:rPr>
              <w:t xml:space="preserve"> органоидов клетки. Строение </w:t>
            </w:r>
            <w:proofErr w:type="gramStart"/>
            <w:r w:rsidRPr="006B75F1">
              <w:rPr>
                <w:rFonts w:ascii="Times New Roman" w:hAnsi="Times New Roman"/>
                <w:color w:val="000000"/>
                <w:sz w:val="24"/>
                <w:lang w:val="ru-RU"/>
              </w:rPr>
              <w:t>гранулярного</w:t>
            </w:r>
            <w:proofErr w:type="gram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ретикулума</w:t>
            </w:r>
            <w:proofErr w:type="spellEnd"/>
            <w:r w:rsidRPr="006B75F1">
              <w:rPr>
                <w:rFonts w:ascii="Times New Roman" w:hAnsi="Times New Roman"/>
                <w:color w:val="000000"/>
                <w:sz w:val="24"/>
                <w:lang w:val="ru-RU"/>
              </w:rPr>
              <w:t>. Синтез растворимых белков.</w:t>
            </w:r>
            <w:r w:rsidRPr="006B75F1">
              <w:rPr>
                <w:rFonts w:ascii="Times New Roman" w:hAnsi="Times New Roman"/>
                <w:i/>
                <w:color w:val="000000"/>
                <w:sz w:val="24"/>
                <w:lang w:val="ru-RU"/>
              </w:rPr>
              <w:t xml:space="preserve"> </w:t>
            </w:r>
            <w:r w:rsidRPr="006B75F1">
              <w:rPr>
                <w:rFonts w:ascii="Times New Roman" w:hAnsi="Times New Roman"/>
                <w:color w:val="000000"/>
                <w:sz w:val="24"/>
                <w:lang w:val="ru-RU"/>
              </w:rPr>
              <w:t xml:space="preserve">Синтез клеточных мембран. Гладкий </w:t>
            </w:r>
            <w:r w:rsidRPr="006B75F1">
              <w:rPr>
                <w:rFonts w:ascii="Times New Roman" w:hAnsi="Times New Roman"/>
                <w:color w:val="000000"/>
                <w:sz w:val="24"/>
                <w:lang w:val="ru-RU"/>
              </w:rPr>
              <w:lastRenderedPageBreak/>
              <w:t>(</w:t>
            </w:r>
            <w:proofErr w:type="spellStart"/>
            <w:r w:rsidRPr="006B75F1">
              <w:rPr>
                <w:rFonts w:ascii="Times New Roman" w:hAnsi="Times New Roman"/>
                <w:color w:val="000000"/>
                <w:sz w:val="24"/>
                <w:lang w:val="ru-RU"/>
              </w:rPr>
              <w:t>агранулярный</w:t>
            </w:r>
            <w:proofErr w:type="spellEnd"/>
            <w:r w:rsidRPr="006B75F1">
              <w:rPr>
                <w:rFonts w:ascii="Times New Roman" w:hAnsi="Times New Roman"/>
                <w:color w:val="000000"/>
                <w:sz w:val="24"/>
                <w:lang w:val="ru-RU"/>
              </w:rPr>
              <w:t xml:space="preserve">) эндоплазматический </w:t>
            </w:r>
            <w:proofErr w:type="spellStart"/>
            <w:r w:rsidRPr="006B75F1">
              <w:rPr>
                <w:rFonts w:ascii="Times New Roman" w:hAnsi="Times New Roman"/>
                <w:color w:val="000000"/>
                <w:sz w:val="24"/>
                <w:lang w:val="ru-RU"/>
              </w:rPr>
              <w:t>ретикулум</w:t>
            </w:r>
            <w:proofErr w:type="spellEnd"/>
            <w:r w:rsidRPr="006B75F1">
              <w:rPr>
                <w:rFonts w:ascii="Times New Roman" w:hAnsi="Times New Roman"/>
                <w:color w:val="000000"/>
                <w:sz w:val="24"/>
                <w:lang w:val="ru-RU"/>
              </w:rPr>
              <w:t xml:space="preserve">. Секреторная функция аппарата </w:t>
            </w:r>
            <w:proofErr w:type="spellStart"/>
            <w:r w:rsidRPr="006B75F1">
              <w:rPr>
                <w:rFonts w:ascii="Times New Roman" w:hAnsi="Times New Roman"/>
                <w:color w:val="000000"/>
                <w:sz w:val="24"/>
                <w:lang w:val="ru-RU"/>
              </w:rPr>
              <w:t>Гольджи</w:t>
            </w:r>
            <w:proofErr w:type="spellEnd"/>
            <w:r w:rsidRPr="006B75F1">
              <w:rPr>
                <w:rFonts w:ascii="Times New Roman" w:hAnsi="Times New Roman"/>
                <w:color w:val="000000"/>
                <w:sz w:val="24"/>
                <w:lang w:val="ru-RU"/>
              </w:rPr>
              <w:t>. Транспорт веще</w:t>
            </w:r>
            <w:proofErr w:type="gramStart"/>
            <w:r w:rsidRPr="006B75F1">
              <w:rPr>
                <w:rFonts w:ascii="Times New Roman" w:hAnsi="Times New Roman"/>
                <w:color w:val="000000"/>
                <w:sz w:val="24"/>
                <w:lang w:val="ru-RU"/>
              </w:rPr>
              <w:t>ств в кл</w:t>
            </w:r>
            <w:proofErr w:type="gramEnd"/>
            <w:r w:rsidRPr="006B75F1">
              <w:rPr>
                <w:rFonts w:ascii="Times New Roman" w:hAnsi="Times New Roman"/>
                <w:color w:val="000000"/>
                <w:sz w:val="24"/>
                <w:lang w:val="ru-RU"/>
              </w:rPr>
              <w:t>етке. Вакуоли растительных клеток. Клеточный сок. Тургор.</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Полуавтономные органоиды клетки: митохондрии, пластиды.</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Строение и функции митохондрий и пластид. Первичные, вторичные и сложные пластиды </w:t>
            </w:r>
            <w:proofErr w:type="gramStart"/>
            <w:r w:rsidRPr="006B75F1">
              <w:rPr>
                <w:rFonts w:ascii="Times New Roman" w:hAnsi="Times New Roman"/>
                <w:color w:val="000000"/>
                <w:sz w:val="24"/>
                <w:lang w:val="ru-RU"/>
              </w:rPr>
              <w:t>фотосинтезирующих</w:t>
            </w:r>
            <w:proofErr w:type="gramEnd"/>
            <w:r w:rsidRPr="006B75F1">
              <w:rPr>
                <w:rFonts w:ascii="Times New Roman" w:hAnsi="Times New Roman"/>
                <w:color w:val="000000"/>
                <w:sz w:val="24"/>
                <w:lang w:val="ru-RU"/>
              </w:rPr>
              <w:t xml:space="preserve"> эукариот. Хлоропласты, хромопласты, лейкопласты высших растений.</w:t>
            </w:r>
          </w:p>
          <w:p w:rsidR="00B25B1B" w:rsidRPr="006B75F1" w:rsidRDefault="00156887">
            <w:pPr>
              <w:spacing w:after="0" w:line="312" w:lineRule="auto"/>
              <w:ind w:left="336"/>
              <w:jc w:val="both"/>
              <w:rPr>
                <w:lang w:val="ru-RU"/>
              </w:rPr>
            </w:pPr>
            <w:proofErr w:type="spellStart"/>
            <w:r w:rsidRPr="006B75F1">
              <w:rPr>
                <w:rFonts w:ascii="Times New Roman" w:hAnsi="Times New Roman"/>
                <w:color w:val="000000"/>
                <w:spacing w:val="-2"/>
                <w:sz w:val="24"/>
                <w:lang w:val="ru-RU"/>
              </w:rPr>
              <w:t>Немембранные</w:t>
            </w:r>
            <w:proofErr w:type="spellEnd"/>
            <w:r w:rsidRPr="006B75F1">
              <w:rPr>
                <w:rFonts w:ascii="Times New Roman" w:hAnsi="Times New Roman"/>
                <w:color w:val="000000"/>
                <w:spacing w:val="-2"/>
                <w:sz w:val="24"/>
                <w:lang w:val="ru-RU"/>
              </w:rPr>
              <w:t xml:space="preserve"> органоиды клетки Строение и функции </w:t>
            </w:r>
            <w:proofErr w:type="spellStart"/>
            <w:r w:rsidRPr="006B75F1">
              <w:rPr>
                <w:rFonts w:ascii="Times New Roman" w:hAnsi="Times New Roman"/>
                <w:color w:val="000000"/>
                <w:spacing w:val="-2"/>
                <w:sz w:val="24"/>
                <w:lang w:val="ru-RU"/>
              </w:rPr>
              <w:t>немембранных</w:t>
            </w:r>
            <w:proofErr w:type="spellEnd"/>
            <w:r w:rsidRPr="006B75F1">
              <w:rPr>
                <w:rFonts w:ascii="Times New Roman" w:hAnsi="Times New Roman"/>
                <w:color w:val="000000"/>
                <w:spacing w:val="-2"/>
                <w:sz w:val="24"/>
                <w:lang w:val="ru-RU"/>
              </w:rPr>
              <w:t xml:space="preserve"> органоидов клетки. Рибосомы. </w:t>
            </w:r>
            <w:proofErr w:type="spellStart"/>
            <w:r w:rsidRPr="006B75F1">
              <w:rPr>
                <w:rFonts w:ascii="Times New Roman" w:hAnsi="Times New Roman"/>
                <w:color w:val="000000"/>
                <w:spacing w:val="-2"/>
                <w:sz w:val="24"/>
                <w:lang w:val="ru-RU"/>
              </w:rPr>
              <w:t>Микрофиламенты</w:t>
            </w:r>
            <w:proofErr w:type="spellEnd"/>
            <w:r w:rsidRPr="006B75F1">
              <w:rPr>
                <w:rFonts w:ascii="Times New Roman" w:hAnsi="Times New Roman"/>
                <w:i/>
                <w:color w:val="000000"/>
                <w:spacing w:val="-2"/>
                <w:sz w:val="24"/>
                <w:lang w:val="ru-RU"/>
              </w:rPr>
              <w:t>.</w:t>
            </w:r>
            <w:r w:rsidRPr="006B75F1">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6B75F1">
              <w:rPr>
                <w:rFonts w:ascii="Times New Roman" w:hAnsi="Times New Roman"/>
                <w:color w:val="000000"/>
                <w:sz w:val="24"/>
                <w:lang w:val="ru-RU"/>
              </w:rPr>
              <w:t>интерфазном</w:t>
            </w:r>
            <w:proofErr w:type="spellEnd"/>
            <w:r w:rsidRPr="006B75F1">
              <w:rPr>
                <w:rFonts w:ascii="Times New Roman" w:hAnsi="Times New Roman"/>
                <w:color w:val="000000"/>
                <w:sz w:val="24"/>
                <w:lang w:val="ru-RU"/>
              </w:rPr>
              <w:t xml:space="preserve"> ядре</w:t>
            </w:r>
            <w:r w:rsidRPr="006B75F1">
              <w:rPr>
                <w:rFonts w:ascii="Times New Roman" w:hAnsi="Times New Roman"/>
                <w:i/>
                <w:color w:val="000000"/>
                <w:sz w:val="24"/>
                <w:lang w:val="ru-RU"/>
              </w:rPr>
              <w:t>.</w:t>
            </w:r>
            <w:r w:rsidRPr="006B75F1">
              <w:rPr>
                <w:rFonts w:ascii="Times New Roman" w:hAnsi="Times New Roman"/>
                <w:color w:val="000000"/>
                <w:sz w:val="24"/>
                <w:lang w:val="ru-RU"/>
              </w:rPr>
              <w:t xml:space="preserve"> Белки хроматина – гистоны.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Первичный синтез органических веще</w:t>
            </w:r>
            <w:proofErr w:type="gramStart"/>
            <w:r w:rsidRPr="006B75F1">
              <w:rPr>
                <w:rFonts w:ascii="Times New Roman" w:hAnsi="Times New Roman"/>
                <w:color w:val="000000"/>
                <w:sz w:val="24"/>
                <w:lang w:val="ru-RU"/>
              </w:rPr>
              <w:t>ств в кл</w:t>
            </w:r>
            <w:proofErr w:type="gramEnd"/>
            <w:r w:rsidRPr="006B75F1">
              <w:rPr>
                <w:rFonts w:ascii="Times New Roman" w:hAnsi="Times New Roman"/>
                <w:color w:val="000000"/>
                <w:sz w:val="24"/>
                <w:lang w:val="ru-RU"/>
              </w:rPr>
              <w:t xml:space="preserve">етке. Фотосинтез. Роль хлоропластов в процессе фотосинтеза. </w:t>
            </w:r>
            <w:proofErr w:type="gramStart"/>
            <w:r w:rsidRPr="006B75F1">
              <w:rPr>
                <w:rFonts w:ascii="Times New Roman" w:hAnsi="Times New Roman"/>
                <w:color w:val="000000"/>
                <w:sz w:val="24"/>
                <w:lang w:val="ru-RU"/>
              </w:rPr>
              <w:t>Световая</w:t>
            </w:r>
            <w:proofErr w:type="gram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темновая</w:t>
            </w:r>
            <w:proofErr w:type="spellEnd"/>
            <w:r w:rsidRPr="006B75F1">
              <w:rPr>
                <w:rFonts w:ascii="Times New Roman" w:hAnsi="Times New Roman"/>
                <w:color w:val="000000"/>
                <w:sz w:val="24"/>
                <w:lang w:val="ru-RU"/>
              </w:rPr>
              <w:t xml:space="preserve"> фазы. Продуктивность фотосинтеза. Влияние различных факторов на скорость фотосинтеза. Значение фотосинтеза.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Хемосинтез. Разнообразие организмов-</w:t>
            </w:r>
            <w:proofErr w:type="spellStart"/>
            <w:r w:rsidRPr="006B75F1">
              <w:rPr>
                <w:rFonts w:ascii="Times New Roman" w:hAnsi="Times New Roman"/>
                <w:color w:val="000000"/>
                <w:sz w:val="24"/>
                <w:lang w:val="ru-RU"/>
              </w:rPr>
              <w:t>хемосинтетиков</w:t>
            </w:r>
            <w:proofErr w:type="spellEnd"/>
            <w:r w:rsidRPr="006B75F1">
              <w:rPr>
                <w:rFonts w:ascii="Times New Roman" w:hAnsi="Times New Roman"/>
                <w:color w:val="000000"/>
                <w:sz w:val="24"/>
                <w:lang w:val="ru-RU"/>
              </w:rPr>
              <w:t xml:space="preserve">: нитрифицирующие бактерии, железобактерии, серобактерии, водородные бактерии. Значение хемосинтеза.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rsidR="00B25B1B" w:rsidRDefault="00156887">
            <w:pPr>
              <w:spacing w:after="0" w:line="312" w:lineRule="auto"/>
              <w:ind w:left="336"/>
              <w:jc w:val="both"/>
            </w:pPr>
            <w:r w:rsidRPr="006B75F1">
              <w:rPr>
                <w:rFonts w:ascii="Times New Roman" w:hAnsi="Times New Roman"/>
                <w:color w:val="000000"/>
                <w:sz w:val="24"/>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6B75F1">
              <w:rPr>
                <w:rFonts w:ascii="Times New Roman" w:hAnsi="Times New Roman"/>
                <w:color w:val="000000"/>
                <w:sz w:val="24"/>
                <w:lang w:val="ru-RU"/>
              </w:rPr>
              <w:t>фосфорилирование</w:t>
            </w:r>
            <w:proofErr w:type="spellEnd"/>
            <w:r w:rsidRPr="006B75F1">
              <w:rPr>
                <w:rFonts w:ascii="Times New Roman" w:hAnsi="Times New Roman"/>
                <w:color w:val="000000"/>
                <w:sz w:val="24"/>
                <w:lang w:val="ru-RU"/>
              </w:rPr>
              <w:t xml:space="preserve">. Преимущества аэробного пути обмена </w:t>
            </w:r>
            <w:r w:rsidRPr="006B75F1">
              <w:rPr>
                <w:rFonts w:ascii="Times New Roman" w:hAnsi="Times New Roman"/>
                <w:color w:val="000000"/>
                <w:sz w:val="24"/>
                <w:lang w:val="ru-RU"/>
              </w:rPr>
              <w:lastRenderedPageBreak/>
              <w:t xml:space="preserve">веществ перед </w:t>
            </w:r>
            <w:proofErr w:type="gramStart"/>
            <w:r w:rsidRPr="006B75F1">
              <w:rPr>
                <w:rFonts w:ascii="Times New Roman" w:hAnsi="Times New Roman"/>
                <w:color w:val="000000"/>
                <w:sz w:val="24"/>
                <w:lang w:val="ru-RU"/>
              </w:rPr>
              <w:t>анаэробным</w:t>
            </w:r>
            <w:proofErr w:type="gramEnd"/>
            <w:r w:rsidRPr="006B75F1">
              <w:rPr>
                <w:rFonts w:ascii="Times New Roman" w:hAnsi="Times New Roman"/>
                <w:color w:val="000000"/>
                <w:sz w:val="24"/>
                <w:lang w:val="ru-RU"/>
              </w:rPr>
              <w:t xml:space="preserve">.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Реакции матричного синтеза. Принцип </w:t>
            </w:r>
            <w:proofErr w:type="spellStart"/>
            <w:r w:rsidRPr="006B75F1">
              <w:rPr>
                <w:rFonts w:ascii="Times New Roman" w:hAnsi="Times New Roman"/>
                <w:color w:val="000000"/>
                <w:sz w:val="24"/>
                <w:lang w:val="ru-RU"/>
              </w:rPr>
              <w:t>комплементарности</w:t>
            </w:r>
            <w:proofErr w:type="spellEnd"/>
            <w:r w:rsidRPr="006B75F1">
              <w:rPr>
                <w:rFonts w:ascii="Times New Roman" w:hAnsi="Times New Roman"/>
                <w:color w:val="000000"/>
                <w:sz w:val="24"/>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6B75F1">
              <w:rPr>
                <w:rFonts w:ascii="Times New Roman" w:hAnsi="Times New Roman"/>
                <w:color w:val="000000"/>
                <w:sz w:val="24"/>
                <w:lang w:val="ru-RU"/>
              </w:rPr>
              <w:t>комплементарность</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антипараллельность</w:t>
            </w:r>
            <w:proofErr w:type="spellEnd"/>
            <w:r w:rsidRPr="006B75F1">
              <w:rPr>
                <w:rFonts w:ascii="Times New Roman" w:hAnsi="Times New Roman"/>
                <w:color w:val="000000"/>
                <w:sz w:val="24"/>
                <w:lang w:val="ru-RU"/>
              </w:rPr>
              <w:t xml:space="preserve">, асимметричность. Трансляция и её этапы. Участие </w:t>
            </w:r>
            <w:proofErr w:type="gramStart"/>
            <w:r w:rsidRPr="006B75F1">
              <w:rPr>
                <w:rFonts w:ascii="Times New Roman" w:hAnsi="Times New Roman"/>
                <w:color w:val="000000"/>
                <w:sz w:val="24"/>
                <w:lang w:val="ru-RU"/>
              </w:rPr>
              <w:t>транспортных</w:t>
            </w:r>
            <w:proofErr w:type="gramEnd"/>
            <w:r w:rsidRPr="006B75F1">
              <w:rPr>
                <w:rFonts w:ascii="Times New Roman" w:hAnsi="Times New Roman"/>
                <w:color w:val="000000"/>
                <w:sz w:val="24"/>
                <w:lang w:val="ru-RU"/>
              </w:rPr>
              <w:t xml:space="preserve"> РНК в биосинтезе белка. Условия биосинтеза белка. Кодирование аминокислот. Роль рибосом в биосинтезе белка.</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Организация генома </w:t>
            </w:r>
            <w:proofErr w:type="gramStart"/>
            <w:r w:rsidRPr="006B75F1">
              <w:rPr>
                <w:rFonts w:ascii="Times New Roman" w:hAnsi="Times New Roman"/>
                <w:color w:val="000000"/>
                <w:sz w:val="24"/>
                <w:lang w:val="ru-RU"/>
              </w:rPr>
              <w:t>у</w:t>
            </w:r>
            <w:proofErr w:type="gramEnd"/>
            <w:r w:rsidRPr="006B75F1">
              <w:rPr>
                <w:rFonts w:ascii="Times New Roman" w:hAnsi="Times New Roman"/>
                <w:color w:val="000000"/>
                <w:sz w:val="24"/>
                <w:lang w:val="ru-RU"/>
              </w:rPr>
              <w:t xml:space="preserve"> прокариот и эукариот. Регуляция активности генов </w:t>
            </w:r>
            <w:proofErr w:type="gramStart"/>
            <w:r w:rsidRPr="006B75F1">
              <w:rPr>
                <w:rFonts w:ascii="Times New Roman" w:hAnsi="Times New Roman"/>
                <w:color w:val="000000"/>
                <w:sz w:val="24"/>
                <w:lang w:val="ru-RU"/>
              </w:rPr>
              <w:t>у</w:t>
            </w:r>
            <w:proofErr w:type="gramEnd"/>
            <w:r w:rsidRPr="006B75F1">
              <w:rPr>
                <w:rFonts w:ascii="Times New Roman" w:hAnsi="Times New Roman"/>
                <w:color w:val="000000"/>
                <w:sz w:val="24"/>
                <w:lang w:val="ru-RU"/>
              </w:rPr>
              <w:t xml:space="preserve"> прокариот. Гипотеза оперона (Ф. Жакоб, Ж. </w:t>
            </w:r>
            <w:proofErr w:type="spellStart"/>
            <w:r w:rsidRPr="006B75F1">
              <w:rPr>
                <w:rFonts w:ascii="Times New Roman" w:hAnsi="Times New Roman"/>
                <w:color w:val="000000"/>
                <w:sz w:val="24"/>
                <w:lang w:val="ru-RU"/>
              </w:rPr>
              <w:t>Мано</w:t>
            </w:r>
            <w:proofErr w:type="spellEnd"/>
            <w:r w:rsidRPr="006B75F1">
              <w:rPr>
                <w:rFonts w:ascii="Times New Roman" w:hAnsi="Times New Roman"/>
                <w:color w:val="000000"/>
                <w:sz w:val="24"/>
                <w:lang w:val="ru-RU"/>
              </w:rPr>
              <w:t>). Регуляция обменных процессов в клетке. Клеточный гомеостаз.</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Вирусы – неклеточные формы жизни и облигатные паразиты. Строение простых и сложных вирусов, </w:t>
            </w:r>
            <w:proofErr w:type="spellStart"/>
            <w:r w:rsidRPr="006B75F1">
              <w:rPr>
                <w:rFonts w:ascii="Times New Roman" w:hAnsi="Times New Roman"/>
                <w:color w:val="000000"/>
                <w:sz w:val="24"/>
                <w:lang w:val="ru-RU"/>
              </w:rPr>
              <w:t>ретровирусов</w:t>
            </w:r>
            <w:proofErr w:type="spellEnd"/>
            <w:r w:rsidRPr="006B75F1">
              <w:rPr>
                <w:rFonts w:ascii="Times New Roman" w:hAnsi="Times New Roman"/>
                <w:color w:val="000000"/>
                <w:sz w:val="24"/>
                <w:lang w:val="ru-RU"/>
              </w:rPr>
              <w:t>, бактериофагов.</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6B75F1">
              <w:rPr>
                <w:rFonts w:ascii="Times New Roman" w:hAnsi="Times New Roman"/>
                <w:color w:val="000000"/>
                <w:sz w:val="24"/>
                <w:lang w:val="ru-RU"/>
              </w:rPr>
              <w:t>-19, социальные и медицинские проблемы</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6B75F1">
              <w:rPr>
                <w:rFonts w:ascii="Times New Roman" w:hAnsi="Times New Roman"/>
                <w:color w:val="000000"/>
                <w:sz w:val="24"/>
                <w:lang w:val="ru-RU"/>
              </w:rPr>
              <w:t>Пресинтетический</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постмитотический</w:t>
            </w:r>
            <w:proofErr w:type="spellEnd"/>
            <w:r w:rsidRPr="006B75F1">
              <w:rPr>
                <w:rFonts w:ascii="Times New Roman" w:hAnsi="Times New Roman"/>
                <w:color w:val="000000"/>
                <w:sz w:val="24"/>
                <w:lang w:val="ru-RU"/>
              </w:rPr>
              <w:t xml:space="preserve">), </w:t>
            </w:r>
            <w:proofErr w:type="gramStart"/>
            <w:r w:rsidRPr="006B75F1">
              <w:rPr>
                <w:rFonts w:ascii="Times New Roman" w:hAnsi="Times New Roman"/>
                <w:color w:val="000000"/>
                <w:sz w:val="24"/>
                <w:lang w:val="ru-RU"/>
              </w:rPr>
              <w:t>синтетический</w:t>
            </w:r>
            <w:proofErr w:type="gram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постсинтетический</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премитотический</w:t>
            </w:r>
            <w:proofErr w:type="spellEnd"/>
            <w:r w:rsidRPr="006B75F1">
              <w:rPr>
                <w:rFonts w:ascii="Times New Roman" w:hAnsi="Times New Roman"/>
                <w:color w:val="000000"/>
                <w:sz w:val="24"/>
                <w:lang w:val="ru-RU"/>
              </w:rPr>
              <w:t>) периоды интерфазы.</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Матричный синтез ДНК – репликация. Принципы репликации ДНК: </w:t>
            </w:r>
            <w:proofErr w:type="spellStart"/>
            <w:r w:rsidRPr="006B75F1">
              <w:rPr>
                <w:rFonts w:ascii="Times New Roman" w:hAnsi="Times New Roman"/>
                <w:color w:val="000000"/>
                <w:sz w:val="24"/>
                <w:lang w:val="ru-RU"/>
              </w:rPr>
              <w:t>комплементарность</w:t>
            </w:r>
            <w:proofErr w:type="spellEnd"/>
            <w:r w:rsidRPr="006B75F1">
              <w:rPr>
                <w:rFonts w:ascii="Times New Roman" w:hAnsi="Times New Roman"/>
                <w:color w:val="000000"/>
                <w:sz w:val="24"/>
                <w:lang w:val="ru-RU"/>
              </w:rPr>
              <w:t xml:space="preserve">, полуконсервативный синтез, </w:t>
            </w:r>
            <w:proofErr w:type="spellStart"/>
            <w:r w:rsidRPr="006B75F1">
              <w:rPr>
                <w:rFonts w:ascii="Times New Roman" w:hAnsi="Times New Roman"/>
                <w:color w:val="000000"/>
                <w:sz w:val="24"/>
                <w:lang w:val="ru-RU"/>
              </w:rPr>
              <w:t>антипараллельность</w:t>
            </w:r>
            <w:proofErr w:type="spellEnd"/>
            <w:r w:rsidRPr="006B75F1">
              <w:rPr>
                <w:rFonts w:ascii="Times New Roman" w:hAnsi="Times New Roman"/>
                <w:color w:val="000000"/>
                <w:sz w:val="24"/>
                <w:lang w:val="ru-RU"/>
              </w:rPr>
              <w:t>. Механизм репликации ДНК. Хромосомы. Строение хромосом</w:t>
            </w:r>
            <w:r w:rsidRPr="006B75F1">
              <w:rPr>
                <w:rFonts w:ascii="Times New Roman" w:hAnsi="Times New Roman"/>
                <w:i/>
                <w:color w:val="000000"/>
                <w:sz w:val="24"/>
                <w:lang w:val="ru-RU"/>
              </w:rPr>
              <w:t xml:space="preserve">. </w:t>
            </w:r>
            <w:proofErr w:type="spellStart"/>
            <w:r w:rsidRPr="006B75F1">
              <w:rPr>
                <w:rFonts w:ascii="Times New Roman" w:hAnsi="Times New Roman"/>
                <w:color w:val="000000"/>
                <w:sz w:val="24"/>
                <w:lang w:val="ru-RU"/>
              </w:rPr>
              <w:t>Теломеры</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теломераза</w:t>
            </w:r>
            <w:proofErr w:type="spellEnd"/>
            <w:r w:rsidRPr="006B75F1">
              <w:rPr>
                <w:rFonts w:ascii="Times New Roman" w:hAnsi="Times New Roman"/>
                <w:color w:val="000000"/>
                <w:sz w:val="24"/>
                <w:lang w:val="ru-RU"/>
              </w:rPr>
              <w:t>. Хромосомный набор клетки – кариотип. Диплоидный и гаплоидный наборы хромосом. Гомологичные хромосомы. Половые хромосомы.</w:t>
            </w:r>
          </w:p>
          <w:p w:rsidR="00B25B1B" w:rsidRDefault="00156887">
            <w:pPr>
              <w:spacing w:after="0" w:line="312" w:lineRule="auto"/>
              <w:ind w:left="336"/>
              <w:jc w:val="both"/>
            </w:pPr>
            <w:r w:rsidRPr="006B75F1">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roofErr w:type="spellStart"/>
            <w:r>
              <w:rPr>
                <w:rFonts w:ascii="Times New Roman" w:hAnsi="Times New Roman"/>
                <w:color w:val="000000"/>
                <w:sz w:val="24"/>
              </w:rPr>
              <w:t>Программируемая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гибель</w:t>
            </w:r>
            <w:proofErr w:type="spellEnd"/>
            <w:r>
              <w:rPr>
                <w:rFonts w:ascii="Times New Roman" w:hAnsi="Times New Roman"/>
                <w:color w:val="000000"/>
                <w:sz w:val="24"/>
              </w:rPr>
              <w:t xml:space="preserve"> – </w:t>
            </w:r>
            <w:proofErr w:type="spellStart"/>
            <w:r>
              <w:rPr>
                <w:rFonts w:ascii="Times New Roman" w:hAnsi="Times New Roman"/>
                <w:color w:val="000000"/>
                <w:sz w:val="24"/>
              </w:rPr>
              <w:t>апоптоз</w:t>
            </w:r>
            <w:proofErr w:type="spellEnd"/>
            <w:r>
              <w:rPr>
                <w:rFonts w:ascii="Times New Roman" w:hAnsi="Times New Roman"/>
                <w:color w:val="000000"/>
                <w:sz w:val="24"/>
              </w:rPr>
              <w:t>.</w:t>
            </w:r>
          </w:p>
          <w:p w:rsidR="00B25B1B" w:rsidRDefault="00156887">
            <w:pPr>
              <w:spacing w:after="0" w:line="312"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геномика</w:t>
            </w:r>
            <w:proofErr w:type="spellEnd"/>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rsidR="00B25B1B" w:rsidRDefault="00156887">
            <w:pPr>
              <w:spacing w:after="0" w:line="312" w:lineRule="auto"/>
              <w:ind w:left="336"/>
              <w:jc w:val="both"/>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Одноклеточные, колониальные, многоклеточные организмы и </w:t>
            </w:r>
            <w:proofErr w:type="spellStart"/>
            <w:r w:rsidRPr="006B75F1">
              <w:rPr>
                <w:rFonts w:ascii="Times New Roman" w:hAnsi="Times New Roman"/>
                <w:color w:val="000000"/>
                <w:sz w:val="24"/>
                <w:lang w:val="ru-RU"/>
              </w:rPr>
              <w:t>многотканевые</w:t>
            </w:r>
            <w:proofErr w:type="spellEnd"/>
            <w:r w:rsidRPr="006B75F1">
              <w:rPr>
                <w:rFonts w:ascii="Times New Roman" w:hAnsi="Times New Roman"/>
                <w:color w:val="000000"/>
                <w:sz w:val="24"/>
                <w:lang w:val="ru-RU"/>
              </w:rPr>
              <w:t xml:space="preserve"> организмы.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6B75F1">
              <w:rPr>
                <w:rFonts w:ascii="Times New Roman" w:hAnsi="Times New Roman"/>
                <w:color w:val="000000"/>
                <w:sz w:val="24"/>
                <w:lang w:val="ru-RU"/>
              </w:rPr>
              <w:t>споруляция</w:t>
            </w:r>
            <w:proofErr w:type="spellEnd"/>
            <w:r w:rsidRPr="006B75F1">
              <w:rPr>
                <w:rFonts w:ascii="Times New Roman" w:hAnsi="Times New Roman"/>
                <w:color w:val="000000"/>
                <w:sz w:val="24"/>
                <w:lang w:val="ru-RU"/>
              </w:rPr>
              <w:t xml:space="preserve">, фрагментация, клонирование.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w:t>
            </w:r>
            <w:r w:rsidRPr="006B75F1">
              <w:rPr>
                <w:rFonts w:ascii="Times New Roman" w:hAnsi="Times New Roman"/>
                <w:color w:val="000000"/>
                <w:sz w:val="24"/>
                <w:lang w:val="ru-RU"/>
              </w:rPr>
              <w:lastRenderedPageBreak/>
              <w:t xml:space="preserve">и полового процесса. Мейоз и его место в жизненном цикле организмов. </w:t>
            </w:r>
          </w:p>
          <w:p w:rsidR="00B25B1B" w:rsidRPr="006B75F1" w:rsidRDefault="00156887">
            <w:pPr>
              <w:spacing w:after="0" w:line="312" w:lineRule="auto"/>
              <w:ind w:left="336"/>
              <w:jc w:val="both"/>
              <w:rPr>
                <w:lang w:val="ru-RU"/>
              </w:rPr>
            </w:pPr>
            <w:proofErr w:type="spellStart"/>
            <w:r w:rsidRPr="006B75F1">
              <w:rPr>
                <w:rFonts w:ascii="Times New Roman" w:hAnsi="Times New Roman"/>
                <w:color w:val="000000"/>
                <w:sz w:val="24"/>
                <w:lang w:val="ru-RU"/>
              </w:rPr>
              <w:t>Предзародышевое</w:t>
            </w:r>
            <w:proofErr w:type="spellEnd"/>
            <w:r w:rsidRPr="006B75F1">
              <w:rPr>
                <w:rFonts w:ascii="Times New Roman" w:hAnsi="Times New Roman"/>
                <w:color w:val="000000"/>
                <w:sz w:val="24"/>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B25B1B" w:rsidRPr="006B75F1" w:rsidRDefault="00156887">
            <w:pPr>
              <w:spacing w:after="0" w:line="312" w:lineRule="auto"/>
              <w:ind w:left="336"/>
              <w:jc w:val="both"/>
              <w:rPr>
                <w:lang w:val="ru-RU"/>
              </w:rPr>
            </w:pPr>
            <w:r w:rsidRPr="006B75F1">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rsidR="00B25B1B" w:rsidRDefault="00156887">
            <w:pPr>
              <w:spacing w:after="0" w:line="312" w:lineRule="auto"/>
              <w:ind w:left="336"/>
              <w:jc w:val="both"/>
            </w:pPr>
            <w:r w:rsidRPr="006B75F1">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6B75F1">
              <w:rPr>
                <w:rFonts w:ascii="Times New Roman" w:hAnsi="Times New Roman"/>
                <w:color w:val="000000"/>
                <w:sz w:val="24"/>
                <w:lang w:val="ru-RU"/>
              </w:rPr>
              <w:t>гомозигота</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гетерозигота</w:t>
            </w:r>
            <w:proofErr w:type="spellEnd"/>
            <w:r w:rsidRPr="006B75F1">
              <w:rPr>
                <w:rFonts w:ascii="Times New Roman" w:hAnsi="Times New Roman"/>
                <w:color w:val="000000"/>
                <w:sz w:val="24"/>
                <w:lang w:val="ru-RU"/>
              </w:rPr>
              <w:t xml:space="preserve">, чистая линия, гибриды, генотип, фенотип.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гибридологический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молекулярно-генетический</w:t>
            </w:r>
            <w:proofErr w:type="spellEnd"/>
            <w:r>
              <w:rPr>
                <w:rFonts w:ascii="Times New Roman" w:hAnsi="Times New Roman"/>
                <w:color w:val="000000"/>
                <w:sz w:val="24"/>
              </w:rPr>
              <w:t xml:space="preserve"> </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Дигибридное скрещивание. Третий закон Менделя – закон независимого наследования признаков. Цитологические основы </w:t>
            </w:r>
            <w:proofErr w:type="spellStart"/>
            <w:r w:rsidRPr="006B75F1">
              <w:rPr>
                <w:rFonts w:ascii="Times New Roman" w:hAnsi="Times New Roman"/>
                <w:color w:val="000000"/>
                <w:sz w:val="24"/>
                <w:lang w:val="ru-RU"/>
              </w:rPr>
              <w:t>дигибридного</w:t>
            </w:r>
            <w:proofErr w:type="spellEnd"/>
            <w:r w:rsidRPr="006B75F1">
              <w:rPr>
                <w:rFonts w:ascii="Times New Roman" w:hAnsi="Times New Roman"/>
                <w:color w:val="000000"/>
                <w:sz w:val="24"/>
                <w:lang w:val="ru-RU"/>
              </w:rPr>
              <w:t xml:space="preserve"> </w:t>
            </w:r>
            <w:r w:rsidRPr="006B75F1">
              <w:rPr>
                <w:rFonts w:ascii="Times New Roman" w:hAnsi="Times New Roman"/>
                <w:color w:val="000000"/>
                <w:sz w:val="24"/>
                <w:lang w:val="ru-RU"/>
              </w:rPr>
              <w:lastRenderedPageBreak/>
              <w:t>скрещивания.</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Генетика пола. Хромосомный механизм определения пола. </w:t>
            </w:r>
            <w:proofErr w:type="spellStart"/>
            <w:r w:rsidRPr="006B75F1">
              <w:rPr>
                <w:rFonts w:ascii="Times New Roman" w:hAnsi="Times New Roman"/>
                <w:color w:val="000000"/>
                <w:sz w:val="24"/>
                <w:lang w:val="ru-RU"/>
              </w:rPr>
              <w:t>Аутосомы</w:t>
            </w:r>
            <w:proofErr w:type="spellEnd"/>
            <w:r w:rsidRPr="006B75F1">
              <w:rPr>
                <w:rFonts w:ascii="Times New Roman" w:hAnsi="Times New Roman"/>
                <w:color w:val="000000"/>
                <w:sz w:val="24"/>
                <w:lang w:val="ru-RU"/>
              </w:rPr>
              <w:t xml:space="preserve"> и половые хромосомы. </w:t>
            </w:r>
            <w:proofErr w:type="spellStart"/>
            <w:r w:rsidRPr="006B75F1">
              <w:rPr>
                <w:rFonts w:ascii="Times New Roman" w:hAnsi="Times New Roman"/>
                <w:color w:val="000000"/>
                <w:sz w:val="24"/>
                <w:lang w:val="ru-RU"/>
              </w:rPr>
              <w:t>Гомогаметный</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гетерогаметный</w:t>
            </w:r>
            <w:proofErr w:type="spellEnd"/>
            <w:r w:rsidRPr="006B75F1">
              <w:rPr>
                <w:rFonts w:ascii="Times New Roman" w:hAnsi="Times New Roman"/>
                <w:color w:val="000000"/>
                <w:sz w:val="24"/>
                <w:lang w:val="ru-RU"/>
              </w:rPr>
              <w:t xml:space="preserve"> пол. Генетическая структура половых хромосом. Наследование признаков, сцепленных с полом.</w:t>
            </w:r>
          </w:p>
          <w:p w:rsidR="00B25B1B" w:rsidRDefault="00156887">
            <w:pPr>
              <w:spacing w:after="0" w:line="312" w:lineRule="auto"/>
              <w:ind w:left="336"/>
              <w:jc w:val="both"/>
            </w:pPr>
            <w:r w:rsidRPr="006B75F1">
              <w:rPr>
                <w:rFonts w:ascii="Times New Roman" w:hAnsi="Times New Roman"/>
                <w:color w:val="000000"/>
                <w:sz w:val="24"/>
                <w:lang w:val="ru-RU"/>
              </w:rPr>
              <w:t xml:space="preserve">Генотип как целостная система. Плейотропия – множественное действие гена. </w:t>
            </w:r>
            <w:proofErr w:type="spellStart"/>
            <w:r>
              <w:rPr>
                <w:rFonts w:ascii="Times New Roman" w:hAnsi="Times New Roman"/>
                <w:color w:val="000000"/>
                <w:sz w:val="24"/>
              </w:rPr>
              <w:t>Множественный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аллелизм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Комплементарность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Эпистаз</w:t>
            </w:r>
            <w:proofErr w:type="spellEnd"/>
            <w:r>
              <w:rPr>
                <w:rFonts w:ascii="Times New Roman" w:hAnsi="Times New Roman"/>
                <w:i/>
                <w:color w:val="000000"/>
                <w:sz w:val="24"/>
              </w:rPr>
              <w:t xml:space="preserve">. </w:t>
            </w:r>
            <w:proofErr w:type="spellStart"/>
            <w:r>
              <w:rPr>
                <w:rFonts w:ascii="Times New Roman" w:hAnsi="Times New Roman"/>
                <w:color w:val="000000"/>
                <w:sz w:val="24"/>
              </w:rPr>
              <w:t>Полимерия</w:t>
            </w:r>
            <w:proofErr w:type="spellEnd"/>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3.4</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B25B1B" w:rsidRPr="006B75F1" w:rsidRDefault="00156887">
            <w:pPr>
              <w:spacing w:after="0" w:line="312" w:lineRule="auto"/>
              <w:ind w:left="336"/>
              <w:jc w:val="both"/>
              <w:rPr>
                <w:lang w:val="ru-RU"/>
              </w:rPr>
            </w:pPr>
            <w:proofErr w:type="spellStart"/>
            <w:r w:rsidRPr="006B75F1">
              <w:rPr>
                <w:rFonts w:ascii="Times New Roman" w:hAnsi="Times New Roman"/>
                <w:color w:val="000000"/>
                <w:spacing w:val="-4"/>
                <w:sz w:val="24"/>
                <w:lang w:val="ru-RU"/>
              </w:rPr>
              <w:t>Модификационная</w:t>
            </w:r>
            <w:proofErr w:type="spellEnd"/>
            <w:r w:rsidRPr="006B75F1">
              <w:rPr>
                <w:rFonts w:ascii="Times New Roman" w:hAnsi="Times New Roman"/>
                <w:color w:val="000000"/>
                <w:spacing w:val="-4"/>
                <w:sz w:val="24"/>
                <w:lang w:val="ru-RU"/>
              </w:rPr>
              <w:t xml:space="preserve"> изменчивость. Роль среды в формировании модификационной изменчивости. Норма реакции признака. Вариационный ряд и вариационная кривая (В. </w:t>
            </w:r>
            <w:proofErr w:type="spellStart"/>
            <w:r w:rsidRPr="006B75F1">
              <w:rPr>
                <w:rFonts w:ascii="Times New Roman" w:hAnsi="Times New Roman"/>
                <w:color w:val="000000"/>
                <w:spacing w:val="-4"/>
                <w:sz w:val="24"/>
                <w:lang w:val="ru-RU"/>
              </w:rPr>
              <w:t>Иоганнсен</w:t>
            </w:r>
            <w:proofErr w:type="spellEnd"/>
            <w:r w:rsidRPr="006B75F1">
              <w:rPr>
                <w:rFonts w:ascii="Times New Roman" w:hAnsi="Times New Roman"/>
                <w:color w:val="000000"/>
                <w:spacing w:val="-4"/>
                <w:sz w:val="24"/>
                <w:lang w:val="ru-RU"/>
              </w:rPr>
              <w:t>). Свойства модификационной изменчивости.</w:t>
            </w:r>
          </w:p>
          <w:p w:rsidR="00B25B1B" w:rsidRPr="006B75F1" w:rsidRDefault="00156887">
            <w:pPr>
              <w:spacing w:after="0" w:line="312" w:lineRule="auto"/>
              <w:ind w:left="336"/>
              <w:jc w:val="both"/>
              <w:rPr>
                <w:lang w:val="ru-RU"/>
              </w:rPr>
            </w:pPr>
            <w:r w:rsidRPr="006B75F1">
              <w:rPr>
                <w:rFonts w:ascii="Times New Roman" w:hAnsi="Times New Roman"/>
                <w:color w:val="000000"/>
                <w:spacing w:val="-4"/>
                <w:sz w:val="24"/>
                <w:lang w:val="ru-RU"/>
              </w:rPr>
              <w:t xml:space="preserve">Генотипическая изменчивость. Свойства генотипической изменчивости. Виды генотипической изменчивости: </w:t>
            </w:r>
            <w:proofErr w:type="gramStart"/>
            <w:r w:rsidRPr="006B75F1">
              <w:rPr>
                <w:rFonts w:ascii="Times New Roman" w:hAnsi="Times New Roman"/>
                <w:color w:val="000000"/>
                <w:spacing w:val="-4"/>
                <w:sz w:val="24"/>
                <w:lang w:val="ru-RU"/>
              </w:rPr>
              <w:t>комбинативная</w:t>
            </w:r>
            <w:proofErr w:type="gramEnd"/>
            <w:r w:rsidRPr="006B75F1">
              <w:rPr>
                <w:rFonts w:ascii="Times New Roman" w:hAnsi="Times New Roman"/>
                <w:color w:val="000000"/>
                <w:spacing w:val="-4"/>
                <w:sz w:val="24"/>
                <w:lang w:val="ru-RU"/>
              </w:rPr>
              <w:t>, мутационная.</w:t>
            </w:r>
          </w:p>
          <w:p w:rsidR="00B25B1B" w:rsidRPr="006B75F1" w:rsidRDefault="00156887">
            <w:pPr>
              <w:spacing w:after="0" w:line="312" w:lineRule="auto"/>
              <w:ind w:left="336"/>
              <w:jc w:val="both"/>
              <w:rPr>
                <w:lang w:val="ru-RU"/>
              </w:rPr>
            </w:pPr>
            <w:r w:rsidRPr="006B75F1">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B25B1B" w:rsidRPr="006B75F1" w:rsidRDefault="00156887">
            <w:pPr>
              <w:spacing w:after="0" w:line="312" w:lineRule="auto"/>
              <w:ind w:left="336"/>
              <w:jc w:val="both"/>
              <w:rPr>
                <w:lang w:val="ru-RU"/>
              </w:rPr>
            </w:pPr>
            <w:r w:rsidRPr="006B75F1">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6B75F1">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rsidR="00B25B1B" w:rsidRDefault="00156887">
            <w:pPr>
              <w:spacing w:after="0" w:line="312" w:lineRule="auto"/>
              <w:ind w:left="336"/>
              <w:jc w:val="both"/>
            </w:pPr>
            <w:r w:rsidRPr="006B75F1">
              <w:rPr>
                <w:rFonts w:ascii="Times New Roman" w:hAnsi="Times New Roman"/>
                <w:color w:val="000000"/>
                <w:sz w:val="24"/>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6B75F1">
              <w:rPr>
                <w:rFonts w:ascii="Times New Roman" w:hAnsi="Times New Roman"/>
                <w:color w:val="000000"/>
                <w:sz w:val="24"/>
                <w:lang w:val="ru-RU"/>
              </w:rPr>
              <w:t>полногеномное</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секвенирование</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генотипирование</w:t>
            </w:r>
            <w:proofErr w:type="spellEnd"/>
            <w:r w:rsidRPr="006B75F1">
              <w:rPr>
                <w:rFonts w:ascii="Times New Roman" w:hAnsi="Times New Roman"/>
                <w:color w:val="000000"/>
                <w:sz w:val="24"/>
                <w:lang w:val="ru-RU"/>
              </w:rPr>
              <w:t>, в том числе с помощью ПЦР-анализа</w:t>
            </w:r>
            <w:r w:rsidRPr="006B75F1">
              <w:rPr>
                <w:rFonts w:ascii="Times New Roman" w:hAnsi="Times New Roman"/>
                <w:i/>
                <w:color w:val="000000"/>
                <w:sz w:val="24"/>
                <w:lang w:val="ru-RU"/>
              </w:rPr>
              <w:t>.</w:t>
            </w:r>
            <w:r w:rsidRPr="006B75F1">
              <w:rPr>
                <w:rFonts w:ascii="Times New Roman" w:hAnsi="Times New Roman"/>
                <w:color w:val="000000"/>
                <w:sz w:val="24"/>
                <w:lang w:val="ru-RU"/>
              </w:rPr>
              <w:t xml:space="preserve"> Наследственные заболевания человека. Генные и хромосомные болезни человека. </w:t>
            </w:r>
            <w:r w:rsidRPr="006B75F1">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proofErr w:type="spellStart"/>
            <w:r>
              <w:rPr>
                <w:rFonts w:ascii="Times New Roman" w:hAnsi="Times New Roman"/>
                <w:color w:val="000000"/>
                <w:spacing w:val="-2"/>
                <w:sz w:val="24"/>
              </w:rPr>
              <w:t>Стволовые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w:t>
            </w:r>
            <w:proofErr w:type="gramStart"/>
            <w:r w:rsidRPr="006B75F1">
              <w:rPr>
                <w:rFonts w:ascii="Times New Roman" w:hAnsi="Times New Roman"/>
                <w:color w:val="000000"/>
                <w:spacing w:val="-3"/>
                <w:sz w:val="24"/>
                <w:lang w:val="ru-RU"/>
              </w:rPr>
              <w:t>для</w:t>
            </w:r>
            <w:proofErr w:type="gramEnd"/>
            <w:r w:rsidRPr="006B75F1">
              <w:rPr>
                <w:rFonts w:ascii="Times New Roman" w:hAnsi="Times New Roman"/>
                <w:color w:val="000000"/>
                <w:spacing w:val="-3"/>
                <w:sz w:val="24"/>
                <w:lang w:val="ru-RU"/>
              </w:rPr>
              <w:t xml:space="preserve"> селекционной работы.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Искусственный мутагенез как метод </w:t>
            </w:r>
            <w:proofErr w:type="gramStart"/>
            <w:r w:rsidRPr="006B75F1">
              <w:rPr>
                <w:rFonts w:ascii="Times New Roman" w:hAnsi="Times New Roman"/>
                <w:color w:val="000000"/>
                <w:sz w:val="24"/>
                <w:lang w:val="ru-RU"/>
              </w:rPr>
              <w:t>селекционной</w:t>
            </w:r>
            <w:proofErr w:type="gramEnd"/>
            <w:r w:rsidRPr="006B75F1">
              <w:rPr>
                <w:rFonts w:ascii="Times New Roman" w:hAnsi="Times New Roman"/>
                <w:color w:val="000000"/>
                <w:sz w:val="24"/>
                <w:lang w:val="ru-RU"/>
              </w:rPr>
              <w:t xml:space="preserve">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B25B1B" w:rsidRPr="006B75F1" w:rsidRDefault="00156887">
            <w:pPr>
              <w:spacing w:after="0" w:line="312" w:lineRule="auto"/>
              <w:ind w:left="336"/>
              <w:jc w:val="both"/>
              <w:rPr>
                <w:lang w:val="ru-RU"/>
              </w:rPr>
            </w:pPr>
            <w:r w:rsidRPr="006B75F1">
              <w:rPr>
                <w:rFonts w:ascii="Times New Roman" w:hAnsi="Times New Roman"/>
                <w:color w:val="000000"/>
                <w:spacing w:val="-6"/>
                <w:sz w:val="24"/>
                <w:lang w:val="ru-RU"/>
              </w:rPr>
              <w:t xml:space="preserve">Получение </w:t>
            </w:r>
            <w:proofErr w:type="spellStart"/>
            <w:r w:rsidRPr="006B75F1">
              <w:rPr>
                <w:rFonts w:ascii="Times New Roman" w:hAnsi="Times New Roman"/>
                <w:color w:val="000000"/>
                <w:spacing w:val="-6"/>
                <w:sz w:val="24"/>
                <w:lang w:val="ru-RU"/>
              </w:rPr>
              <w:t>полиплоидов</w:t>
            </w:r>
            <w:proofErr w:type="spellEnd"/>
            <w:r w:rsidRPr="006B75F1">
              <w:rPr>
                <w:rFonts w:ascii="Times New Roman" w:hAnsi="Times New Roman"/>
                <w:color w:val="000000"/>
                <w:spacing w:val="-6"/>
                <w:sz w:val="24"/>
                <w:lang w:val="ru-RU"/>
              </w:rPr>
              <w:t>.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6B75F1">
              <w:rPr>
                <w:rFonts w:ascii="Times New Roman" w:hAnsi="Times New Roman"/>
                <w:i/>
                <w:color w:val="000000"/>
                <w:spacing w:val="-2"/>
                <w:sz w:val="24"/>
                <w:lang w:val="ru-RU"/>
              </w:rPr>
              <w:t xml:space="preserve"> </w:t>
            </w:r>
            <w:r w:rsidRPr="006B75F1">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Система и многообразие органического мира</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B25B1B" w:rsidRDefault="00156887">
            <w:pPr>
              <w:spacing w:after="0" w:line="312" w:lineRule="auto"/>
              <w:ind w:left="336"/>
              <w:jc w:val="both"/>
            </w:pPr>
            <w:r w:rsidRPr="006B75F1">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у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Таксисы</w:t>
            </w:r>
            <w:proofErr w:type="spellEnd"/>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rsidR="00B25B1B" w:rsidRDefault="00156887">
            <w:pPr>
              <w:spacing w:after="0" w:line="312" w:lineRule="auto"/>
              <w:ind w:left="336"/>
              <w:jc w:val="both"/>
            </w:pPr>
            <w:r w:rsidRPr="006B75F1">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w:t>
            </w:r>
            <w:proofErr w:type="gramStart"/>
            <w:r w:rsidRPr="006B75F1">
              <w:rPr>
                <w:rFonts w:ascii="Times New Roman" w:hAnsi="Times New Roman"/>
                <w:color w:val="000000"/>
                <w:sz w:val="24"/>
                <w:lang w:val="ru-RU"/>
              </w:rPr>
              <w:t>образовательная</w:t>
            </w:r>
            <w:proofErr w:type="gramEnd"/>
            <w:r w:rsidRPr="006B75F1">
              <w:rPr>
                <w:rFonts w:ascii="Times New Roman" w:hAnsi="Times New Roman"/>
                <w:color w:val="000000"/>
                <w:sz w:val="24"/>
                <w:lang w:val="ru-RU"/>
              </w:rPr>
              <w:t xml:space="preserve">, покровная, проводящая, основная, механическая.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органах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B25B1B" w:rsidRDefault="00156887">
            <w:pPr>
              <w:spacing w:after="0" w:line="312" w:lineRule="auto"/>
              <w:ind w:left="336"/>
              <w:jc w:val="both"/>
            </w:pPr>
            <w:r w:rsidRPr="006B75F1">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proofErr w:type="spellStart"/>
            <w:r>
              <w:rPr>
                <w:rFonts w:ascii="Times New Roman" w:hAnsi="Times New Roman"/>
                <w:color w:val="000000"/>
                <w:sz w:val="24"/>
              </w:rPr>
              <w:t>Ростовые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w:t>
            </w:r>
            <w:proofErr w:type="gramStart"/>
            <w:r w:rsidRPr="006B75F1">
              <w:rPr>
                <w:rFonts w:ascii="Times New Roman" w:hAnsi="Times New Roman"/>
                <w:color w:val="000000"/>
                <w:sz w:val="24"/>
                <w:lang w:val="ru-RU"/>
              </w:rPr>
              <w:t>эпителиальная</w:t>
            </w:r>
            <w:proofErr w:type="gramEnd"/>
            <w:r w:rsidRPr="006B75F1">
              <w:rPr>
                <w:rFonts w:ascii="Times New Roman" w:hAnsi="Times New Roman"/>
                <w:color w:val="000000"/>
                <w:sz w:val="24"/>
                <w:lang w:val="ru-RU"/>
              </w:rPr>
              <w:t>, соединительная, мышечная, нервная. Особенности строения, функций и расположения тканей в органах животных и человека</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w:t>
            </w:r>
            <w:proofErr w:type="gramStart"/>
            <w:r w:rsidRPr="006B75F1">
              <w:rPr>
                <w:rFonts w:ascii="Times New Roman" w:hAnsi="Times New Roman"/>
                <w:color w:val="000000"/>
                <w:sz w:val="24"/>
                <w:lang w:val="ru-RU"/>
              </w:rPr>
              <w:t>Связь полости тела с кровеносной и выделительной системами.</w:t>
            </w:r>
            <w:proofErr w:type="gramEnd"/>
            <w:r w:rsidRPr="006B75F1">
              <w:rPr>
                <w:rFonts w:ascii="Times New Roman" w:hAnsi="Times New Roman"/>
                <w:color w:val="000000"/>
                <w:sz w:val="24"/>
                <w:lang w:val="ru-RU"/>
              </w:rPr>
              <w:t xml:space="preserve"> Выделение у позвоночных животных. Защита у многоклеточных животных. Покровы и их производные.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lastRenderedPageBreak/>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Разработка алгоритмов и программ для эффективной функциональной аннотации геномов, </w:t>
            </w:r>
            <w:proofErr w:type="spellStart"/>
            <w:r w:rsidRPr="006B75F1">
              <w:rPr>
                <w:rFonts w:ascii="Times New Roman" w:hAnsi="Times New Roman"/>
                <w:color w:val="000000"/>
                <w:sz w:val="24"/>
                <w:lang w:val="ru-RU"/>
              </w:rPr>
              <w:t>транскриптомов</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протеомов</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метаболомов</w:t>
            </w:r>
            <w:proofErr w:type="spellEnd"/>
            <w:r w:rsidRPr="006B75F1">
              <w:rPr>
                <w:rFonts w:ascii="Times New Roman" w:hAnsi="Times New Roman"/>
                <w:color w:val="000000"/>
                <w:sz w:val="24"/>
                <w:lang w:val="ru-RU"/>
              </w:rPr>
              <w:t xml:space="preserve"> микроорганизмов, растений, животных и человека</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Организм человека и его здоровье</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w:t>
            </w:r>
            <w:proofErr w:type="spellStart"/>
            <w:r w:rsidRPr="006B75F1">
              <w:rPr>
                <w:rFonts w:ascii="Times New Roman" w:hAnsi="Times New Roman"/>
                <w:color w:val="000000"/>
                <w:sz w:val="24"/>
                <w:lang w:val="ru-RU"/>
              </w:rPr>
              <w:t>П.Эрлих</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Ф.М.Бернет</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С.Тонегава</w:t>
            </w:r>
            <w:proofErr w:type="spellEnd"/>
            <w:r w:rsidRPr="006B75F1">
              <w:rPr>
                <w:rFonts w:ascii="Times New Roman" w:hAnsi="Times New Roman"/>
                <w:color w:val="000000"/>
                <w:sz w:val="24"/>
                <w:lang w:val="ru-RU"/>
              </w:rPr>
              <w:t>). Воспалительные ответы организмов. Роль врождённого иммунитета в развитии системных заболеваний</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rsidR="00B25B1B" w:rsidRDefault="00156887">
            <w:pPr>
              <w:spacing w:after="0" w:line="312" w:lineRule="auto"/>
              <w:ind w:left="336"/>
              <w:jc w:val="both"/>
            </w:pPr>
            <w:r w:rsidRPr="006B75F1">
              <w:rPr>
                <w:rFonts w:ascii="Times New Roman" w:hAnsi="Times New Roman"/>
                <w:color w:val="000000"/>
                <w:sz w:val="24"/>
                <w:lang w:val="ru-RU"/>
              </w:rPr>
              <w:t xml:space="preserve">Кровеносная система и её органы. Сердце, кровеносные сосуды и кровь. </w:t>
            </w:r>
            <w:proofErr w:type="spellStart"/>
            <w:r>
              <w:rPr>
                <w:rFonts w:ascii="Times New Roman" w:hAnsi="Times New Roman"/>
                <w:color w:val="000000"/>
                <w:sz w:val="24"/>
              </w:rPr>
              <w:t>Круги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кровообращения</w:t>
            </w:r>
            <w:proofErr w:type="spellEnd"/>
            <w:r>
              <w:rPr>
                <w:rFonts w:ascii="Times New Roman" w:hAnsi="Times New Roman"/>
                <w:color w:val="000000"/>
                <w:sz w:val="24"/>
              </w:rPr>
              <w:t xml:space="preserve">. Работа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rsidR="00B25B1B" w:rsidRDefault="00156887">
            <w:pPr>
              <w:spacing w:after="0" w:line="312" w:lineRule="auto"/>
              <w:ind w:left="336"/>
              <w:jc w:val="both"/>
            </w:pPr>
            <w:r w:rsidRPr="006B75F1">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объёмы</w:t>
            </w:r>
            <w:proofErr w:type="spellEnd"/>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rsidR="00B25B1B" w:rsidRDefault="00156887">
            <w:pPr>
              <w:spacing w:after="0" w:line="312" w:lineRule="auto"/>
              <w:ind w:left="336"/>
              <w:jc w:val="both"/>
            </w:pPr>
            <w:r w:rsidRPr="006B75F1">
              <w:rPr>
                <w:rFonts w:ascii="Times New Roman" w:hAnsi="Times New Roman"/>
                <w:color w:val="000000"/>
                <w:sz w:val="24"/>
                <w:lang w:val="ru-RU"/>
              </w:rPr>
              <w:t xml:space="preserve">Пищеварительная система человека. Отделы пищеварительного тракта. </w:t>
            </w:r>
            <w:proofErr w:type="spellStart"/>
            <w:r>
              <w:rPr>
                <w:rFonts w:ascii="Times New Roman" w:hAnsi="Times New Roman"/>
                <w:color w:val="000000"/>
                <w:sz w:val="24"/>
              </w:rPr>
              <w:t>Пищеварительные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железы</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Внутриполостное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внутриклеточное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rsidR="00B25B1B" w:rsidRDefault="00156887">
            <w:pPr>
              <w:spacing w:after="0" w:line="312" w:lineRule="auto"/>
              <w:ind w:left="336"/>
              <w:jc w:val="both"/>
            </w:pPr>
            <w:r w:rsidRPr="006B75F1">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мочи</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rsidR="00B25B1B" w:rsidRDefault="00156887">
            <w:pPr>
              <w:spacing w:after="0" w:line="312" w:lineRule="auto"/>
              <w:ind w:left="336"/>
              <w:jc w:val="both"/>
            </w:pPr>
            <w:r w:rsidRPr="006B75F1">
              <w:rPr>
                <w:rFonts w:ascii="Times New Roman" w:hAnsi="Times New Roman"/>
                <w:color w:val="000000"/>
                <w:sz w:val="24"/>
                <w:lang w:val="ru-RU"/>
              </w:rPr>
              <w:t xml:space="preserve">Движение человека: мышечная система. Скелетные мышцы и их работа.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костей</w:t>
            </w:r>
            <w:proofErr w:type="spellEnd"/>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Теория эволюции. Развитие жизни на Земле</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B25B1B" w:rsidRDefault="00156887">
            <w:pPr>
              <w:spacing w:after="0" w:line="312" w:lineRule="auto"/>
              <w:ind w:left="336"/>
              <w:jc w:val="both"/>
            </w:pPr>
            <w:r w:rsidRPr="006B75F1">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формировании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естественно-научной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6.2</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6B75F1">
              <w:rPr>
                <w:rFonts w:ascii="Times New Roman" w:hAnsi="Times New Roman"/>
                <w:color w:val="000000"/>
                <w:sz w:val="24"/>
                <w:lang w:val="ru-RU"/>
              </w:rPr>
              <w:t>Вайнберга</w:t>
            </w:r>
            <w:proofErr w:type="spellEnd"/>
            <w:r w:rsidRPr="006B75F1">
              <w:rPr>
                <w:rFonts w:ascii="Times New Roman" w:hAnsi="Times New Roman"/>
                <w:color w:val="000000"/>
                <w:sz w:val="24"/>
                <w:lang w:val="ru-RU"/>
              </w:rPr>
              <w:t>.</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Естественный отбор – направляющий фактор эволюции. Формы естественного отбора: </w:t>
            </w:r>
            <w:proofErr w:type="gramStart"/>
            <w:r w:rsidRPr="006B75F1">
              <w:rPr>
                <w:rFonts w:ascii="Times New Roman" w:hAnsi="Times New Roman"/>
                <w:color w:val="000000"/>
                <w:sz w:val="24"/>
                <w:lang w:val="ru-RU"/>
              </w:rPr>
              <w:t>движущий</w:t>
            </w:r>
            <w:proofErr w:type="gramEnd"/>
            <w:r w:rsidRPr="006B75F1">
              <w:rPr>
                <w:rFonts w:ascii="Times New Roman" w:hAnsi="Times New Roman"/>
                <w:color w:val="000000"/>
                <w:sz w:val="24"/>
                <w:lang w:val="ru-RU"/>
              </w:rPr>
              <w:t>, стабилизирующий, разрывающий (</w:t>
            </w:r>
            <w:proofErr w:type="spellStart"/>
            <w:r w:rsidRPr="006B75F1">
              <w:rPr>
                <w:rFonts w:ascii="Times New Roman" w:hAnsi="Times New Roman"/>
                <w:color w:val="000000"/>
                <w:sz w:val="24"/>
                <w:lang w:val="ru-RU"/>
              </w:rPr>
              <w:t>дизруптивный</w:t>
            </w:r>
            <w:proofErr w:type="spellEnd"/>
            <w:r w:rsidRPr="006B75F1">
              <w:rPr>
                <w:rFonts w:ascii="Times New Roman" w:hAnsi="Times New Roman"/>
                <w:color w:val="000000"/>
                <w:sz w:val="24"/>
                <w:lang w:val="ru-RU"/>
              </w:rPr>
              <w:t>). Половой отбор.</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Приспособленность организмов как результат </w:t>
            </w:r>
            <w:proofErr w:type="spellStart"/>
            <w:r w:rsidRPr="006B75F1">
              <w:rPr>
                <w:rFonts w:ascii="Times New Roman" w:hAnsi="Times New Roman"/>
                <w:color w:val="000000"/>
                <w:sz w:val="24"/>
                <w:lang w:val="ru-RU"/>
              </w:rPr>
              <w:t>микроэволюции</w:t>
            </w:r>
            <w:proofErr w:type="spellEnd"/>
            <w:r w:rsidRPr="006B75F1">
              <w:rPr>
                <w:rFonts w:ascii="Times New Roman" w:hAnsi="Times New Roman"/>
                <w:color w:val="000000"/>
                <w:sz w:val="24"/>
                <w:lang w:val="ru-RU"/>
              </w:rPr>
              <w:t>.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Вид, его критерии и структура. Видообразование как результат </w:t>
            </w:r>
            <w:proofErr w:type="spellStart"/>
            <w:r w:rsidRPr="006B75F1">
              <w:rPr>
                <w:rFonts w:ascii="Times New Roman" w:hAnsi="Times New Roman"/>
                <w:color w:val="000000"/>
                <w:sz w:val="24"/>
                <w:lang w:val="ru-RU"/>
              </w:rPr>
              <w:t>микроэволюции</w:t>
            </w:r>
            <w:proofErr w:type="spellEnd"/>
            <w:r w:rsidRPr="006B75F1">
              <w:rPr>
                <w:rFonts w:ascii="Times New Roman" w:hAnsi="Times New Roman"/>
                <w:color w:val="000000"/>
                <w:sz w:val="24"/>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6B75F1">
              <w:rPr>
                <w:rFonts w:ascii="Times New Roman" w:hAnsi="Times New Roman"/>
                <w:color w:val="000000"/>
                <w:sz w:val="24"/>
                <w:lang w:val="ru-RU"/>
              </w:rPr>
              <w:t>симпатрическое</w:t>
            </w:r>
            <w:proofErr w:type="spellEnd"/>
            <w:r w:rsidRPr="006B75F1">
              <w:rPr>
                <w:rFonts w:ascii="Times New Roman" w:hAnsi="Times New Roman"/>
                <w:color w:val="000000"/>
                <w:sz w:val="24"/>
                <w:lang w:val="ru-RU"/>
              </w:rPr>
              <w:t xml:space="preserve"> (экологическое), «мгновенное» (</w:t>
            </w:r>
            <w:proofErr w:type="spellStart"/>
            <w:r w:rsidRPr="006B75F1">
              <w:rPr>
                <w:rFonts w:ascii="Times New Roman" w:hAnsi="Times New Roman"/>
                <w:color w:val="000000"/>
                <w:sz w:val="24"/>
                <w:lang w:val="ru-RU"/>
              </w:rPr>
              <w:t>полиплоидизация</w:t>
            </w:r>
            <w:proofErr w:type="spellEnd"/>
            <w:r w:rsidRPr="006B75F1">
              <w:rPr>
                <w:rFonts w:ascii="Times New Roman" w:hAnsi="Times New Roman"/>
                <w:color w:val="000000"/>
                <w:sz w:val="24"/>
                <w:lang w:val="ru-RU"/>
              </w:rPr>
              <w:t>, гибридизация). Длительность эволюционных процессов.</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Механизмы формирования биологического разнообразия.</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Роль эволюционной биологии в разработке научных методов сохранения биоразнообразия. </w:t>
            </w:r>
            <w:proofErr w:type="spellStart"/>
            <w:r w:rsidRPr="006B75F1">
              <w:rPr>
                <w:rFonts w:ascii="Times New Roman" w:hAnsi="Times New Roman"/>
                <w:color w:val="000000"/>
                <w:sz w:val="24"/>
                <w:lang w:val="ru-RU"/>
              </w:rPr>
              <w:t>Микроэволюция</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коэволюция</w:t>
            </w:r>
            <w:proofErr w:type="spellEnd"/>
            <w:r w:rsidRPr="006B75F1">
              <w:rPr>
                <w:rFonts w:ascii="Times New Roman" w:hAnsi="Times New Roman"/>
                <w:color w:val="000000"/>
                <w:sz w:val="24"/>
                <w:lang w:val="ru-RU"/>
              </w:rPr>
              <w:t xml:space="preserve"> паразитов и их хозяев. Механизмы формирования устойчивости к антибиотикам и способы борьбы с ней</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Эмбриологические и сравнительно-морфологические методы изучения </w:t>
            </w:r>
            <w:r w:rsidRPr="006B75F1">
              <w:rPr>
                <w:rFonts w:ascii="Times New Roman" w:hAnsi="Times New Roman"/>
                <w:color w:val="000000"/>
                <w:sz w:val="24"/>
                <w:lang w:val="ru-RU"/>
              </w:rPr>
              <w:lastRenderedPageBreak/>
              <w:t>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Хромосомные мутации и эволюция геномов. </w:t>
            </w:r>
          </w:p>
          <w:p w:rsidR="00B25B1B" w:rsidRDefault="00156887">
            <w:pPr>
              <w:spacing w:after="0" w:line="312" w:lineRule="auto"/>
              <w:ind w:left="336"/>
              <w:jc w:val="both"/>
            </w:pPr>
            <w:r w:rsidRPr="006B75F1">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темпов</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6.4</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6B75F1">
              <w:rPr>
                <w:rFonts w:ascii="Times New Roman" w:hAnsi="Times New Roman"/>
                <w:color w:val="000000"/>
                <w:sz w:val="24"/>
                <w:lang w:val="ru-RU"/>
              </w:rPr>
              <w:t>Реди</w:t>
            </w:r>
            <w:proofErr w:type="spellEnd"/>
            <w:r w:rsidRPr="006B75F1">
              <w:rPr>
                <w:rFonts w:ascii="Times New Roman" w:hAnsi="Times New Roman"/>
                <w:color w:val="000000"/>
                <w:sz w:val="24"/>
                <w:lang w:val="ru-RU"/>
              </w:rPr>
              <w:t xml:space="preserve">, Л. </w:t>
            </w:r>
            <w:proofErr w:type="spellStart"/>
            <w:r w:rsidRPr="006B75F1">
              <w:rPr>
                <w:rFonts w:ascii="Times New Roman" w:hAnsi="Times New Roman"/>
                <w:color w:val="000000"/>
                <w:sz w:val="24"/>
                <w:lang w:val="ru-RU"/>
              </w:rPr>
              <w:t>Спалланцани</w:t>
            </w:r>
            <w:proofErr w:type="spellEnd"/>
            <w:r w:rsidRPr="006B75F1">
              <w:rPr>
                <w:rFonts w:ascii="Times New Roman" w:hAnsi="Times New Roman"/>
                <w:color w:val="000000"/>
                <w:sz w:val="24"/>
                <w:lang w:val="ru-RU"/>
              </w:rPr>
              <w:t>, Л. Пастера. Происхождение жизни и астробиология.</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w:t>
            </w:r>
            <w:proofErr w:type="gramStart"/>
            <w:r w:rsidRPr="006B75F1">
              <w:rPr>
                <w:rFonts w:ascii="Times New Roman" w:hAnsi="Times New Roman"/>
                <w:color w:val="000000"/>
                <w:sz w:val="24"/>
                <w:lang w:val="ru-RU"/>
              </w:rPr>
              <w:t>из</w:t>
            </w:r>
            <w:proofErr w:type="gramEnd"/>
            <w:r w:rsidRPr="006B75F1">
              <w:rPr>
                <w:rFonts w:ascii="Times New Roman" w:hAnsi="Times New Roman"/>
                <w:color w:val="000000"/>
                <w:sz w:val="24"/>
                <w:lang w:val="ru-RU"/>
              </w:rPr>
              <w:t xml:space="preserve"> неорганических. Опыт С. Миллера и Г. </w:t>
            </w:r>
            <w:proofErr w:type="spellStart"/>
            <w:r w:rsidRPr="006B75F1">
              <w:rPr>
                <w:rFonts w:ascii="Times New Roman" w:hAnsi="Times New Roman"/>
                <w:color w:val="000000"/>
                <w:sz w:val="24"/>
                <w:lang w:val="ru-RU"/>
              </w:rPr>
              <w:t>Юри</w:t>
            </w:r>
            <w:proofErr w:type="spellEnd"/>
            <w:r w:rsidRPr="006B75F1">
              <w:rPr>
                <w:rFonts w:ascii="Times New Roman" w:hAnsi="Times New Roman"/>
                <w:color w:val="000000"/>
                <w:sz w:val="24"/>
                <w:lang w:val="ru-RU"/>
              </w:rPr>
              <w:t xml:space="preserve">. Образование полимеров из мономеров. </w:t>
            </w:r>
            <w:proofErr w:type="spellStart"/>
            <w:r w:rsidRPr="006B75F1">
              <w:rPr>
                <w:rFonts w:ascii="Times New Roman" w:hAnsi="Times New Roman"/>
                <w:color w:val="000000"/>
                <w:sz w:val="24"/>
                <w:lang w:val="ru-RU"/>
              </w:rPr>
              <w:t>Коацерватная</w:t>
            </w:r>
            <w:proofErr w:type="spellEnd"/>
            <w:r w:rsidRPr="006B75F1">
              <w:rPr>
                <w:rFonts w:ascii="Times New Roman" w:hAnsi="Times New Roman"/>
                <w:color w:val="000000"/>
                <w:sz w:val="24"/>
                <w:lang w:val="ru-RU"/>
              </w:rPr>
              <w:t xml:space="preserve"> гипотеза А.И. Опарина, гипотеза первичного бульона Дж. </w:t>
            </w:r>
            <w:proofErr w:type="spellStart"/>
            <w:r w:rsidRPr="006B75F1">
              <w:rPr>
                <w:rFonts w:ascii="Times New Roman" w:hAnsi="Times New Roman"/>
                <w:color w:val="000000"/>
                <w:sz w:val="24"/>
                <w:lang w:val="ru-RU"/>
              </w:rPr>
              <w:t>Холдейна</w:t>
            </w:r>
            <w:proofErr w:type="spellEnd"/>
            <w:r w:rsidRPr="006B75F1">
              <w:rPr>
                <w:rFonts w:ascii="Times New Roman" w:hAnsi="Times New Roman"/>
                <w:color w:val="000000"/>
                <w:sz w:val="24"/>
                <w:lang w:val="ru-RU"/>
              </w:rPr>
              <w:t xml:space="preserve">, генетическая гипотеза Г. </w:t>
            </w:r>
            <w:proofErr w:type="spellStart"/>
            <w:r w:rsidRPr="006B75F1">
              <w:rPr>
                <w:rFonts w:ascii="Times New Roman" w:hAnsi="Times New Roman"/>
                <w:color w:val="000000"/>
                <w:sz w:val="24"/>
                <w:lang w:val="ru-RU"/>
              </w:rPr>
              <w:t>Мёллера</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Рибозимы</w:t>
            </w:r>
            <w:proofErr w:type="spellEnd"/>
            <w:r w:rsidRPr="006B75F1">
              <w:rPr>
                <w:rFonts w:ascii="Times New Roman" w:hAnsi="Times New Roman"/>
                <w:color w:val="000000"/>
                <w:sz w:val="24"/>
                <w:lang w:val="ru-RU"/>
              </w:rPr>
              <w:t xml:space="preserve"> (Т. Чек) и гипотеза «мира РНК» У. Гилберта. Формирование мембран и возникновение </w:t>
            </w:r>
            <w:proofErr w:type="spellStart"/>
            <w:r w:rsidRPr="006B75F1">
              <w:rPr>
                <w:rFonts w:ascii="Times New Roman" w:hAnsi="Times New Roman"/>
                <w:color w:val="000000"/>
                <w:sz w:val="24"/>
                <w:lang w:val="ru-RU"/>
              </w:rPr>
              <w:t>протоклетки</w:t>
            </w:r>
            <w:proofErr w:type="spellEnd"/>
            <w:r w:rsidRPr="006B75F1">
              <w:rPr>
                <w:rFonts w:ascii="Times New Roman" w:hAnsi="Times New Roman"/>
                <w:color w:val="000000"/>
                <w:sz w:val="24"/>
                <w:lang w:val="ru-RU"/>
              </w:rPr>
              <w:t>.</w:t>
            </w:r>
          </w:p>
          <w:p w:rsidR="00B25B1B" w:rsidRPr="006B75F1" w:rsidRDefault="00156887">
            <w:pPr>
              <w:spacing w:after="0" w:line="312" w:lineRule="auto"/>
              <w:ind w:left="336"/>
              <w:jc w:val="both"/>
              <w:rPr>
                <w:lang w:val="ru-RU"/>
              </w:rPr>
            </w:pPr>
            <w:r w:rsidRPr="006B75F1">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Начальные этапы органической эволюции. Появление и эволюция первых клеток. Эволюция метаболизма. Возникновение первых экосистем. </w:t>
            </w:r>
            <w:proofErr w:type="gramStart"/>
            <w:r w:rsidRPr="006B75F1">
              <w:rPr>
                <w:rFonts w:ascii="Times New Roman" w:hAnsi="Times New Roman"/>
                <w:color w:val="000000"/>
                <w:sz w:val="24"/>
                <w:lang w:val="ru-RU"/>
              </w:rPr>
              <w:t>Современные</w:t>
            </w:r>
            <w:proofErr w:type="gramEnd"/>
            <w:r w:rsidRPr="006B75F1">
              <w:rPr>
                <w:rFonts w:ascii="Times New Roman" w:hAnsi="Times New Roman"/>
                <w:color w:val="000000"/>
                <w:sz w:val="24"/>
                <w:lang w:val="ru-RU"/>
              </w:rPr>
              <w:t xml:space="preserve"> микробные биоплёнки как аналог первых на Земле сообществ. Строматолиты</w:t>
            </w:r>
            <w:r w:rsidRPr="006B75F1">
              <w:rPr>
                <w:rFonts w:ascii="Times New Roman" w:hAnsi="Times New Roman"/>
                <w:i/>
                <w:color w:val="000000"/>
                <w:sz w:val="24"/>
                <w:lang w:val="ru-RU"/>
              </w:rPr>
              <w:t>.</w:t>
            </w:r>
            <w:r w:rsidRPr="006B75F1">
              <w:rPr>
                <w:rFonts w:ascii="Times New Roman" w:hAnsi="Times New Roman"/>
                <w:color w:val="000000"/>
                <w:sz w:val="24"/>
                <w:lang w:val="ru-RU"/>
              </w:rPr>
              <w:t xml:space="preserve"> Прокариоты и эукариоты.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Происхождение эукариот (</w:t>
            </w:r>
            <w:proofErr w:type="spellStart"/>
            <w:r w:rsidRPr="006B75F1">
              <w:rPr>
                <w:rFonts w:ascii="Times New Roman" w:hAnsi="Times New Roman"/>
                <w:color w:val="000000"/>
                <w:sz w:val="24"/>
                <w:lang w:val="ru-RU"/>
              </w:rPr>
              <w:t>симбиогенез</w:t>
            </w:r>
            <w:proofErr w:type="spellEnd"/>
            <w:r w:rsidRPr="006B75F1">
              <w:rPr>
                <w:rFonts w:ascii="Times New Roman" w:hAnsi="Times New Roman"/>
                <w:color w:val="000000"/>
                <w:sz w:val="24"/>
                <w:lang w:val="ru-RU"/>
              </w:rPr>
              <w:t xml:space="preserve">). Эволюционное происхождение вирусов. Происхождение многоклеточных организмов. Возникновение основных групп многоклеточных организмов.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w:t>
            </w:r>
            <w:r w:rsidRPr="006B75F1">
              <w:rPr>
                <w:rFonts w:ascii="Times New Roman" w:hAnsi="Times New Roman"/>
                <w:color w:val="000000"/>
                <w:sz w:val="24"/>
                <w:lang w:val="ru-RU"/>
              </w:rPr>
              <w:lastRenderedPageBreak/>
              <w:t>птиц. Принцип ключевого ароморфоза</w:t>
            </w:r>
            <w:r w:rsidRPr="006B75F1">
              <w:rPr>
                <w:rFonts w:ascii="Times New Roman" w:hAnsi="Times New Roman"/>
                <w:i/>
                <w:color w:val="000000"/>
                <w:sz w:val="24"/>
                <w:lang w:val="ru-RU"/>
              </w:rPr>
              <w:t>.</w:t>
            </w:r>
            <w:r w:rsidRPr="006B75F1">
              <w:rPr>
                <w:rFonts w:ascii="Times New Roman" w:hAnsi="Times New Roman"/>
                <w:color w:val="000000"/>
                <w:sz w:val="24"/>
                <w:lang w:val="ru-RU"/>
              </w:rPr>
              <w:t xml:space="preserve"> Освоение беспозвоночными и позвоночными животными суши.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B25B1B" w:rsidRDefault="00156887">
            <w:pPr>
              <w:spacing w:after="0" w:line="312" w:lineRule="auto"/>
              <w:ind w:left="336"/>
              <w:jc w:val="both"/>
            </w:pPr>
            <w:r w:rsidRPr="006B75F1">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6B75F1">
              <w:rPr>
                <w:rFonts w:ascii="Times New Roman" w:hAnsi="Times New Roman"/>
                <w:color w:val="000000"/>
                <w:sz w:val="24"/>
                <w:lang w:val="ru-RU"/>
              </w:rPr>
              <w:t>гейдельбергский</w:t>
            </w:r>
            <w:proofErr w:type="spellEnd"/>
            <w:r w:rsidRPr="006B75F1">
              <w:rPr>
                <w:rFonts w:ascii="Times New Roman" w:hAnsi="Times New Roman"/>
                <w:color w:val="000000"/>
                <w:sz w:val="24"/>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6B75F1">
              <w:rPr>
                <w:rFonts w:ascii="Times New Roman" w:hAnsi="Times New Roman"/>
                <w:color w:val="000000"/>
                <w:sz w:val="24"/>
                <w:lang w:val="ru-RU"/>
              </w:rPr>
              <w:t>денисовский</w:t>
            </w:r>
            <w:proofErr w:type="spellEnd"/>
            <w:r w:rsidRPr="006B75F1">
              <w:rPr>
                <w:rFonts w:ascii="Times New Roman" w:hAnsi="Times New Roman"/>
                <w:color w:val="000000"/>
                <w:sz w:val="24"/>
                <w:lang w:val="ru-RU"/>
              </w:rPr>
              <w:t xml:space="preserve"> человек, освоение континентов за пределами Африки.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Экосистемы и присущие им закономерности </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7.1</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Разделы и задачи экологии. Связь экологии с другими науками.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Экологические факторы и закономерности их действия. Классификация экологических факторов: </w:t>
            </w:r>
            <w:proofErr w:type="gramStart"/>
            <w:r w:rsidRPr="006B75F1">
              <w:rPr>
                <w:rFonts w:ascii="Times New Roman" w:hAnsi="Times New Roman"/>
                <w:color w:val="000000"/>
                <w:sz w:val="24"/>
                <w:lang w:val="ru-RU"/>
              </w:rPr>
              <w:t>абиотические</w:t>
            </w:r>
            <w:proofErr w:type="gramEnd"/>
            <w:r w:rsidRPr="006B75F1">
              <w:rPr>
                <w:rFonts w:ascii="Times New Roman" w:hAnsi="Times New Roman"/>
                <w:color w:val="000000"/>
                <w:sz w:val="24"/>
                <w:lang w:val="ru-RU"/>
              </w:rPr>
              <w:t>,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B25B1B" w:rsidRPr="006B75F1" w:rsidRDefault="00156887">
            <w:pPr>
              <w:spacing w:after="0" w:line="312" w:lineRule="auto"/>
              <w:ind w:left="336"/>
              <w:jc w:val="both"/>
              <w:rPr>
                <w:lang w:val="ru-RU"/>
              </w:rPr>
            </w:pPr>
            <w:r w:rsidRPr="006B75F1">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6B75F1">
              <w:rPr>
                <w:rFonts w:ascii="Times New Roman" w:hAnsi="Times New Roman"/>
                <w:i/>
                <w:color w:val="000000"/>
                <w:spacing w:val="-2"/>
                <w:sz w:val="24"/>
                <w:lang w:val="ru-RU"/>
              </w:rPr>
              <w:t xml:space="preserve">. </w:t>
            </w:r>
            <w:r w:rsidRPr="006B75F1">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Среды обитания организмов: водная, наземно-воздушная, почвенная, глубинная подпочвенная, </w:t>
            </w:r>
            <w:proofErr w:type="spellStart"/>
            <w:r w:rsidRPr="006B75F1">
              <w:rPr>
                <w:rFonts w:ascii="Times New Roman" w:hAnsi="Times New Roman"/>
                <w:color w:val="000000"/>
                <w:sz w:val="24"/>
                <w:lang w:val="ru-RU"/>
              </w:rPr>
              <w:t>внутриорганизменная</w:t>
            </w:r>
            <w:proofErr w:type="spellEnd"/>
            <w:r w:rsidRPr="006B75F1">
              <w:rPr>
                <w:rFonts w:ascii="Times New Roman" w:hAnsi="Times New Roman"/>
                <w:color w:val="000000"/>
                <w:sz w:val="24"/>
                <w:lang w:val="ru-RU"/>
              </w:rPr>
              <w:t>. Физико-химические особенности сред обитания организмов. Приспособления организмов к жизни в разных средах.</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6B75F1">
              <w:rPr>
                <w:rFonts w:ascii="Times New Roman" w:hAnsi="Times New Roman"/>
                <w:color w:val="000000"/>
                <w:sz w:val="24"/>
                <w:lang w:val="ru-RU"/>
              </w:rPr>
              <w:t>геобионты</w:t>
            </w:r>
            <w:proofErr w:type="spellEnd"/>
            <w:r w:rsidRPr="006B75F1">
              <w:rPr>
                <w:rFonts w:ascii="Times New Roman" w:hAnsi="Times New Roman"/>
                <w:color w:val="000000"/>
                <w:sz w:val="24"/>
                <w:lang w:val="ru-RU"/>
              </w:rPr>
              <w:t>, аэробионты. Особенности строения и образа жизни.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6B75F1">
              <w:rPr>
                <w:rFonts w:ascii="Times New Roman" w:hAnsi="Times New Roman"/>
                <w:color w:val="000000"/>
                <w:sz w:val="24"/>
                <w:lang w:val="ru-RU"/>
              </w:rPr>
              <w:t>квартирантство</w:t>
            </w:r>
            <w:proofErr w:type="spellEnd"/>
            <w:r w:rsidRPr="006B75F1">
              <w:rPr>
                <w:rFonts w:ascii="Times New Roman" w:hAnsi="Times New Roman"/>
                <w:color w:val="000000"/>
                <w:sz w:val="24"/>
                <w:lang w:val="ru-RU"/>
              </w:rPr>
              <w:t xml:space="preserve">, нахлебничество). </w:t>
            </w:r>
            <w:proofErr w:type="spellStart"/>
            <w:r w:rsidRPr="006B75F1">
              <w:rPr>
                <w:rFonts w:ascii="Times New Roman" w:hAnsi="Times New Roman"/>
                <w:color w:val="000000"/>
                <w:sz w:val="24"/>
                <w:lang w:val="ru-RU"/>
              </w:rPr>
              <w:t>Нетрофические</w:t>
            </w:r>
            <w:proofErr w:type="spellEnd"/>
            <w:r w:rsidRPr="006B75F1">
              <w:rPr>
                <w:rFonts w:ascii="Times New Roman" w:hAnsi="Times New Roman"/>
                <w:color w:val="000000"/>
                <w:sz w:val="24"/>
                <w:lang w:val="ru-RU"/>
              </w:rPr>
              <w:t xml:space="preserve"> взаимодействия (топические, </w:t>
            </w:r>
            <w:proofErr w:type="spellStart"/>
            <w:r w:rsidRPr="006B75F1">
              <w:rPr>
                <w:rFonts w:ascii="Times New Roman" w:hAnsi="Times New Roman"/>
                <w:color w:val="000000"/>
                <w:sz w:val="24"/>
                <w:lang w:val="ru-RU"/>
              </w:rPr>
              <w:t>форические</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фабрические</w:t>
            </w:r>
            <w:proofErr w:type="spellEnd"/>
            <w:r w:rsidRPr="006B75F1">
              <w:rPr>
                <w:rFonts w:ascii="Times New Roman" w:hAnsi="Times New Roman"/>
                <w:color w:val="000000"/>
                <w:sz w:val="24"/>
                <w:lang w:val="ru-RU"/>
              </w:rPr>
              <w:t>). Значение биотических взаимодействий для существования организмов в среде обитания. Принцип конкурентного исключения</w:t>
            </w:r>
          </w:p>
        </w:tc>
      </w:tr>
      <w:tr w:rsidR="00B25B1B">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Экологические характеристики популяции. Популяция как биологическая система</w:t>
            </w:r>
            <w:r w:rsidRPr="006B75F1">
              <w:rPr>
                <w:rFonts w:ascii="Times New Roman" w:hAnsi="Times New Roman"/>
                <w:i/>
                <w:color w:val="000000"/>
                <w:sz w:val="24"/>
                <w:lang w:val="ru-RU"/>
              </w:rPr>
              <w:t xml:space="preserve">. </w:t>
            </w:r>
            <w:r w:rsidRPr="006B75F1">
              <w:rPr>
                <w:rFonts w:ascii="Times New Roman" w:hAnsi="Times New Roman"/>
                <w:color w:val="000000"/>
                <w:sz w:val="24"/>
                <w:lang w:val="ru-RU"/>
              </w:rPr>
              <w:t xml:space="preserve">Роль неоднородности среды, физических барьеров и особенностей </w:t>
            </w:r>
            <w:r w:rsidRPr="006B75F1">
              <w:rPr>
                <w:rFonts w:ascii="Times New Roman" w:hAnsi="Times New Roman"/>
                <w:color w:val="000000"/>
                <w:sz w:val="24"/>
                <w:lang w:val="ru-RU"/>
              </w:rPr>
              <w:lastRenderedPageBreak/>
              <w:t xml:space="preserve">биологии видов в формировании пространственной структуры популяций. </w:t>
            </w:r>
            <w:proofErr w:type="gramStart"/>
            <w:r w:rsidRPr="006B75F1">
              <w:rPr>
                <w:rFonts w:ascii="Times New Roman" w:hAnsi="Times New Roman"/>
                <w:color w:val="000000"/>
                <w:sz w:val="24"/>
                <w:lang w:val="ru-RU"/>
              </w:rPr>
              <w:t xml:space="preserve">Основные показатели популяции: численность, плотность, возрастная и половая структура, рождаемость, прирост, темп роста, смертность, миграция. </w:t>
            </w:r>
            <w:proofErr w:type="gramEnd"/>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Экологическая структура популяции. Оценка численности популяции. Динамика популяц</w:t>
            </w:r>
            <w:proofErr w:type="gramStart"/>
            <w:r w:rsidRPr="006B75F1">
              <w:rPr>
                <w:rFonts w:ascii="Times New Roman" w:hAnsi="Times New Roman"/>
                <w:color w:val="000000"/>
                <w:sz w:val="24"/>
                <w:lang w:val="ru-RU"/>
              </w:rPr>
              <w:t>ии и её</w:t>
            </w:r>
            <w:proofErr w:type="gramEnd"/>
            <w:r w:rsidRPr="006B75F1">
              <w:rPr>
                <w:rFonts w:ascii="Times New Roman" w:hAnsi="Times New Roman"/>
                <w:color w:val="000000"/>
                <w:sz w:val="24"/>
                <w:lang w:val="ru-RU"/>
              </w:rPr>
              <w:t xml:space="preserve">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6B75F1">
              <w:rPr>
                <w:rFonts w:ascii="Times New Roman" w:hAnsi="Times New Roman"/>
                <w:color w:val="000000"/>
                <w:sz w:val="24"/>
                <w:lang w:val="ru-RU"/>
              </w:rPr>
              <w:t xml:space="preserve">- и </w:t>
            </w:r>
            <w:r>
              <w:rPr>
                <w:rFonts w:ascii="Times New Roman" w:hAnsi="Times New Roman"/>
                <w:color w:val="000000"/>
                <w:sz w:val="24"/>
              </w:rPr>
              <w:t>K</w:t>
            </w:r>
            <w:r w:rsidRPr="006B75F1">
              <w:rPr>
                <w:rFonts w:ascii="Times New Roman" w:hAnsi="Times New Roman"/>
                <w:color w:val="000000"/>
                <w:sz w:val="24"/>
                <w:lang w:val="ru-RU"/>
              </w:rPr>
              <w:t>-стратегии).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Понятие об экологической нише вида. Местообитание. Многомерная модель экологической ниши</w:t>
            </w:r>
            <w:proofErr w:type="gramStart"/>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Д</w:t>
            </w:r>
            <w:proofErr w:type="gramEnd"/>
            <w:r w:rsidRPr="006B75F1">
              <w:rPr>
                <w:rFonts w:ascii="Times New Roman" w:hAnsi="Times New Roman"/>
                <w:color w:val="000000"/>
                <w:sz w:val="24"/>
                <w:lang w:val="ru-RU"/>
              </w:rPr>
              <w:t>ж.И</w:t>
            </w:r>
            <w:proofErr w:type="spellEnd"/>
            <w:r w:rsidRPr="006B75F1">
              <w:rPr>
                <w:rFonts w:ascii="Times New Roman" w:hAnsi="Times New Roman"/>
                <w:color w:val="000000"/>
                <w:sz w:val="24"/>
                <w:lang w:val="ru-RU"/>
              </w:rPr>
              <w:t>. Хатчинсона. Размеры экологической ниши. Потенциальная и реализованная ниши.</w:t>
            </w:r>
          </w:p>
          <w:p w:rsidR="00B25B1B" w:rsidRDefault="00156887">
            <w:pPr>
              <w:spacing w:after="0" w:line="312" w:lineRule="auto"/>
              <w:ind w:left="336"/>
              <w:jc w:val="both"/>
            </w:pPr>
            <w:r w:rsidRPr="006B75F1">
              <w:rPr>
                <w:rFonts w:ascii="Times New Roman" w:hAnsi="Times New Roman"/>
                <w:color w:val="000000"/>
                <w:sz w:val="24"/>
                <w:lang w:val="ru-RU"/>
              </w:rPr>
              <w:t xml:space="preserve">Вид как система популяций. Ареалы видов. Виды и их жизненные стратегии.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миграций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инвазии</w:t>
            </w:r>
            <w:proofErr w:type="spellEnd"/>
            <w:r>
              <w:rPr>
                <w:rFonts w:ascii="Times New Roman" w:hAnsi="Times New Roman"/>
                <w:color w:val="000000"/>
                <w:sz w:val="24"/>
              </w:rPr>
              <w:t xml:space="preserve"> </w:t>
            </w:r>
            <w:proofErr w:type="spellStart"/>
            <w:r>
              <w:rPr>
                <w:rFonts w:ascii="Times New Roman" w:hAnsi="Times New Roman"/>
                <w:color w:val="000000"/>
                <w:sz w:val="24"/>
              </w:rPr>
              <w:t>чужеродных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7.4</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w:t>
            </w:r>
            <w:proofErr w:type="spellStart"/>
            <w:r w:rsidRPr="006B75F1">
              <w:rPr>
                <w:rFonts w:ascii="Times New Roman" w:hAnsi="Times New Roman"/>
                <w:color w:val="000000"/>
                <w:sz w:val="24"/>
                <w:lang w:val="ru-RU"/>
              </w:rPr>
              <w:t>А.Дж</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Тенсли</w:t>
            </w:r>
            <w:proofErr w:type="spellEnd"/>
            <w:r w:rsidRPr="006B75F1">
              <w:rPr>
                <w:rFonts w:ascii="Times New Roman" w:hAnsi="Times New Roman"/>
                <w:color w:val="000000"/>
                <w:sz w:val="24"/>
                <w:lang w:val="ru-RU"/>
              </w:rPr>
              <w:t xml:space="preserve">). Функциональные блоки организмов в экосистеме: продуценты, </w:t>
            </w:r>
            <w:proofErr w:type="spellStart"/>
            <w:r w:rsidRPr="006B75F1">
              <w:rPr>
                <w:rFonts w:ascii="Times New Roman" w:hAnsi="Times New Roman"/>
                <w:color w:val="000000"/>
                <w:sz w:val="24"/>
                <w:lang w:val="ru-RU"/>
              </w:rPr>
              <w:t>консументы</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редуценты</w:t>
            </w:r>
            <w:proofErr w:type="spellEnd"/>
            <w:r w:rsidRPr="006B75F1">
              <w:rPr>
                <w:rFonts w:ascii="Times New Roman" w:hAnsi="Times New Roman"/>
                <w:color w:val="000000"/>
                <w:sz w:val="24"/>
                <w:lang w:val="ru-RU"/>
              </w:rPr>
              <w:t>. Трофические уровни. Трофические цепи и сети. Абиотические блоки экосистем. Почвы и илы в экосистемах</w:t>
            </w:r>
            <w:r w:rsidRPr="006B75F1">
              <w:rPr>
                <w:rFonts w:ascii="Times New Roman" w:hAnsi="Times New Roman"/>
                <w:i/>
                <w:color w:val="000000"/>
                <w:sz w:val="24"/>
                <w:lang w:val="ru-RU"/>
              </w:rPr>
              <w:t>.</w:t>
            </w:r>
            <w:r w:rsidRPr="006B75F1">
              <w:rPr>
                <w:rFonts w:ascii="Times New Roman" w:hAnsi="Times New Roman"/>
                <w:color w:val="000000"/>
                <w:sz w:val="24"/>
                <w:lang w:val="ru-RU"/>
              </w:rPr>
              <w:t xml:space="preserve"> Круговорот веществ и поток энергии в экосистеме.</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rsidR="00B25B1B" w:rsidRPr="006B75F1" w:rsidRDefault="00156887">
            <w:pPr>
              <w:spacing w:after="0" w:line="312" w:lineRule="auto"/>
              <w:ind w:left="336"/>
              <w:jc w:val="both"/>
              <w:rPr>
                <w:lang w:val="ru-RU"/>
              </w:rPr>
            </w:pPr>
            <w:r w:rsidRPr="006B75F1">
              <w:rPr>
                <w:rFonts w:ascii="Times New Roman" w:hAnsi="Times New Roman"/>
                <w:color w:val="000000"/>
                <w:spacing w:val="-2"/>
                <w:sz w:val="24"/>
                <w:lang w:val="ru-RU"/>
              </w:rPr>
              <w:t xml:space="preserve">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6B75F1">
              <w:rPr>
                <w:rFonts w:ascii="Times New Roman" w:hAnsi="Times New Roman"/>
                <w:color w:val="000000"/>
                <w:spacing w:val="-2"/>
                <w:sz w:val="24"/>
                <w:lang w:val="ru-RU"/>
              </w:rPr>
              <w:t>Климаксное</w:t>
            </w:r>
            <w:proofErr w:type="spellEnd"/>
            <w:r w:rsidRPr="006B75F1">
              <w:rPr>
                <w:rFonts w:ascii="Times New Roman" w:hAnsi="Times New Roman"/>
                <w:color w:val="000000"/>
                <w:spacing w:val="-2"/>
                <w:sz w:val="24"/>
                <w:lang w:val="ru-RU"/>
              </w:rPr>
              <w:t xml:space="preserve"> сообщество</w:t>
            </w:r>
            <w:r w:rsidRPr="006B75F1">
              <w:rPr>
                <w:rFonts w:ascii="Times New Roman" w:hAnsi="Times New Roman"/>
                <w:i/>
                <w:color w:val="000000"/>
                <w:spacing w:val="-2"/>
                <w:sz w:val="24"/>
                <w:lang w:val="ru-RU"/>
              </w:rPr>
              <w:t>.</w:t>
            </w:r>
            <w:r w:rsidRPr="006B75F1">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Природные экосистемы. Антропогенные экосистемы. </w:t>
            </w:r>
            <w:proofErr w:type="spellStart"/>
            <w:r w:rsidRPr="006B75F1">
              <w:rPr>
                <w:rFonts w:ascii="Times New Roman" w:hAnsi="Times New Roman"/>
                <w:color w:val="000000"/>
                <w:sz w:val="24"/>
                <w:lang w:val="ru-RU"/>
              </w:rPr>
              <w:t>Агроэкосистема</w:t>
            </w:r>
            <w:proofErr w:type="spellEnd"/>
            <w:r w:rsidRPr="006B75F1">
              <w:rPr>
                <w:rFonts w:ascii="Times New Roman" w:hAnsi="Times New Roman"/>
                <w:color w:val="000000"/>
                <w:sz w:val="24"/>
                <w:lang w:val="ru-RU"/>
              </w:rPr>
              <w:t xml:space="preserve">. </w:t>
            </w:r>
            <w:proofErr w:type="spellStart"/>
            <w:r w:rsidRPr="006B75F1">
              <w:rPr>
                <w:rFonts w:ascii="Times New Roman" w:hAnsi="Times New Roman"/>
                <w:color w:val="000000"/>
                <w:sz w:val="24"/>
                <w:lang w:val="ru-RU"/>
              </w:rPr>
              <w:t>Агроценоз</w:t>
            </w:r>
            <w:proofErr w:type="spellEnd"/>
            <w:r w:rsidRPr="006B75F1">
              <w:rPr>
                <w:rFonts w:ascii="Times New Roman" w:hAnsi="Times New Roman"/>
                <w:color w:val="000000"/>
                <w:sz w:val="24"/>
                <w:lang w:val="ru-RU"/>
              </w:rPr>
              <w:t>. Различия между антропогенными и природными экосистемами.</w:t>
            </w:r>
          </w:p>
          <w:p w:rsidR="00B25B1B" w:rsidRPr="006B75F1" w:rsidRDefault="00156887">
            <w:pPr>
              <w:spacing w:after="0" w:line="312" w:lineRule="auto"/>
              <w:ind w:left="336"/>
              <w:jc w:val="both"/>
              <w:rPr>
                <w:lang w:val="ru-RU"/>
              </w:rPr>
            </w:pPr>
            <w:proofErr w:type="spellStart"/>
            <w:r w:rsidRPr="006B75F1">
              <w:rPr>
                <w:rFonts w:ascii="Times New Roman" w:hAnsi="Times New Roman"/>
                <w:color w:val="000000"/>
                <w:sz w:val="24"/>
                <w:lang w:val="ru-RU"/>
              </w:rPr>
              <w:t>Урбоэкосистемы</w:t>
            </w:r>
            <w:proofErr w:type="spellEnd"/>
            <w:r w:rsidRPr="006B75F1">
              <w:rPr>
                <w:rFonts w:ascii="Times New Roman" w:hAnsi="Times New Roman"/>
                <w:color w:val="000000"/>
                <w:sz w:val="24"/>
                <w:lang w:val="ru-RU"/>
              </w:rPr>
              <w:t xml:space="preserve">. Основные компоненты </w:t>
            </w:r>
            <w:proofErr w:type="spellStart"/>
            <w:r w:rsidRPr="006B75F1">
              <w:rPr>
                <w:rFonts w:ascii="Times New Roman" w:hAnsi="Times New Roman"/>
                <w:color w:val="000000"/>
                <w:sz w:val="24"/>
                <w:lang w:val="ru-RU"/>
              </w:rPr>
              <w:t>урбоэкосистем</w:t>
            </w:r>
            <w:proofErr w:type="spellEnd"/>
            <w:r w:rsidRPr="006B75F1">
              <w:rPr>
                <w:rFonts w:ascii="Times New Roman" w:hAnsi="Times New Roman"/>
                <w:color w:val="000000"/>
                <w:sz w:val="24"/>
                <w:lang w:val="ru-RU"/>
              </w:rPr>
              <w:t xml:space="preserve">. Городская флора и фауна. </w:t>
            </w:r>
            <w:proofErr w:type="spellStart"/>
            <w:r w:rsidRPr="006B75F1">
              <w:rPr>
                <w:rFonts w:ascii="Times New Roman" w:hAnsi="Times New Roman"/>
                <w:color w:val="000000"/>
                <w:sz w:val="24"/>
                <w:lang w:val="ru-RU"/>
              </w:rPr>
              <w:t>Синантропизация</w:t>
            </w:r>
            <w:proofErr w:type="spellEnd"/>
            <w:r w:rsidRPr="006B75F1">
              <w:rPr>
                <w:rFonts w:ascii="Times New Roman" w:hAnsi="Times New Roman"/>
                <w:color w:val="000000"/>
                <w:sz w:val="24"/>
                <w:lang w:val="ru-RU"/>
              </w:rPr>
              <w:t xml:space="preserve"> городской фауны</w:t>
            </w:r>
            <w:r w:rsidRPr="006B75F1">
              <w:rPr>
                <w:rFonts w:ascii="Times New Roman" w:hAnsi="Times New Roman"/>
                <w:i/>
                <w:color w:val="000000"/>
                <w:sz w:val="24"/>
                <w:lang w:val="ru-RU"/>
              </w:rPr>
              <w:t>.</w:t>
            </w:r>
            <w:r w:rsidRPr="006B75F1">
              <w:rPr>
                <w:rFonts w:ascii="Times New Roman" w:hAnsi="Times New Roman"/>
                <w:color w:val="000000"/>
                <w:sz w:val="24"/>
                <w:lang w:val="ru-RU"/>
              </w:rPr>
              <w:t xml:space="preserve"> Биологическое и хозяйственное значение </w:t>
            </w:r>
            <w:proofErr w:type="spellStart"/>
            <w:r w:rsidRPr="006B75F1">
              <w:rPr>
                <w:rFonts w:ascii="Times New Roman" w:hAnsi="Times New Roman"/>
                <w:color w:val="000000"/>
                <w:sz w:val="24"/>
                <w:lang w:val="ru-RU"/>
              </w:rPr>
              <w:t>агроэкосистем</w:t>
            </w:r>
            <w:proofErr w:type="spellEnd"/>
            <w:r w:rsidRPr="006B75F1">
              <w:rPr>
                <w:rFonts w:ascii="Times New Roman" w:hAnsi="Times New Roman"/>
                <w:color w:val="000000"/>
                <w:sz w:val="24"/>
                <w:lang w:val="ru-RU"/>
              </w:rPr>
              <w:t xml:space="preserve"> и </w:t>
            </w:r>
            <w:proofErr w:type="spellStart"/>
            <w:r w:rsidRPr="006B75F1">
              <w:rPr>
                <w:rFonts w:ascii="Times New Roman" w:hAnsi="Times New Roman"/>
                <w:color w:val="000000"/>
                <w:sz w:val="24"/>
                <w:lang w:val="ru-RU"/>
              </w:rPr>
              <w:t>урбоэкосистем</w:t>
            </w:r>
            <w:proofErr w:type="spellEnd"/>
            <w:r w:rsidRPr="006B75F1">
              <w:rPr>
                <w:rFonts w:ascii="Times New Roman" w:hAnsi="Times New Roman"/>
                <w:color w:val="000000"/>
                <w:sz w:val="24"/>
                <w:lang w:val="ru-RU"/>
              </w:rPr>
              <w:t xml:space="preserve">. Закономерности формирования основных взаимодействий организмов в экосистемах.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Перенос энергии и веществ между смежными экосистемами.</w:t>
            </w:r>
            <w:r w:rsidRPr="006B75F1">
              <w:rPr>
                <w:rFonts w:ascii="Times New Roman" w:hAnsi="Times New Roman"/>
                <w:i/>
                <w:color w:val="000000"/>
                <w:sz w:val="24"/>
                <w:lang w:val="ru-RU"/>
              </w:rPr>
              <w:t xml:space="preserve"> </w:t>
            </w:r>
            <w:r w:rsidRPr="006B75F1">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Биосфера – общепланетарная оболочка Земли, где существует или </w:t>
            </w:r>
            <w:r w:rsidRPr="006B75F1">
              <w:rPr>
                <w:rFonts w:ascii="Times New Roman" w:hAnsi="Times New Roman"/>
                <w:color w:val="000000"/>
                <w:sz w:val="24"/>
                <w:lang w:val="ru-RU"/>
              </w:rPr>
              <w:lastRenderedPageBreak/>
              <w:t>существовала жизнь. Учение В.И. Вернадского о биосфере. Области биосферы и её состав. Живое вещество биосферы и его функции.</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Зональность биосферы. Понятие о биоме</w:t>
            </w:r>
            <w:r w:rsidRPr="006B75F1">
              <w:rPr>
                <w:rFonts w:ascii="Times New Roman" w:hAnsi="Times New Roman"/>
                <w:i/>
                <w:color w:val="000000"/>
                <w:sz w:val="24"/>
                <w:lang w:val="ru-RU"/>
              </w:rPr>
              <w:t xml:space="preserve">. </w:t>
            </w:r>
            <w:proofErr w:type="gramStart"/>
            <w:r w:rsidRPr="006B75F1">
              <w:rPr>
                <w:rFonts w:ascii="Times New Roman" w:hAnsi="Times New Roman"/>
                <w:color w:val="000000"/>
                <w:sz w:val="24"/>
                <w:lang w:val="ru-RU"/>
              </w:rPr>
              <w:t>Основные биомы суши: тундра, хвойные леса, смешанные и широколиственные леса, степи, саванны, пустыни, тропические леса, высокогорья.</w:t>
            </w:r>
            <w:proofErr w:type="gramEnd"/>
            <w:r w:rsidRPr="006B75F1">
              <w:rPr>
                <w:rFonts w:ascii="Times New Roman" w:hAnsi="Times New Roman"/>
                <w:color w:val="000000"/>
                <w:sz w:val="24"/>
                <w:lang w:val="ru-RU"/>
              </w:rPr>
              <w:t xml:space="preserve"> Климат, растительный и животный мир биомов суши.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B25B1B" w:rsidRPr="00DD0F2A">
        <w:trPr>
          <w:trHeight w:val="144"/>
        </w:trPr>
        <w:tc>
          <w:tcPr>
            <w:tcW w:w="1066" w:type="dxa"/>
            <w:tcMar>
              <w:top w:w="50" w:type="dxa"/>
              <w:left w:w="100" w:type="dxa"/>
            </w:tcMar>
            <w:vAlign w:val="center"/>
          </w:tcPr>
          <w:p w:rsidR="00B25B1B" w:rsidRDefault="00156887">
            <w:pPr>
              <w:spacing w:after="0" w:line="336" w:lineRule="auto"/>
              <w:ind w:left="336"/>
              <w:jc w:val="center"/>
            </w:pPr>
            <w:r>
              <w:rPr>
                <w:rFonts w:ascii="Times New Roman" w:hAnsi="Times New Roman"/>
                <w:color w:val="000000"/>
                <w:sz w:val="24"/>
              </w:rPr>
              <w:lastRenderedPageBreak/>
              <w:t>7.6</w:t>
            </w:r>
          </w:p>
        </w:tc>
        <w:tc>
          <w:tcPr>
            <w:tcW w:w="13784" w:type="dxa"/>
            <w:tcMar>
              <w:top w:w="50" w:type="dxa"/>
              <w:left w:w="100" w:type="dxa"/>
            </w:tcMar>
            <w:vAlign w:val="center"/>
          </w:tcPr>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B25B1B" w:rsidRPr="006B75F1" w:rsidRDefault="00156887">
            <w:pPr>
              <w:spacing w:after="0" w:line="312" w:lineRule="auto"/>
              <w:ind w:left="336"/>
              <w:jc w:val="both"/>
              <w:rPr>
                <w:lang w:val="ru-RU"/>
              </w:rPr>
            </w:pPr>
            <w:r w:rsidRPr="006B75F1">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B25B1B" w:rsidRPr="006B75F1" w:rsidRDefault="00B25B1B">
      <w:pPr>
        <w:rPr>
          <w:lang w:val="ru-RU"/>
        </w:rPr>
        <w:sectPr w:rsidR="00B25B1B" w:rsidRPr="006B75F1">
          <w:pgSz w:w="11906" w:h="16383"/>
          <w:pgMar w:top="1134" w:right="850" w:bottom="1134" w:left="1701" w:header="720" w:footer="720" w:gutter="0"/>
          <w:cols w:space="720"/>
        </w:sectPr>
      </w:pPr>
    </w:p>
    <w:p w:rsidR="00B25B1B" w:rsidRPr="006B75F1" w:rsidRDefault="00156887">
      <w:pPr>
        <w:spacing w:after="0"/>
        <w:ind w:left="120"/>
        <w:rPr>
          <w:lang w:val="ru-RU"/>
        </w:rPr>
      </w:pPr>
      <w:bookmarkStart w:id="14" w:name="block-61915763"/>
      <w:bookmarkEnd w:id="13"/>
      <w:r w:rsidRPr="006B75F1">
        <w:rPr>
          <w:rFonts w:ascii="Times New Roman" w:hAnsi="Times New Roman"/>
          <w:b/>
          <w:color w:val="000000"/>
          <w:sz w:val="28"/>
          <w:lang w:val="ru-RU"/>
        </w:rPr>
        <w:lastRenderedPageBreak/>
        <w:t>УЧЕБНО-МЕТОДИЧЕСКОЕ ОБЕСПЕЧЕНИЕ ОБРАЗОВАТЕЛЬНОГО ПРОЦЕССА</w:t>
      </w:r>
    </w:p>
    <w:p w:rsidR="00B25B1B" w:rsidRPr="006B75F1" w:rsidRDefault="00156887">
      <w:pPr>
        <w:spacing w:after="0" w:line="480" w:lineRule="auto"/>
        <w:ind w:left="120"/>
        <w:rPr>
          <w:lang w:val="ru-RU"/>
        </w:rPr>
      </w:pPr>
      <w:r w:rsidRPr="006B75F1">
        <w:rPr>
          <w:rFonts w:ascii="Times New Roman" w:hAnsi="Times New Roman"/>
          <w:b/>
          <w:color w:val="000000"/>
          <w:sz w:val="28"/>
          <w:lang w:val="ru-RU"/>
        </w:rPr>
        <w:t>ОБЯЗАТЕЛЬНЫЕ УЧЕБНЫЕ МАТЕРИАЛЫ ДЛЯ УЧЕНИКА</w:t>
      </w:r>
    </w:p>
    <w:p w:rsidR="00B25B1B" w:rsidRPr="006B75F1" w:rsidRDefault="00B25B1B">
      <w:pPr>
        <w:spacing w:after="0" w:line="480" w:lineRule="auto"/>
        <w:ind w:left="120"/>
        <w:rPr>
          <w:lang w:val="ru-RU"/>
        </w:rPr>
      </w:pPr>
    </w:p>
    <w:p w:rsidR="00B25B1B" w:rsidRPr="006B75F1" w:rsidRDefault="00B25B1B">
      <w:pPr>
        <w:spacing w:after="0" w:line="480" w:lineRule="auto"/>
        <w:ind w:left="120"/>
        <w:rPr>
          <w:lang w:val="ru-RU"/>
        </w:rPr>
      </w:pPr>
    </w:p>
    <w:p w:rsidR="00B25B1B" w:rsidRPr="006B75F1" w:rsidRDefault="00B25B1B">
      <w:pPr>
        <w:spacing w:after="0"/>
        <w:ind w:left="120"/>
        <w:rPr>
          <w:lang w:val="ru-RU"/>
        </w:rPr>
      </w:pPr>
    </w:p>
    <w:p w:rsidR="00B25B1B" w:rsidRPr="006B75F1" w:rsidRDefault="00156887">
      <w:pPr>
        <w:spacing w:after="0" w:line="480" w:lineRule="auto"/>
        <w:ind w:left="120"/>
        <w:rPr>
          <w:lang w:val="ru-RU"/>
        </w:rPr>
      </w:pPr>
      <w:r w:rsidRPr="006B75F1">
        <w:rPr>
          <w:rFonts w:ascii="Times New Roman" w:hAnsi="Times New Roman"/>
          <w:b/>
          <w:color w:val="000000"/>
          <w:sz w:val="28"/>
          <w:lang w:val="ru-RU"/>
        </w:rPr>
        <w:t>МЕТОДИЧЕСКИЕ МАТЕРИАЛЫ ДЛЯ УЧИТЕЛЯ</w:t>
      </w:r>
    </w:p>
    <w:p w:rsidR="00B25B1B" w:rsidRPr="006B75F1" w:rsidRDefault="00B25B1B">
      <w:pPr>
        <w:spacing w:after="0" w:line="480" w:lineRule="auto"/>
        <w:ind w:left="120"/>
        <w:rPr>
          <w:lang w:val="ru-RU"/>
        </w:rPr>
      </w:pPr>
    </w:p>
    <w:p w:rsidR="00B25B1B" w:rsidRPr="006B75F1" w:rsidRDefault="00B25B1B">
      <w:pPr>
        <w:spacing w:after="0"/>
        <w:ind w:left="120"/>
        <w:rPr>
          <w:lang w:val="ru-RU"/>
        </w:rPr>
      </w:pPr>
    </w:p>
    <w:p w:rsidR="00B25B1B" w:rsidRPr="006B75F1" w:rsidRDefault="00156887">
      <w:pPr>
        <w:spacing w:after="0" w:line="480" w:lineRule="auto"/>
        <w:ind w:left="120"/>
        <w:rPr>
          <w:lang w:val="ru-RU"/>
        </w:rPr>
      </w:pPr>
      <w:r w:rsidRPr="006B75F1">
        <w:rPr>
          <w:rFonts w:ascii="Times New Roman" w:hAnsi="Times New Roman"/>
          <w:b/>
          <w:color w:val="000000"/>
          <w:sz w:val="28"/>
          <w:lang w:val="ru-RU"/>
        </w:rPr>
        <w:t>ЦИФРОВЫЕ ОБРАЗОВАТЕЛЬНЫЕ РЕСУРСЫ И РЕСУРСЫ СЕТИ ИНТЕРНЕТ</w:t>
      </w:r>
    </w:p>
    <w:p w:rsidR="00B25B1B" w:rsidRPr="006B75F1" w:rsidRDefault="00156887">
      <w:pPr>
        <w:spacing w:after="0" w:line="480" w:lineRule="auto"/>
        <w:ind w:left="120"/>
        <w:rPr>
          <w:lang w:val="ru-RU"/>
        </w:rPr>
      </w:pPr>
      <w:r w:rsidRPr="006B75F1">
        <w:rPr>
          <w:rFonts w:ascii="Times New Roman" w:hAnsi="Times New Roman"/>
          <w:color w:val="000000"/>
          <w:sz w:val="28"/>
          <w:lang w:val="ru-RU"/>
        </w:rPr>
        <w:t xml:space="preserve">1) </w:t>
      </w:r>
      <w:r>
        <w:rPr>
          <w:rFonts w:ascii="Times New Roman" w:hAnsi="Times New Roman"/>
          <w:color w:val="000000"/>
          <w:sz w:val="28"/>
        </w:rPr>
        <w:t>www</w:t>
      </w:r>
      <w:r w:rsidRPr="006B75F1">
        <w:rPr>
          <w:rFonts w:ascii="Times New Roman" w:hAnsi="Times New Roman"/>
          <w:color w:val="000000"/>
          <w:sz w:val="28"/>
          <w:lang w:val="ru-RU"/>
        </w:rPr>
        <w:t>.</w:t>
      </w:r>
      <w:r>
        <w:rPr>
          <w:rFonts w:ascii="Times New Roman" w:hAnsi="Times New Roman"/>
          <w:color w:val="000000"/>
          <w:sz w:val="28"/>
        </w:rPr>
        <w:t>school</w:t>
      </w:r>
      <w:r w:rsidRPr="006B75F1">
        <w:rPr>
          <w:rFonts w:ascii="Times New Roman" w:hAnsi="Times New Roman"/>
          <w:color w:val="000000"/>
          <w:sz w:val="28"/>
          <w:lang w:val="ru-RU"/>
        </w:rPr>
        <w:t>-</w:t>
      </w:r>
      <w:r>
        <w:rPr>
          <w:rFonts w:ascii="Times New Roman" w:hAnsi="Times New Roman"/>
          <w:color w:val="000000"/>
          <w:sz w:val="28"/>
        </w:rPr>
        <w:t>collection</w:t>
      </w:r>
      <w:r w:rsidRPr="006B75F1">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6B75F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B75F1">
        <w:rPr>
          <w:sz w:val="28"/>
          <w:lang w:val="ru-RU"/>
        </w:rPr>
        <w:br/>
      </w:r>
      <w:r w:rsidRPr="006B75F1">
        <w:rPr>
          <w:rFonts w:ascii="Times New Roman" w:hAnsi="Times New Roman"/>
          <w:color w:val="000000"/>
          <w:sz w:val="28"/>
          <w:lang w:val="ru-RU"/>
        </w:rPr>
        <w:t xml:space="preserve"> 2) </w:t>
      </w:r>
      <w:r>
        <w:rPr>
          <w:rFonts w:ascii="Times New Roman" w:hAnsi="Times New Roman"/>
          <w:color w:val="000000"/>
          <w:sz w:val="28"/>
        </w:rPr>
        <w:t>http</w:t>
      </w:r>
      <w:r w:rsidRPr="006B75F1">
        <w:rPr>
          <w:rFonts w:ascii="Times New Roman" w:hAnsi="Times New Roman"/>
          <w:color w:val="000000"/>
          <w:sz w:val="28"/>
          <w:lang w:val="ru-RU"/>
        </w:rPr>
        <w:t>://</w:t>
      </w:r>
      <w:proofErr w:type="spellStart"/>
      <w:r>
        <w:rPr>
          <w:rFonts w:ascii="Times New Roman" w:hAnsi="Times New Roman"/>
          <w:color w:val="000000"/>
          <w:sz w:val="28"/>
        </w:rPr>
        <w:t>nrc</w:t>
      </w:r>
      <w:proofErr w:type="spellEnd"/>
      <w:r w:rsidRPr="006B75F1">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6B75F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B75F1">
        <w:rPr>
          <w:rFonts w:ascii="Times New Roman" w:hAnsi="Times New Roman"/>
          <w:color w:val="000000"/>
          <w:sz w:val="28"/>
          <w:lang w:val="ru-RU"/>
        </w:rPr>
        <w:t>/</w:t>
      </w:r>
      <w:proofErr w:type="spellStart"/>
      <w:r>
        <w:rPr>
          <w:rFonts w:ascii="Times New Roman" w:hAnsi="Times New Roman"/>
          <w:color w:val="000000"/>
          <w:sz w:val="28"/>
        </w:rPr>
        <w:t>est</w:t>
      </w:r>
      <w:proofErr w:type="spellEnd"/>
      <w:r w:rsidRPr="006B75F1">
        <w:rPr>
          <w:rFonts w:ascii="Times New Roman" w:hAnsi="Times New Roman"/>
          <w:color w:val="000000"/>
          <w:sz w:val="28"/>
          <w:lang w:val="ru-RU"/>
        </w:rPr>
        <w:t>/</w:t>
      </w:r>
      <w:r>
        <w:rPr>
          <w:rFonts w:ascii="Times New Roman" w:hAnsi="Times New Roman"/>
          <w:color w:val="000000"/>
          <w:sz w:val="28"/>
        </w:rPr>
        <w:t>r</w:t>
      </w:r>
      <w:r w:rsidRPr="006B75F1">
        <w:rPr>
          <w:rFonts w:ascii="Times New Roman" w:hAnsi="Times New Roman"/>
          <w:color w:val="000000"/>
          <w:sz w:val="28"/>
          <w:lang w:val="ru-RU"/>
        </w:rPr>
        <w:t>4/</w:t>
      </w:r>
      <w:r>
        <w:rPr>
          <w:rFonts w:ascii="Times New Roman" w:hAnsi="Times New Roman"/>
          <w:color w:val="000000"/>
          <w:sz w:val="28"/>
        </w:rPr>
        <w:t>index</w:t>
      </w:r>
      <w:r w:rsidRPr="006B75F1">
        <w:rPr>
          <w:rFonts w:ascii="Times New Roman" w:hAnsi="Times New Roman"/>
          <w:color w:val="000000"/>
          <w:sz w:val="28"/>
          <w:lang w:val="ru-RU"/>
        </w:rPr>
        <w:t>.</w:t>
      </w:r>
      <w:r>
        <w:rPr>
          <w:rFonts w:ascii="Times New Roman" w:hAnsi="Times New Roman"/>
          <w:color w:val="000000"/>
          <w:sz w:val="28"/>
        </w:rPr>
        <w:t>html</w:t>
      </w:r>
      <w:r w:rsidRPr="006B75F1">
        <w:rPr>
          <w:sz w:val="28"/>
          <w:lang w:val="ru-RU"/>
        </w:rPr>
        <w:br/>
      </w:r>
      <w:r w:rsidRPr="006B75F1">
        <w:rPr>
          <w:rFonts w:ascii="Times New Roman" w:hAnsi="Times New Roman"/>
          <w:color w:val="000000"/>
          <w:sz w:val="28"/>
          <w:lang w:val="ru-RU"/>
        </w:rPr>
        <w:t xml:space="preserve"> 3) </w:t>
      </w:r>
      <w:r>
        <w:rPr>
          <w:rFonts w:ascii="Times New Roman" w:hAnsi="Times New Roman"/>
          <w:color w:val="000000"/>
          <w:sz w:val="28"/>
        </w:rPr>
        <w:t>http</w:t>
      </w:r>
      <w:r w:rsidRPr="006B75F1">
        <w:rPr>
          <w:rFonts w:ascii="Times New Roman" w:hAnsi="Times New Roman"/>
          <w:color w:val="000000"/>
          <w:sz w:val="28"/>
          <w:lang w:val="ru-RU"/>
        </w:rPr>
        <w:t>://</w:t>
      </w:r>
      <w:r>
        <w:rPr>
          <w:rFonts w:ascii="Times New Roman" w:hAnsi="Times New Roman"/>
          <w:color w:val="000000"/>
          <w:sz w:val="28"/>
        </w:rPr>
        <w:t>www</w:t>
      </w:r>
      <w:r w:rsidRPr="006B75F1">
        <w:rPr>
          <w:rFonts w:ascii="Times New Roman" w:hAnsi="Times New Roman"/>
          <w:color w:val="000000"/>
          <w:sz w:val="28"/>
          <w:lang w:val="ru-RU"/>
        </w:rPr>
        <w:t>.</w:t>
      </w:r>
      <w:proofErr w:type="spellStart"/>
      <w:r>
        <w:rPr>
          <w:rFonts w:ascii="Times New Roman" w:hAnsi="Times New Roman"/>
          <w:color w:val="000000"/>
          <w:sz w:val="28"/>
        </w:rPr>
        <w:t>floranimal</w:t>
      </w:r>
      <w:proofErr w:type="spellEnd"/>
      <w:r w:rsidRPr="006B75F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B75F1">
        <w:rPr>
          <w:sz w:val="28"/>
          <w:lang w:val="ru-RU"/>
        </w:rPr>
        <w:br/>
      </w:r>
      <w:r w:rsidRPr="006B75F1">
        <w:rPr>
          <w:rFonts w:ascii="Times New Roman" w:hAnsi="Times New Roman"/>
          <w:color w:val="000000"/>
          <w:sz w:val="28"/>
          <w:lang w:val="ru-RU"/>
        </w:rPr>
        <w:t xml:space="preserve"> 4) </w:t>
      </w:r>
      <w:r>
        <w:rPr>
          <w:rFonts w:ascii="Times New Roman" w:hAnsi="Times New Roman"/>
          <w:color w:val="000000"/>
          <w:sz w:val="28"/>
        </w:rPr>
        <w:t>https</w:t>
      </w:r>
      <w:r w:rsidRPr="006B75F1">
        <w:rPr>
          <w:rFonts w:ascii="Times New Roman" w:hAnsi="Times New Roman"/>
          <w:color w:val="000000"/>
          <w:sz w:val="28"/>
          <w:lang w:val="ru-RU"/>
        </w:rPr>
        <w:t>://</w:t>
      </w:r>
      <w:r>
        <w:rPr>
          <w:rFonts w:ascii="Times New Roman" w:hAnsi="Times New Roman"/>
          <w:color w:val="000000"/>
          <w:sz w:val="28"/>
        </w:rPr>
        <w:t>www</w:t>
      </w:r>
      <w:r w:rsidRPr="006B75F1">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6B75F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B75F1">
        <w:rPr>
          <w:sz w:val="28"/>
          <w:lang w:val="ru-RU"/>
        </w:rPr>
        <w:br/>
      </w:r>
      <w:r w:rsidRPr="006B75F1">
        <w:rPr>
          <w:rFonts w:ascii="Times New Roman" w:hAnsi="Times New Roman"/>
          <w:color w:val="000000"/>
          <w:sz w:val="28"/>
          <w:lang w:val="ru-RU"/>
        </w:rPr>
        <w:t xml:space="preserve"> 5) </w:t>
      </w:r>
      <w:r>
        <w:rPr>
          <w:rFonts w:ascii="Times New Roman" w:hAnsi="Times New Roman"/>
          <w:color w:val="000000"/>
          <w:sz w:val="28"/>
        </w:rPr>
        <w:t>http</w:t>
      </w:r>
      <w:r w:rsidRPr="006B75F1">
        <w:rPr>
          <w:rFonts w:ascii="Times New Roman" w:hAnsi="Times New Roman"/>
          <w:color w:val="000000"/>
          <w:sz w:val="28"/>
          <w:lang w:val="ru-RU"/>
        </w:rPr>
        <w:t>://</w:t>
      </w:r>
      <w:proofErr w:type="spellStart"/>
      <w:r>
        <w:rPr>
          <w:rFonts w:ascii="Times New Roman" w:hAnsi="Times New Roman"/>
          <w:color w:val="000000"/>
          <w:sz w:val="28"/>
        </w:rPr>
        <w:t>nrc</w:t>
      </w:r>
      <w:proofErr w:type="spellEnd"/>
      <w:r w:rsidRPr="006B75F1">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6B75F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B75F1">
        <w:rPr>
          <w:rFonts w:ascii="Times New Roman" w:hAnsi="Times New Roman"/>
          <w:color w:val="000000"/>
          <w:sz w:val="28"/>
          <w:lang w:val="ru-RU"/>
        </w:rPr>
        <w:t>/</w:t>
      </w:r>
      <w:proofErr w:type="spellStart"/>
      <w:r>
        <w:rPr>
          <w:rFonts w:ascii="Times New Roman" w:hAnsi="Times New Roman"/>
          <w:color w:val="000000"/>
          <w:sz w:val="28"/>
        </w:rPr>
        <w:t>est</w:t>
      </w:r>
      <w:proofErr w:type="spellEnd"/>
      <w:r w:rsidRPr="006B75F1">
        <w:rPr>
          <w:rFonts w:ascii="Times New Roman" w:hAnsi="Times New Roman"/>
          <w:color w:val="000000"/>
          <w:sz w:val="28"/>
          <w:lang w:val="ru-RU"/>
        </w:rPr>
        <w:t>/</w:t>
      </w:r>
      <w:r>
        <w:rPr>
          <w:rFonts w:ascii="Times New Roman" w:hAnsi="Times New Roman"/>
          <w:color w:val="000000"/>
          <w:sz w:val="28"/>
        </w:rPr>
        <w:t>r</w:t>
      </w:r>
      <w:r w:rsidRPr="006B75F1">
        <w:rPr>
          <w:rFonts w:ascii="Times New Roman" w:hAnsi="Times New Roman"/>
          <w:color w:val="000000"/>
          <w:sz w:val="28"/>
          <w:lang w:val="ru-RU"/>
        </w:rPr>
        <w:t>4/</w:t>
      </w:r>
      <w:r>
        <w:rPr>
          <w:rFonts w:ascii="Times New Roman" w:hAnsi="Times New Roman"/>
          <w:color w:val="000000"/>
          <w:sz w:val="28"/>
        </w:rPr>
        <w:t>index</w:t>
      </w:r>
      <w:r w:rsidRPr="006B75F1">
        <w:rPr>
          <w:rFonts w:ascii="Times New Roman" w:hAnsi="Times New Roman"/>
          <w:color w:val="000000"/>
          <w:sz w:val="28"/>
          <w:lang w:val="ru-RU"/>
        </w:rPr>
        <w:t>.</w:t>
      </w:r>
      <w:r>
        <w:rPr>
          <w:rFonts w:ascii="Times New Roman" w:hAnsi="Times New Roman"/>
          <w:color w:val="000000"/>
          <w:sz w:val="28"/>
        </w:rPr>
        <w:t>html</w:t>
      </w:r>
      <w:r w:rsidRPr="006B75F1">
        <w:rPr>
          <w:sz w:val="28"/>
          <w:lang w:val="ru-RU"/>
        </w:rPr>
        <w:br/>
      </w:r>
      <w:bookmarkStart w:id="15" w:name="2d903264-f81f-4430-ad88-30c78a14af6e"/>
      <w:bookmarkEnd w:id="15"/>
    </w:p>
    <w:p w:rsidR="00B25B1B" w:rsidRPr="006B75F1" w:rsidRDefault="00B25B1B">
      <w:pPr>
        <w:rPr>
          <w:lang w:val="ru-RU"/>
        </w:rPr>
        <w:sectPr w:rsidR="00B25B1B" w:rsidRPr="006B75F1">
          <w:pgSz w:w="11906" w:h="16383"/>
          <w:pgMar w:top="1134" w:right="850" w:bottom="1134" w:left="1701" w:header="720" w:footer="720" w:gutter="0"/>
          <w:cols w:space="720"/>
        </w:sectPr>
      </w:pPr>
    </w:p>
    <w:bookmarkEnd w:id="14"/>
    <w:p w:rsidR="00156887" w:rsidRPr="006B75F1" w:rsidRDefault="00156887">
      <w:pPr>
        <w:rPr>
          <w:lang w:val="ru-RU"/>
        </w:rPr>
      </w:pPr>
    </w:p>
    <w:sectPr w:rsidR="00156887" w:rsidRPr="006B75F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25B1B"/>
    <w:rsid w:val="00156887"/>
    <w:rsid w:val="006B75F1"/>
    <w:rsid w:val="00B25B1B"/>
    <w:rsid w:val="00DD0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75</Pages>
  <Words>22113</Words>
  <Characters>126049</Characters>
  <Application>Microsoft Office Word</Application>
  <DocSecurity>0</DocSecurity>
  <Lines>1050</Lines>
  <Paragraphs>295</Paragraphs>
  <ScaleCrop>false</ScaleCrop>
  <Company/>
  <LinksUpToDate>false</LinksUpToDate>
  <CharactersWithSpaces>147867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2025-08-30T16:37:00Z</dcterms:created>
  <dcterms:modified xsi:type="dcterms:W3CDTF">2026-08-31T16:39:00Z</dcterms:modified>
</cp:coreProperties>
</file>