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val="ru-RU" w:eastAsia="ru-RU"/>
        </w:rPr>
      </w:pPr>
      <w:bookmarkStart w:id="0" w:name="block-5757539"/>
      <w:bookmarkStart w:id="1" w:name="block-57010031"/>
      <w:r w:rsidRPr="0083565A">
        <w:rPr>
          <w:rFonts w:ascii="Times New Roman" w:eastAsiaTheme="minorEastAsia" w:hAnsi="Times New Roman" w:cs="Times New Roman"/>
          <w:b/>
          <w:sz w:val="20"/>
          <w:szCs w:val="20"/>
          <w:lang w:val="ru-RU" w:eastAsia="ru-RU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83565A" w:rsidRPr="0083565A" w:rsidTr="0083565A">
        <w:trPr>
          <w:trHeight w:val="2148"/>
        </w:trPr>
        <w:tc>
          <w:tcPr>
            <w:tcW w:w="3096" w:type="dxa"/>
          </w:tcPr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РАССМОТРЕНО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Руководитель ШМО учителей естественно-математического цикла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О.А.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Протокол №1 </w:t>
            </w:r>
          </w:p>
          <w:p w:rsidR="0083565A" w:rsidRPr="0083565A" w:rsidRDefault="00E10D18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от «31» августа   2026</w:t>
            </w:r>
            <w:r w:rsidR="0083565A"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г.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096" w:type="dxa"/>
          </w:tcPr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СОГЛАСОВАНО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Руководитель МС, заместитель директора      по УВР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Баланина</w:t>
            </w:r>
            <w:proofErr w:type="spellEnd"/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С.В.</w:t>
            </w:r>
          </w:p>
          <w:p w:rsidR="0083565A" w:rsidRPr="0083565A" w:rsidRDefault="00E10D18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Протокол №2</w:t>
            </w:r>
            <w:r w:rsidR="0083565A"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83565A" w:rsidRPr="0083565A" w:rsidRDefault="00E10D18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от «31» августа   2026</w:t>
            </w:r>
            <w:r w:rsidR="0083565A"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г.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096" w:type="dxa"/>
          </w:tcPr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УТВЕРЖДЕНО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Директор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_______________________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Скок Л.Б.</w:t>
            </w:r>
          </w:p>
          <w:p w:rsidR="0083565A" w:rsidRPr="0083565A" w:rsidRDefault="00E10D18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Приказ № 148</w:t>
            </w:r>
          </w:p>
          <w:p w:rsidR="0083565A" w:rsidRPr="0083565A" w:rsidRDefault="00E10D18" w:rsidP="0083565A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>от «31» августа   2026</w:t>
            </w:r>
            <w:r w:rsidR="0083565A" w:rsidRPr="0083565A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г.</w:t>
            </w:r>
          </w:p>
          <w:p w:rsidR="0083565A" w:rsidRPr="0083565A" w:rsidRDefault="0083565A" w:rsidP="0083565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АДАПТИРОВАННАЯ РАБОЧАЯ  ПРОГРАММА</w:t>
      </w:r>
    </w:p>
    <w:p w:rsidR="0083565A" w:rsidRPr="0083565A" w:rsidRDefault="0083565A" w:rsidP="0083565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ПО ХИМИИ</w:t>
      </w:r>
      <w:r w:rsidR="000D405C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(Базовый уровень)</w:t>
      </w:r>
      <w:bookmarkStart w:id="2" w:name="_GoBack"/>
      <w:bookmarkEnd w:id="2"/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18"/>
          <w:szCs w:val="1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18"/>
          <w:szCs w:val="18"/>
          <w:lang w:val="ru-RU" w:eastAsia="ru-RU"/>
        </w:rPr>
        <w:t>название предмета</w:t>
      </w: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Уровень общего образования (класс):  основное  общее образование,                 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8</w:t>
      </w:r>
      <w:r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-9 классы</w:t>
      </w: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Учитель: </w:t>
      </w:r>
      <w:r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Школьная Оксана Александровна</w:t>
      </w: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18"/>
          <w:szCs w:val="1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E10D18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2026 – 2027</w:t>
      </w:r>
      <w:r w:rsidR="0083565A"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3565A"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уч</w:t>
      </w:r>
      <w:proofErr w:type="spellEnd"/>
      <w:r w:rsidR="0083565A"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 год</w:t>
      </w:r>
    </w:p>
    <w:p w:rsidR="0083565A" w:rsidRPr="0083565A" w:rsidRDefault="00450A02" w:rsidP="0083565A">
      <w:pPr>
        <w:spacing w:after="0" w:line="240" w:lineRule="auto"/>
        <w:rPr>
          <w:rFonts w:ascii="Times New Roman" w:eastAsiaTheme="minorEastAsia" w:hAnsi="Times New Roman" w:cs="Times New Roman"/>
          <w:sz w:val="20"/>
          <w:lang w:val="ru-RU" w:eastAsia="ru-RU"/>
        </w:rPr>
      </w:pPr>
      <w:r w:rsidRPr="00450A02">
        <w:rPr>
          <w:rFonts w:ascii="Times New Roman" w:eastAsiaTheme="minorEastAsia" w:hAnsi="Times New Roman" w:cs="Times New Roman"/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50.95pt;margin-top:-35.7pt;width:231.1pt;height:5.65pt;z-index:251659264" stroked="f">
            <v:textbox>
              <w:txbxContent>
                <w:p w:rsidR="00CF4653" w:rsidRPr="00D713BC" w:rsidRDefault="00CF4653" w:rsidP="0083565A"/>
              </w:txbxContent>
            </v:textbox>
          </v:shape>
        </w:pict>
      </w: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Аннотация к адаптированной рабочей программе</w:t>
      </w:r>
    </w:p>
    <w:p w:rsidR="0083565A" w:rsidRPr="0083565A" w:rsidRDefault="0083565A" w:rsidP="0083565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Учебного предмета «ХИМИЯ</w:t>
      </w:r>
      <w:r w:rsidRPr="0083565A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Адаптированная рабочая программа учебного 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предмета «Химия</w:t>
      </w:r>
      <w:r w:rsidR="00E10D18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»</w:t>
      </w: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разработана в соответствии с пунктом 32.1  ФГОС ООО</w:t>
      </w:r>
      <w:r w:rsidR="00AF620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, с ФАОП ООО и реализуется 2 года  в 8</w:t>
      </w: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-9 классах.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Адаптированная рабочая программа разработана 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 школе по определённ</w:t>
      </w:r>
      <w:r w:rsidR="00AF620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ому учебному предмету «Химия</w:t>
      </w: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».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Рабочая программа у</w:t>
      </w:r>
      <w:r w:rsidR="00AF620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чебного предмета «Химия</w:t>
      </w: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» является частью  АОП ООО, определяющей:</w:t>
      </w:r>
    </w:p>
    <w:p w:rsidR="0083565A" w:rsidRPr="0083565A" w:rsidRDefault="0083565A" w:rsidP="0083565A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содержание;</w:t>
      </w:r>
    </w:p>
    <w:p w:rsidR="0083565A" w:rsidRPr="0083565A" w:rsidRDefault="0083565A" w:rsidP="0083565A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планируемые результаты (личностные, </w:t>
      </w:r>
      <w:proofErr w:type="spellStart"/>
      <w:r w:rsidRPr="008356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метапредметные</w:t>
      </w:r>
      <w:proofErr w:type="spellEnd"/>
      <w:r w:rsidRPr="008356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предметные);</w:t>
      </w:r>
    </w:p>
    <w:p w:rsidR="0083565A" w:rsidRPr="0083565A" w:rsidRDefault="0083565A" w:rsidP="0083565A">
      <w:pPr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тематическое планирование с учётом рабочей программы воспитания и возможностью использования ЭОР/ЦОР.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Календарно-тематическое планирование является приложением к рабочей программе педагога.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Нисанова</w:t>
      </w:r>
      <w:proofErr w:type="spellEnd"/>
      <w:r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Х.Д.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3565A" w:rsidRPr="0083565A" w:rsidRDefault="00E10D18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Дата 31.08.2026</w:t>
      </w:r>
      <w:r w:rsidR="0083565A" w:rsidRPr="0083565A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г.</w:t>
      </w: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val="ru-RU" w:eastAsia="ru-RU"/>
        </w:rPr>
      </w:pPr>
    </w:p>
    <w:p w:rsidR="0083565A" w:rsidRPr="0083565A" w:rsidRDefault="0083565A" w:rsidP="0083565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val="ru-RU" w:eastAsia="ru-RU"/>
        </w:rPr>
      </w:pPr>
    </w:p>
    <w:p w:rsidR="009A1E06" w:rsidRPr="007A3F60" w:rsidRDefault="009A1E06" w:rsidP="009A1E06">
      <w:pPr>
        <w:rPr>
          <w:lang w:val="ru-RU"/>
        </w:rPr>
        <w:sectPr w:rsidR="009A1E06" w:rsidRPr="007A3F60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 w:rsidP="009A1E06">
      <w:pPr>
        <w:spacing w:after="0" w:line="264" w:lineRule="auto"/>
        <w:ind w:left="120"/>
        <w:jc w:val="center"/>
        <w:rPr>
          <w:lang w:val="ru-RU"/>
        </w:rPr>
      </w:pPr>
      <w:bookmarkStart w:id="3" w:name="block-57010032"/>
      <w:bookmarkEnd w:id="0"/>
      <w:bookmarkEnd w:id="1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47211" w:rsidRPr="009A1E06" w:rsidRDefault="00747211">
      <w:pPr>
        <w:spacing w:after="0" w:line="264" w:lineRule="auto"/>
        <w:ind w:left="120"/>
        <w:jc w:val="both"/>
        <w:rPr>
          <w:lang w:val="ru-RU"/>
        </w:rPr>
      </w:pPr>
    </w:p>
    <w:p w:rsidR="00AF620A" w:rsidRPr="00AF620A" w:rsidRDefault="00AF620A" w:rsidP="00AF620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lang w:val="ru-RU" w:eastAsia="ru-RU"/>
        </w:rPr>
      </w:pPr>
      <w:proofErr w:type="gramStart"/>
      <w:r w:rsidRPr="00AF620A">
        <w:rPr>
          <w:rFonts w:ascii="Times New Roman" w:eastAsiaTheme="minorEastAsia" w:hAnsi="Times New Roman" w:cs="Times New Roman"/>
          <w:lang w:val="ru-RU" w:eastAsia="ru-RU"/>
        </w:rPr>
        <w:t>Адаптированна</w:t>
      </w:r>
      <w:r>
        <w:rPr>
          <w:rFonts w:ascii="Times New Roman" w:eastAsiaTheme="minorEastAsia" w:hAnsi="Times New Roman" w:cs="Times New Roman"/>
          <w:lang w:val="ru-RU" w:eastAsia="ru-RU"/>
        </w:rPr>
        <w:t>я рабочая программа по химии</w:t>
      </w:r>
      <w:r w:rsidRPr="00AF620A">
        <w:rPr>
          <w:rFonts w:ascii="Times New Roman" w:eastAsiaTheme="minorEastAsia" w:hAnsi="Times New Roman" w:cs="Times New Roman"/>
          <w:lang w:val="ru-RU" w:eastAsia="ru-RU"/>
        </w:rPr>
        <w:t xml:space="preserve"> для обучающихся с задержкой психического развития  составлена на основании следующих нормативно-правовых документов:</w:t>
      </w:r>
      <w:proofErr w:type="gramEnd"/>
    </w:p>
    <w:p w:rsidR="00CD266E" w:rsidRPr="00CD266E" w:rsidRDefault="00CD266E" w:rsidP="00CD266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D266E">
        <w:rPr>
          <w:rFonts w:ascii="Times New Roman" w:hAnsi="Times New Roman" w:cs="Times New Roman"/>
          <w:sz w:val="24"/>
          <w:szCs w:val="24"/>
          <w:lang w:val="ru-RU"/>
        </w:rPr>
        <w:t>1. Федеральный закон «Об образовании в Российской Федерации» №273-ФЗ от 29.12.2012г.;</w:t>
      </w:r>
    </w:p>
    <w:p w:rsidR="00CD266E" w:rsidRPr="00CD266E" w:rsidRDefault="00CD266E" w:rsidP="00CD266E">
      <w:pPr>
        <w:pStyle w:val="ae"/>
        <w:tabs>
          <w:tab w:val="left" w:pos="851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 w:rsidRPr="00CD266E">
        <w:rPr>
          <w:rFonts w:ascii="Times New Roman" w:hAnsi="Times New Roman"/>
          <w:sz w:val="24"/>
          <w:szCs w:val="24"/>
          <w:lang w:val="ru-RU"/>
        </w:rPr>
        <w:t xml:space="preserve">2. Приказ </w:t>
      </w:r>
      <w:proofErr w:type="spellStart"/>
      <w:r w:rsidRPr="00CD266E">
        <w:rPr>
          <w:rFonts w:ascii="Times New Roman" w:hAnsi="Times New Roman"/>
          <w:sz w:val="24"/>
          <w:szCs w:val="24"/>
          <w:lang w:val="ru-RU"/>
        </w:rPr>
        <w:t>Минпросвещения</w:t>
      </w:r>
      <w:proofErr w:type="spellEnd"/>
      <w:r w:rsidRPr="00CD266E">
        <w:rPr>
          <w:rFonts w:ascii="Times New Roman" w:hAnsi="Times New Roman"/>
          <w:sz w:val="24"/>
          <w:szCs w:val="24"/>
          <w:lang w:val="ru-RU"/>
        </w:rPr>
        <w:t xml:space="preserve"> России от 31 мая 2021 г. </w:t>
      </w:r>
      <w:r w:rsidRPr="00CD266E">
        <w:rPr>
          <w:rFonts w:ascii="Times New Roman" w:hAnsi="Times New Roman"/>
          <w:sz w:val="24"/>
          <w:szCs w:val="24"/>
        </w:rPr>
        <w:t>N</w:t>
      </w:r>
      <w:r w:rsidRPr="00CD266E">
        <w:rPr>
          <w:rFonts w:ascii="Times New Roman" w:hAnsi="Times New Roman"/>
          <w:sz w:val="24"/>
          <w:szCs w:val="24"/>
          <w:lang w:val="ru-RU"/>
        </w:rPr>
        <w:t xml:space="preserve"> 287 "Об утверждении федерального государственного образовательного стандарта основного общего образования»;</w:t>
      </w:r>
    </w:p>
    <w:p w:rsidR="00CD266E" w:rsidRPr="00CD266E" w:rsidRDefault="00CD266E" w:rsidP="00CD266E">
      <w:pPr>
        <w:pStyle w:val="ae"/>
        <w:tabs>
          <w:tab w:val="left" w:pos="851"/>
        </w:tabs>
        <w:spacing w:after="0"/>
        <w:ind w:left="0" w:firstLine="851"/>
        <w:jc w:val="both"/>
        <w:rPr>
          <w:rFonts w:ascii="Times New Roman" w:eastAsia="Arial Unicode MS" w:hAnsi="Times New Roman"/>
          <w:kern w:val="1"/>
          <w:sz w:val="24"/>
          <w:szCs w:val="24"/>
          <w:lang w:val="ru-RU"/>
        </w:rPr>
      </w:pPr>
      <w:r w:rsidRPr="00CD266E">
        <w:rPr>
          <w:rFonts w:ascii="Times New Roman" w:hAnsi="Times New Roman"/>
          <w:sz w:val="24"/>
          <w:szCs w:val="24"/>
          <w:lang w:val="ru-RU"/>
        </w:rPr>
        <w:t xml:space="preserve">3. </w:t>
      </w:r>
      <w:r w:rsidRPr="00CD266E">
        <w:rPr>
          <w:rFonts w:ascii="Times New Roman" w:eastAsia="Arial Unicode MS" w:hAnsi="Times New Roman"/>
          <w:kern w:val="1"/>
          <w:sz w:val="24"/>
          <w:szCs w:val="24"/>
          <w:lang w:val="ru-RU"/>
        </w:rPr>
        <w:t xml:space="preserve">Федеральная адаптированная основная образовательная программа основного общего образования для </w:t>
      </w:r>
      <w:proofErr w:type="gramStart"/>
      <w:r w:rsidRPr="00CD266E">
        <w:rPr>
          <w:rFonts w:ascii="Times New Roman" w:eastAsia="Arial Unicode MS" w:hAnsi="Times New Roman"/>
          <w:kern w:val="1"/>
          <w:sz w:val="24"/>
          <w:szCs w:val="24"/>
          <w:lang w:val="ru-RU"/>
        </w:rPr>
        <w:t>обучающихся</w:t>
      </w:r>
      <w:proofErr w:type="gramEnd"/>
      <w:r w:rsidRPr="00CD266E">
        <w:rPr>
          <w:rFonts w:ascii="Times New Roman" w:eastAsia="Arial Unicode MS" w:hAnsi="Times New Roman"/>
          <w:kern w:val="1"/>
          <w:sz w:val="24"/>
          <w:szCs w:val="24"/>
          <w:lang w:val="ru-RU"/>
        </w:rPr>
        <w:t xml:space="preserve"> с задержкой психического развития;</w:t>
      </w:r>
    </w:p>
    <w:p w:rsidR="00CD266E" w:rsidRPr="00CD266E" w:rsidRDefault="00CD266E" w:rsidP="00CD266E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 w:rsidRPr="00CD266E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CD266E"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Федеральная основная образовательная программа основно</w:t>
      </w:r>
      <w:r w:rsidR="00501F17"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го общего образования «Химия</w:t>
      </w:r>
      <w:r w:rsidRPr="00CD266E"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»;</w:t>
      </w:r>
    </w:p>
    <w:p w:rsidR="00CD266E" w:rsidRPr="00CD266E" w:rsidRDefault="00CD266E" w:rsidP="00CD266E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 w:rsidRPr="00CD266E"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5. Федеральная рабочая  программа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развития;</w:t>
      </w:r>
    </w:p>
    <w:p w:rsidR="00CD266E" w:rsidRPr="00CD266E" w:rsidRDefault="00501F17" w:rsidP="00CD266E">
      <w:pPr>
        <w:pStyle w:val="ae"/>
        <w:tabs>
          <w:tab w:val="left" w:pos="851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. Положения о рабочей программе педагога </w:t>
      </w:r>
      <w:r w:rsidR="00CD266E" w:rsidRPr="00CD266E">
        <w:rPr>
          <w:rFonts w:ascii="Times New Roman" w:hAnsi="Times New Roman"/>
          <w:color w:val="000000"/>
          <w:sz w:val="24"/>
          <w:szCs w:val="24"/>
          <w:lang w:val="ru-RU"/>
        </w:rPr>
        <w:t xml:space="preserve">МБОУСОШ №4 им. </w:t>
      </w:r>
      <w:proofErr w:type="spellStart"/>
      <w:r w:rsidR="00CD266E" w:rsidRPr="00CD266E">
        <w:rPr>
          <w:rFonts w:ascii="Times New Roman" w:hAnsi="Times New Roman"/>
          <w:color w:val="000000"/>
          <w:sz w:val="24"/>
          <w:szCs w:val="24"/>
          <w:lang w:val="ru-RU"/>
        </w:rPr>
        <w:t>Нисанова</w:t>
      </w:r>
      <w:proofErr w:type="spellEnd"/>
      <w:r w:rsidR="00CD266E" w:rsidRPr="00CD266E">
        <w:rPr>
          <w:rFonts w:ascii="Times New Roman" w:hAnsi="Times New Roman"/>
          <w:color w:val="000000"/>
          <w:sz w:val="24"/>
          <w:szCs w:val="24"/>
          <w:lang w:val="ru-RU"/>
        </w:rPr>
        <w:t xml:space="preserve"> Х.Д. г</w:t>
      </w:r>
      <w:proofErr w:type="gramStart"/>
      <w:r w:rsidR="00CD266E" w:rsidRPr="00CD266E">
        <w:rPr>
          <w:rFonts w:ascii="Times New Roman" w:hAnsi="Times New Roman"/>
          <w:color w:val="000000"/>
          <w:sz w:val="24"/>
          <w:szCs w:val="24"/>
          <w:lang w:val="ru-RU"/>
        </w:rPr>
        <w:t>.П</w:t>
      </w:r>
      <w:proofErr w:type="gramEnd"/>
      <w:r w:rsidR="00CD266E" w:rsidRPr="00CD266E">
        <w:rPr>
          <w:rFonts w:ascii="Times New Roman" w:hAnsi="Times New Roman"/>
          <w:color w:val="000000"/>
          <w:sz w:val="24"/>
          <w:szCs w:val="24"/>
          <w:lang w:val="ru-RU"/>
        </w:rPr>
        <w:t>ролетарска;</w:t>
      </w:r>
    </w:p>
    <w:p w:rsidR="00CD266E" w:rsidRPr="00CD266E" w:rsidRDefault="00501F17" w:rsidP="00CD266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CD266E" w:rsidRPr="00CD266E">
        <w:rPr>
          <w:rFonts w:ascii="Times New Roman" w:hAnsi="Times New Roman" w:cs="Times New Roman"/>
          <w:sz w:val="24"/>
          <w:szCs w:val="24"/>
          <w:lang w:val="ru-RU"/>
        </w:rPr>
        <w:t xml:space="preserve">. АОП ООО </w:t>
      </w:r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МБОУСОШ №4 им. </w:t>
      </w:r>
      <w:proofErr w:type="spellStart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Нисанова</w:t>
      </w:r>
      <w:proofErr w:type="spellEnd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Х.Д. г</w:t>
      </w:r>
      <w:proofErr w:type="gramStart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ролетарска;</w:t>
      </w:r>
    </w:p>
    <w:p w:rsidR="00CD266E" w:rsidRPr="00CD266E" w:rsidRDefault="00501F17" w:rsidP="00CD266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CD266E" w:rsidRPr="00CD266E">
        <w:rPr>
          <w:rFonts w:ascii="Times New Roman" w:hAnsi="Times New Roman" w:cs="Times New Roman"/>
          <w:sz w:val="24"/>
          <w:szCs w:val="24"/>
          <w:lang w:val="ru-RU"/>
        </w:rPr>
        <w:t xml:space="preserve">. Учебного плана </w:t>
      </w:r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МБОУСОШ №4 им. </w:t>
      </w:r>
      <w:proofErr w:type="spellStart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Нисанова</w:t>
      </w:r>
      <w:proofErr w:type="spellEnd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Х.Д. г</w:t>
      </w:r>
      <w:proofErr w:type="gramStart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="00CD266E" w:rsidRPr="00CD26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ролетарска</w:t>
      </w:r>
      <w:r w:rsidR="00CD266E" w:rsidRPr="00CD266E">
        <w:rPr>
          <w:rFonts w:ascii="Times New Roman" w:hAnsi="Times New Roman" w:cs="Times New Roman"/>
          <w:sz w:val="24"/>
          <w:szCs w:val="24"/>
          <w:lang w:val="ru-RU"/>
        </w:rPr>
        <w:t xml:space="preserve"> на 2026-2027 учебный год;</w:t>
      </w:r>
    </w:p>
    <w:p w:rsidR="00CD266E" w:rsidRPr="00CD266E" w:rsidRDefault="00501F17" w:rsidP="00CD266E">
      <w:pPr>
        <w:pStyle w:val="ae"/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>.</w:t>
      </w:r>
      <w:r w:rsidR="00CD266E" w:rsidRPr="00CD266E">
        <w:rPr>
          <w:rFonts w:ascii="Times New Roman" w:hAnsi="Times New Roman"/>
          <w:sz w:val="24"/>
          <w:szCs w:val="24"/>
          <w:shd w:val="clear" w:color="auto" w:fill="FFFFFF"/>
          <w:lang w:val="ru-RU"/>
        </w:rPr>
        <w:t xml:space="preserve"> Приказ Министерства просвещения Российской Федерации от 22.06.2026 № 436"Об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пособий";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D266E" w:rsidRPr="00CD266E" w:rsidRDefault="00501F17" w:rsidP="00CD26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CD266E" w:rsidRPr="00CD266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D266E" w:rsidRPr="00CD26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Приказ </w:t>
      </w:r>
      <w:proofErr w:type="spellStart"/>
      <w:r w:rsidR="00CD266E" w:rsidRPr="00CD266E">
        <w:rPr>
          <w:rFonts w:ascii="Times New Roman" w:eastAsia="Calibri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="00CD266E" w:rsidRPr="00CD26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России от 16 ноября 2022 г. № 993</w:t>
      </w:r>
      <w:r w:rsidR="00CD266E" w:rsidRPr="00CD266E">
        <w:rPr>
          <w:rFonts w:ascii="Times New Roman" w:eastAsia="Calibri" w:hAnsi="Times New Roman" w:cs="Times New Roman"/>
          <w:sz w:val="24"/>
          <w:szCs w:val="24"/>
        </w:rPr>
        <w:t> </w:t>
      </w:r>
      <w:r w:rsidR="00CD266E" w:rsidRPr="00CD266E">
        <w:rPr>
          <w:rFonts w:ascii="Times New Roman" w:eastAsia="Calibri" w:hAnsi="Times New Roman" w:cs="Times New Roman"/>
          <w:sz w:val="24"/>
          <w:szCs w:val="24"/>
          <w:lang w:val="ru-RU"/>
        </w:rPr>
        <w:t>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71764);</w:t>
      </w:r>
    </w:p>
    <w:p w:rsidR="00CD266E" w:rsidRPr="00CD266E" w:rsidRDefault="00501F17" w:rsidP="00CD266E">
      <w:pPr>
        <w:pStyle w:val="ae"/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Calibri" w:hAnsi="Times New Roman"/>
          <w:sz w:val="24"/>
          <w:szCs w:val="24"/>
          <w:lang w:val="ru-RU"/>
        </w:rPr>
        <w:t>11</w:t>
      </w:r>
      <w:r w:rsidR="00CD266E" w:rsidRPr="00CD266E">
        <w:rPr>
          <w:rFonts w:ascii="Times New Roman" w:eastAsia="Calibri" w:hAnsi="Times New Roman"/>
          <w:sz w:val="24"/>
          <w:szCs w:val="24"/>
          <w:lang w:val="ru-RU"/>
        </w:rPr>
        <w:t xml:space="preserve">. 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Приказ </w:t>
      </w:r>
      <w:proofErr w:type="spellStart"/>
      <w:r w:rsidR="00CD266E" w:rsidRPr="00CD266E">
        <w:rPr>
          <w:rFonts w:ascii="Times New Roman" w:hAnsi="Times New Roman"/>
          <w:sz w:val="24"/>
          <w:szCs w:val="24"/>
          <w:lang w:val="ru-RU"/>
        </w:rPr>
        <w:t>Минпросвещения</w:t>
      </w:r>
      <w:proofErr w:type="spellEnd"/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 России от 24.11.2022 №1025 «Об утверждении федеральной адаптированной образовательной программы основного общего образования для </w:t>
      </w:r>
      <w:proofErr w:type="gramStart"/>
      <w:r w:rsidR="00CD266E" w:rsidRPr="00CD266E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 с ограниченными возможностями здоровья» (зарегистрирован в Минюсте 21.03.2023 № 72653);</w:t>
      </w:r>
    </w:p>
    <w:p w:rsidR="00CD266E" w:rsidRPr="00CD266E" w:rsidRDefault="00501F17" w:rsidP="00CD266E">
      <w:pPr>
        <w:pStyle w:val="ae"/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12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. Приказ </w:t>
      </w:r>
      <w:proofErr w:type="spellStart"/>
      <w:r w:rsidR="00CD266E" w:rsidRPr="00CD266E">
        <w:rPr>
          <w:rFonts w:ascii="Times New Roman" w:hAnsi="Times New Roman"/>
          <w:sz w:val="24"/>
          <w:szCs w:val="24"/>
          <w:lang w:val="ru-RU"/>
        </w:rPr>
        <w:t>Минпросвещения</w:t>
      </w:r>
      <w:proofErr w:type="spellEnd"/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 России от 09.10.2024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CD266E" w:rsidRPr="00CD266E" w:rsidRDefault="00501F17" w:rsidP="00CD266E">
      <w:pPr>
        <w:pStyle w:val="ae"/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13</w:t>
      </w:r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. Приказ </w:t>
      </w:r>
      <w:proofErr w:type="spellStart"/>
      <w:r w:rsidR="00CD266E" w:rsidRPr="00CD266E">
        <w:rPr>
          <w:rFonts w:ascii="Times New Roman" w:hAnsi="Times New Roman"/>
          <w:sz w:val="24"/>
          <w:szCs w:val="24"/>
          <w:lang w:val="ru-RU"/>
        </w:rPr>
        <w:t>Минпросвещения</w:t>
      </w:r>
      <w:proofErr w:type="spellEnd"/>
      <w:r w:rsidR="00CD266E" w:rsidRPr="00CD266E">
        <w:rPr>
          <w:rFonts w:ascii="Times New Roman" w:hAnsi="Times New Roman"/>
          <w:sz w:val="24"/>
          <w:szCs w:val="24"/>
          <w:lang w:val="ru-RU"/>
        </w:rPr>
        <w:t xml:space="preserve"> России от 08.10.2025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CD266E" w:rsidRPr="00CD266E" w:rsidRDefault="00501F17" w:rsidP="00CD266E">
      <w:pPr>
        <w:pStyle w:val="af2"/>
        <w:spacing w:before="0" w:beforeAutospacing="0" w:after="0" w:afterAutospacing="0"/>
        <w:ind w:firstLine="851"/>
        <w:jc w:val="both"/>
      </w:pPr>
      <w:r>
        <w:t>14</w:t>
      </w:r>
      <w:r w:rsidR="00CD266E" w:rsidRPr="00CD266E">
        <w:t>.</w:t>
      </w:r>
      <w:r w:rsidR="00CD266E" w:rsidRPr="00CD266E">
        <w:rPr>
          <w:b/>
          <w:bCs/>
          <w:color w:val="000000"/>
        </w:rPr>
        <w:t xml:space="preserve"> </w:t>
      </w:r>
      <w:r w:rsidR="00CD266E" w:rsidRPr="00CD266E">
        <w:rPr>
          <w:bCs/>
          <w:color w:val="000000"/>
        </w:rPr>
        <w:t>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государственных образовательных стандартов начального общего образования, основного общего образования и среднего общего образования»</w:t>
      </w:r>
    </w:p>
    <w:p w:rsidR="00CD266E" w:rsidRPr="00CD266E" w:rsidRDefault="00CD266E" w:rsidP="00CD266E">
      <w:pPr>
        <w:pStyle w:val="ae"/>
        <w:spacing w:after="0"/>
        <w:ind w:left="0" w:firstLine="851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CD266E" w:rsidRPr="00CD266E" w:rsidRDefault="00CD266E" w:rsidP="00CD266E">
      <w:pPr>
        <w:pStyle w:val="ae"/>
        <w:ind w:left="0" w:firstLine="680"/>
        <w:jc w:val="both"/>
        <w:rPr>
          <w:lang w:val="ru-RU"/>
        </w:rPr>
      </w:pPr>
    </w:p>
    <w:p w:rsidR="00AF620A" w:rsidRPr="00AF620A" w:rsidRDefault="00AF620A" w:rsidP="00AF620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F620A" w:rsidRPr="00AF620A" w:rsidRDefault="00AF620A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системе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естественнонаучного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образования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 xml:space="preserve">химия как учебный предмет занимает важное </w:t>
      </w:r>
      <w:r w:rsidRPr="00AF620A">
        <w:rPr>
          <w:sz w:val="24"/>
          <w:szCs w:val="24"/>
        </w:rPr>
        <w:lastRenderedPageBreak/>
        <w:t>место в познании законов природы,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формировании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научной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картины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мира,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создании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основы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химических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знаний,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необходимых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для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повседневной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жизни,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навыков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здорового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безопасного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для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человека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окружающей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его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среды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образа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жизни,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а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также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воспитании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экологической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культуры.</w:t>
      </w:r>
    </w:p>
    <w:p w:rsidR="00AF620A" w:rsidRPr="00AF620A" w:rsidRDefault="00AF620A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Успешностьизученияхимиисвязанасовладениемхимическимязыком,соблюдениемправилбезопаснойработыпривыполнениихимическогоэксперимента, осознанием многочисленных связей химии с другими предметамишкольного курса.</w:t>
      </w:r>
    </w:p>
    <w:p w:rsidR="00AF620A" w:rsidRPr="00AF620A" w:rsidRDefault="00AF620A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Программа включает в себя основы неорганической и органической химии.Главной идеей программы является создание базового комплекса опорных знанийпо химии, выраженных в форме, соответствующей возрасту обучающихся и ихособымобразовательнымпотребностям.</w:t>
      </w:r>
    </w:p>
    <w:p w:rsidR="00AF620A" w:rsidRPr="00AF620A" w:rsidRDefault="00AF620A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В содержании данного курса представлены основополагающие химические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теоретические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знания,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включающие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изучение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состава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строения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веществ,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зависимости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свойств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от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строения,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прогнозирование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свойств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веществ,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исследование закономерностей химических превращений и путей управления ими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целях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получения веществ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 материалов.</w:t>
      </w:r>
    </w:p>
    <w:p w:rsidR="00C47D85" w:rsidRPr="00AF620A" w:rsidRDefault="00AF620A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Теоретическую основу изучения неорганической химии составляет атомно-молекулярное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учение,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Периодический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закон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Д.И.Менделеева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501576">
        <w:rPr>
          <w:sz w:val="24"/>
          <w:szCs w:val="24"/>
        </w:rPr>
        <w:t xml:space="preserve"> </w:t>
      </w:r>
      <w:r w:rsidR="00C47D85">
        <w:rPr>
          <w:sz w:val="24"/>
          <w:szCs w:val="24"/>
        </w:rPr>
        <w:t xml:space="preserve">краткими </w:t>
      </w:r>
      <w:r w:rsidR="00C47D85" w:rsidRPr="00AF620A">
        <w:rPr>
          <w:sz w:val="24"/>
          <w:szCs w:val="24"/>
        </w:rPr>
        <w:t>сведениями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о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строении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атома,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видах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химической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связи,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закономерностях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протекания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химических</w:t>
      </w:r>
      <w:r w:rsidR="00501576">
        <w:rPr>
          <w:sz w:val="24"/>
          <w:szCs w:val="24"/>
        </w:rPr>
        <w:t xml:space="preserve"> </w:t>
      </w:r>
      <w:r w:rsidR="00C47D85" w:rsidRPr="00AF620A">
        <w:rPr>
          <w:sz w:val="24"/>
          <w:szCs w:val="24"/>
        </w:rPr>
        <w:t>реакций.</w:t>
      </w:r>
    </w:p>
    <w:p w:rsidR="00C47D85" w:rsidRDefault="00C47D85" w:rsidP="00501576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В изучении курса значительная роль отводится химическому эксперименту: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проведению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практических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лабораторных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работ,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описанию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результатов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ученического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эксперимента,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соблюдению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норм 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правил безопасной работы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химической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лаборатории.</w:t>
      </w:r>
    </w:p>
    <w:p w:rsidR="00C47D85" w:rsidRPr="00AF620A" w:rsidRDefault="00C47D85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 xml:space="preserve">Реализация данной программы в процессе обучения позволит </w:t>
      </w:r>
      <w:proofErr w:type="gramStart"/>
      <w:r w:rsidRPr="00AF620A">
        <w:rPr>
          <w:sz w:val="24"/>
          <w:szCs w:val="24"/>
        </w:rPr>
        <w:t>обучающимся</w:t>
      </w:r>
      <w:proofErr w:type="gramEnd"/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ЗПР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усвоить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ключевые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химические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компетенции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понять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роль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значение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среди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других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наук 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природе.</w:t>
      </w:r>
    </w:p>
    <w:p w:rsidR="00C47D85" w:rsidRPr="00AF620A" w:rsidRDefault="00C47D85" w:rsidP="00501576">
      <w:pPr>
        <w:pStyle w:val="af0"/>
        <w:ind w:left="0" w:firstLine="709"/>
        <w:rPr>
          <w:sz w:val="24"/>
          <w:szCs w:val="24"/>
        </w:rPr>
      </w:pPr>
      <w:proofErr w:type="gramStart"/>
      <w:r w:rsidRPr="00AF620A">
        <w:rPr>
          <w:sz w:val="24"/>
          <w:szCs w:val="24"/>
        </w:rPr>
        <w:t>Изучение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способствует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формированию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обучающихся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научного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мировоззрения,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освоению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общенаучных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методов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(наблюдение,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измерение,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эксперимент,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моделирование),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освоению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практического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применения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научных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знаний,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основанного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</w:t>
      </w:r>
      <w:r w:rsidR="00501576">
        <w:rPr>
          <w:sz w:val="24"/>
          <w:szCs w:val="24"/>
        </w:rPr>
        <w:t xml:space="preserve"> </w:t>
      </w:r>
      <w:proofErr w:type="spellStart"/>
      <w:r w:rsidRPr="00AF620A">
        <w:rPr>
          <w:sz w:val="24"/>
          <w:szCs w:val="24"/>
        </w:rPr>
        <w:t>межпредметных</w:t>
      </w:r>
      <w:proofErr w:type="spellEnd"/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связях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предметами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«Окружающий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мир»,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«Физика», «Биология», «География», «Математика» и формирует компетенции,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необходимые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для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продолжения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образования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области</w:t>
      </w:r>
      <w:r w:rsidR="00501576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естественных наук.</w:t>
      </w:r>
      <w:proofErr w:type="gramEnd"/>
    </w:p>
    <w:p w:rsidR="00C47D85" w:rsidRPr="00AF620A" w:rsidRDefault="00C47D85" w:rsidP="00CD266E">
      <w:pPr>
        <w:pStyle w:val="af0"/>
        <w:ind w:left="0" w:firstLine="709"/>
        <w:rPr>
          <w:sz w:val="24"/>
          <w:szCs w:val="24"/>
        </w:rPr>
      </w:pPr>
      <w:proofErr w:type="gramStart"/>
      <w:r w:rsidRPr="00AF620A">
        <w:rPr>
          <w:sz w:val="24"/>
          <w:szCs w:val="24"/>
        </w:rPr>
        <w:t>Изучение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способствует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развитию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обучающихся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ЗПР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пространственного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воображения,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функциональной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грамотности,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умения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воспринимать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критически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анализировать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информацию,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представленную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различных формах.</w:t>
      </w:r>
      <w:proofErr w:type="gramEnd"/>
      <w:r w:rsidRPr="00AF620A">
        <w:rPr>
          <w:sz w:val="24"/>
          <w:szCs w:val="24"/>
        </w:rPr>
        <w:t xml:space="preserve"> Значимость предмета для развития жизненной компетенции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обучающихся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ЗПР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заключается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усвоении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основы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химических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знаний,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необходимых</w:t>
      </w:r>
      <w:r w:rsidR="00736235">
        <w:rPr>
          <w:sz w:val="24"/>
          <w:szCs w:val="24"/>
        </w:rPr>
        <w:t xml:space="preserve">  </w:t>
      </w:r>
      <w:r w:rsidRPr="00AF620A">
        <w:rPr>
          <w:sz w:val="24"/>
          <w:szCs w:val="24"/>
        </w:rPr>
        <w:t>для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повседневной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жизни;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навыков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здорового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безопасного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для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человека и окружающей его среды образа жизни; формировании экологической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культуры.</w:t>
      </w:r>
    </w:p>
    <w:p w:rsidR="00C47D85" w:rsidRPr="00AF620A" w:rsidRDefault="00C47D85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Программа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отражает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содержание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обучения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предмет</w:t>
      </w:r>
      <w:proofErr w:type="gramStart"/>
      <w:r w:rsidRPr="00AF620A">
        <w:rPr>
          <w:sz w:val="24"/>
          <w:szCs w:val="24"/>
        </w:rPr>
        <w:t>у«</w:t>
      </w:r>
      <w:proofErr w:type="gramEnd"/>
      <w:r w:rsidRPr="00AF620A">
        <w:rPr>
          <w:sz w:val="24"/>
          <w:szCs w:val="24"/>
        </w:rPr>
        <w:t>Химия»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учетом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особых образовательных потребностей обучающихся с ЗПР. Овладение учебным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 xml:space="preserve">предметом «Химия» представляет определенную трудность </w:t>
      </w:r>
      <w:proofErr w:type="gramStart"/>
      <w:r w:rsidRPr="00AF620A">
        <w:rPr>
          <w:sz w:val="24"/>
          <w:szCs w:val="24"/>
        </w:rPr>
        <w:t>для</w:t>
      </w:r>
      <w:proofErr w:type="gramEnd"/>
      <w:r w:rsidRPr="00AF620A">
        <w:rPr>
          <w:sz w:val="24"/>
          <w:szCs w:val="24"/>
        </w:rPr>
        <w:t xml:space="preserve"> обучающихся сЗПР. Это связано с особенностями мыслительной деятельности, периодическимиколебаниями внимания, малым объемом памяти, недостаточностью общего запаса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знаний,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пониженным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познавательным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интересом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низким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уровнем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речевого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развития.</w:t>
      </w:r>
    </w:p>
    <w:p w:rsidR="00C47D85" w:rsidRPr="00AF620A" w:rsidRDefault="00C47D85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Для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преодоления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трудностей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изучении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учебного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предмет</w:t>
      </w:r>
      <w:proofErr w:type="gramStart"/>
      <w:r w:rsidRPr="00AF620A">
        <w:rPr>
          <w:sz w:val="24"/>
          <w:szCs w:val="24"/>
        </w:rPr>
        <w:t>а«</w:t>
      </w:r>
      <w:proofErr w:type="gramEnd"/>
      <w:r w:rsidRPr="00AF620A">
        <w:rPr>
          <w:sz w:val="24"/>
          <w:szCs w:val="24"/>
        </w:rPr>
        <w:t>Химия»необходима адаптация объема и характера учебного материала к познавательным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возможностям данной категории обучающихся, учет их особенностей развития: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использование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алгоритмов,</w:t>
      </w:r>
      <w:r w:rsidR="00736235">
        <w:rPr>
          <w:sz w:val="24"/>
          <w:szCs w:val="24"/>
        </w:rPr>
        <w:t xml:space="preserve"> </w:t>
      </w:r>
      <w:proofErr w:type="spellStart"/>
      <w:r w:rsidRPr="00AF620A">
        <w:rPr>
          <w:sz w:val="24"/>
          <w:szCs w:val="24"/>
        </w:rPr>
        <w:t>внутрипредметных</w:t>
      </w:r>
      <w:proofErr w:type="spellEnd"/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proofErr w:type="spellStart"/>
      <w:r w:rsidRPr="00AF620A">
        <w:rPr>
          <w:sz w:val="24"/>
          <w:szCs w:val="24"/>
        </w:rPr>
        <w:t>межпредметных</w:t>
      </w:r>
      <w:proofErr w:type="spellEnd"/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связей,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постепенное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усложнение изучаемого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материала.</w:t>
      </w:r>
    </w:p>
    <w:p w:rsidR="00C47D85" w:rsidRPr="00AF620A" w:rsidRDefault="00C47D85" w:rsidP="00CD266E">
      <w:pPr>
        <w:pStyle w:val="af0"/>
        <w:ind w:left="0" w:firstLine="709"/>
        <w:rPr>
          <w:sz w:val="24"/>
          <w:szCs w:val="24"/>
        </w:rPr>
      </w:pPr>
      <w:r w:rsidRPr="00AF620A">
        <w:rPr>
          <w:sz w:val="24"/>
          <w:szCs w:val="24"/>
        </w:rPr>
        <w:t>При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изучении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химии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необходимо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осуществлять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взаимодействие</w:t>
      </w:r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на</w:t>
      </w:r>
      <w:r w:rsidR="00736235">
        <w:rPr>
          <w:sz w:val="24"/>
          <w:szCs w:val="24"/>
        </w:rPr>
        <w:t xml:space="preserve"> </w:t>
      </w:r>
      <w:proofErr w:type="spellStart"/>
      <w:r w:rsidRPr="00AF620A">
        <w:rPr>
          <w:sz w:val="24"/>
          <w:szCs w:val="24"/>
        </w:rPr>
        <w:t>полисенсорной</w:t>
      </w:r>
      <w:proofErr w:type="spellEnd"/>
      <w:r w:rsidR="00736235">
        <w:rPr>
          <w:sz w:val="24"/>
          <w:szCs w:val="24"/>
        </w:rPr>
        <w:t xml:space="preserve"> </w:t>
      </w:r>
      <w:r w:rsidRPr="00AF620A">
        <w:rPr>
          <w:sz w:val="24"/>
          <w:szCs w:val="24"/>
        </w:rPr>
        <w:t>основе.</w:t>
      </w:r>
    </w:p>
    <w:p w:rsidR="00C47D85" w:rsidRDefault="00C47D85" w:rsidP="007362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AF620A">
        <w:rPr>
          <w:rFonts w:ascii="Times New Roman" w:hAnsi="Times New Roman" w:cs="Times New Roman"/>
          <w:sz w:val="24"/>
          <w:szCs w:val="24"/>
          <w:lang w:val="ru-RU"/>
        </w:rPr>
        <w:t>Теоретический материал рекомендуется изучать в процессе практической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деятельности.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Возможно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выделение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отдельных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уроков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решение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задач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620A">
        <w:rPr>
          <w:rFonts w:ascii="Times New Roman" w:hAnsi="Times New Roman" w:cs="Times New Roman"/>
          <w:sz w:val="24"/>
          <w:szCs w:val="24"/>
          <w:lang w:val="ru-RU"/>
        </w:rPr>
        <w:t>всвязи</w:t>
      </w:r>
      <w:proofErr w:type="spellEnd"/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со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сложностью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анализа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текста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AF620A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ЗПР.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Органическое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единство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практической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мыслительной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деятельности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уроках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химии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способствует прочному и осознанному усвоению базисных химических знаний и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умений. Особое внимание при изучении химии уделяется изучению «сквозных</w:t>
      </w:r>
      <w:proofErr w:type="gramStart"/>
      <w:r w:rsidRPr="00AF620A">
        <w:rPr>
          <w:rFonts w:ascii="Times New Roman" w:hAnsi="Times New Roman" w:cs="Times New Roman"/>
          <w:sz w:val="24"/>
          <w:szCs w:val="24"/>
          <w:lang w:val="ru-RU"/>
        </w:rPr>
        <w:t>»п</w:t>
      </w:r>
      <w:proofErr w:type="gramEnd"/>
      <w:r w:rsidRPr="00AF620A">
        <w:rPr>
          <w:rFonts w:ascii="Times New Roman" w:hAnsi="Times New Roman" w:cs="Times New Roman"/>
          <w:sz w:val="24"/>
          <w:szCs w:val="24"/>
          <w:lang w:val="ru-RU"/>
        </w:rPr>
        <w:t>онятий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и формированию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620A">
        <w:rPr>
          <w:rFonts w:ascii="Times New Roman" w:hAnsi="Times New Roman" w:cs="Times New Roman"/>
          <w:sz w:val="24"/>
          <w:szCs w:val="24"/>
          <w:lang w:val="ru-RU"/>
        </w:rPr>
        <w:t>навыка структурирования</w:t>
      </w:r>
      <w:r w:rsidR="0073623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 w:cs="Times New Roman"/>
          <w:sz w:val="24"/>
          <w:szCs w:val="24"/>
          <w:lang w:val="ru-RU"/>
        </w:rPr>
        <w:t>материала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47D85" w:rsidRPr="00C47D85" w:rsidRDefault="00C47D85" w:rsidP="00CD266E">
      <w:pPr>
        <w:pStyle w:val="11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Цели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задачи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изучения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предмета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«Химия»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i/>
          <w:sz w:val="24"/>
          <w:szCs w:val="24"/>
        </w:rPr>
        <w:lastRenderedPageBreak/>
        <w:t>Общие</w:t>
      </w:r>
      <w:r w:rsidR="00736235">
        <w:rPr>
          <w:i/>
          <w:sz w:val="24"/>
          <w:szCs w:val="24"/>
        </w:rPr>
        <w:t xml:space="preserve"> </w:t>
      </w:r>
      <w:r w:rsidRPr="00C47D85">
        <w:rPr>
          <w:i/>
          <w:sz w:val="24"/>
          <w:szCs w:val="24"/>
        </w:rPr>
        <w:t>цели</w:t>
      </w:r>
      <w:r w:rsidR="00736235">
        <w:rPr>
          <w:i/>
          <w:sz w:val="24"/>
          <w:szCs w:val="24"/>
        </w:rPr>
        <w:t xml:space="preserve"> </w:t>
      </w:r>
      <w:r w:rsidRPr="00C47D85">
        <w:rPr>
          <w:sz w:val="24"/>
          <w:szCs w:val="24"/>
        </w:rPr>
        <w:t>изучения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предмета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«Химия»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представлены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рабочей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программе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общего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образования.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Они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актуализированы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учетом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новых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приоритетов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системе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общего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образования,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направленности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обучения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развитие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саморазвитие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личности,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формирование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её интеллекта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 общей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культуры.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Обучение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умению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учиться</w:t>
      </w:r>
      <w:r w:rsidR="00736235">
        <w:rPr>
          <w:sz w:val="24"/>
          <w:szCs w:val="24"/>
        </w:rPr>
        <w:t xml:space="preserve">  </w:t>
      </w:r>
      <w:r w:rsidRPr="00C47D85">
        <w:rPr>
          <w:sz w:val="24"/>
          <w:szCs w:val="24"/>
        </w:rPr>
        <w:t>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продолжать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своё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самостоятельно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настоящее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время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является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одной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из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важнейших функций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учебных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предметов,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том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 xml:space="preserve">числе </w:t>
      </w:r>
      <w:proofErr w:type="gramStart"/>
      <w:r w:rsidRPr="00C47D85">
        <w:rPr>
          <w:sz w:val="24"/>
          <w:szCs w:val="24"/>
        </w:rPr>
        <w:t>и«</w:t>
      </w:r>
      <w:proofErr w:type="gramEnd"/>
      <w:r w:rsidRPr="00C47D85">
        <w:rPr>
          <w:sz w:val="24"/>
          <w:szCs w:val="24"/>
        </w:rPr>
        <w:t>Химии».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Для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ЗПР, также,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как и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для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нормативно развивающихся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сверстников,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осваивающих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основную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образовательную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программу,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доминирующее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значение приобретают</w:t>
      </w:r>
      <w:r w:rsidR="00736235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 xml:space="preserve">такие </w:t>
      </w:r>
      <w:proofErr w:type="spellStart"/>
      <w:r w:rsidRPr="00C47D85">
        <w:rPr>
          <w:i/>
          <w:sz w:val="24"/>
          <w:szCs w:val="24"/>
        </w:rPr>
        <w:t>цели</w:t>
      </w:r>
      <w:proofErr w:type="gramStart"/>
      <w:r w:rsidRPr="00C47D85">
        <w:rPr>
          <w:sz w:val="24"/>
          <w:szCs w:val="24"/>
        </w:rPr>
        <w:t>,к</w:t>
      </w:r>
      <w:proofErr w:type="gramEnd"/>
      <w:r w:rsidRPr="00C47D85">
        <w:rPr>
          <w:sz w:val="24"/>
          <w:szCs w:val="24"/>
        </w:rPr>
        <w:t>ак</w:t>
      </w:r>
      <w:proofErr w:type="spellEnd"/>
      <w:r w:rsidRPr="00C47D85">
        <w:rPr>
          <w:sz w:val="24"/>
          <w:szCs w:val="24"/>
        </w:rPr>
        <w:t>: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C47D85">
        <w:rPr>
          <w:rFonts w:ascii="Times New Roman" w:hAnsi="Times New Roman"/>
          <w:sz w:val="24"/>
          <w:szCs w:val="24"/>
          <w:lang w:val="ru-RU"/>
        </w:rPr>
        <w:t>интеллектуальноразвитой</w:t>
      </w:r>
      <w:proofErr w:type="spellEnd"/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личности,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готовой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сотрудничеству,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самостоятельному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принятию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решений,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способной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адаптироваться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быстроменяющимся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условиям</w:t>
      </w:r>
      <w:r w:rsidR="00736235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жизни;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направленность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обучения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систематическое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приобщение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учащихся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самостоятельной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познавательной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деятельности,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научным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практическим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методам познания, формирующим мотивацию и развитие способностей к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химии;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обеспечение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условий,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способствующих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приобретению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обучающимися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опыта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разнообразной деятельности, познания и самопознания, ключевых навыко</w:t>
      </w:r>
      <w:proofErr w:type="gramStart"/>
      <w:r w:rsidRPr="00C47D85">
        <w:rPr>
          <w:rFonts w:ascii="Times New Roman" w:hAnsi="Times New Roman"/>
          <w:sz w:val="24"/>
          <w:szCs w:val="24"/>
          <w:lang w:val="ru-RU"/>
        </w:rPr>
        <w:t>в(</w:t>
      </w:r>
      <w:proofErr w:type="gramEnd"/>
      <w:r w:rsidRPr="00C47D85">
        <w:rPr>
          <w:rFonts w:ascii="Times New Roman" w:hAnsi="Times New Roman"/>
          <w:sz w:val="24"/>
          <w:szCs w:val="24"/>
          <w:lang w:val="ru-RU"/>
        </w:rPr>
        <w:t>ключевых компетенций), имеющих универсальное значение для различных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видов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деятельности;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умений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объяснять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оценивать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явления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окружающего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мира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основании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знаний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опыта,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полученных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изучении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химии;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обучающихся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гуманистических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отношений,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понимания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ценности химических знаний для выработки экологически целесообразного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поведения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быту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трудовой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деятельности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целях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сохранения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своего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здоровья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окружающей природной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среды;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развитие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мотивации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обучению,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способностей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самоконтролю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самовоспитанию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основе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усвоения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общечеловеческих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ценностей,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готовности к осознанному выбору профиля и направленности дальнейшего</w:t>
      </w:r>
      <w:r w:rsidR="00A27DAC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обучения.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Курс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направлен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решение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следующих</w:t>
      </w:r>
      <w:r w:rsidR="00A27DAC">
        <w:rPr>
          <w:sz w:val="24"/>
          <w:szCs w:val="24"/>
        </w:rPr>
        <w:t xml:space="preserve"> </w:t>
      </w:r>
      <w:r w:rsidRPr="00C47D85">
        <w:rPr>
          <w:i/>
          <w:sz w:val="24"/>
          <w:szCs w:val="24"/>
        </w:rPr>
        <w:t>задач</w:t>
      </w:r>
      <w:r w:rsidRPr="00C47D85">
        <w:rPr>
          <w:sz w:val="24"/>
          <w:szCs w:val="24"/>
        </w:rPr>
        <w:t>,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обеспечивающих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реализацию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личностно-ориентированного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A27DAC">
        <w:rPr>
          <w:sz w:val="24"/>
          <w:szCs w:val="24"/>
        </w:rPr>
        <w:t xml:space="preserve"> </w:t>
      </w:r>
      <w:proofErr w:type="spellStart"/>
      <w:r w:rsidRPr="00C47D85">
        <w:rPr>
          <w:sz w:val="24"/>
          <w:szCs w:val="24"/>
        </w:rPr>
        <w:t>деятельностного</w:t>
      </w:r>
      <w:proofErr w:type="spellEnd"/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подходов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обучению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химии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 уровне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основного</w:t>
      </w:r>
      <w:r w:rsidR="00A27DAC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общего образования: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первоначальных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систематизированных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представлений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веществах,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превращениях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практическом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применении;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овладение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понятийным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аппаратом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символическим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языком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химии;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осознание объективной значимости основ химической науки как областисовременного естествознания, химических превращений неорганических 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органических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веществ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как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основы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многих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явлений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живой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неживой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природы;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углубление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представлений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материальном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единстве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мира;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овладение основами химической грамотности: способностью анализировать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pacing w:val="-1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pacing w:val="-1"/>
          <w:sz w:val="24"/>
          <w:szCs w:val="24"/>
          <w:lang w:val="ru-RU"/>
        </w:rPr>
        <w:t>объективно</w:t>
      </w:r>
      <w:r w:rsidR="00381C2E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pacing w:val="-1"/>
          <w:sz w:val="24"/>
          <w:szCs w:val="24"/>
          <w:lang w:val="ru-RU"/>
        </w:rPr>
        <w:t>оценивать</w:t>
      </w:r>
      <w:r w:rsidR="00381C2E">
        <w:rPr>
          <w:rFonts w:ascii="Times New Roman" w:hAnsi="Times New Roman"/>
          <w:spacing w:val="-1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жизненные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ситуации,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связанные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химией,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навыками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безопасного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обращения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веществами,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используемыми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повседневной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жизни;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умением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анализировать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планировать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экологически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безопасное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поведение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целях сохранения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здоровья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окружающей</w:t>
      </w:r>
      <w:r w:rsidR="00381C2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среды;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 умений устанавливать связи между реально наблюдаемыми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химическими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явлениями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процессами,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происходящими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микромире,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объяснять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причины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многообразия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веществ,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зависимость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свойств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от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состава и строения,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а также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зависимость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применения веществ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от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свойств;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приобретение опыта использования различных методов изучения веществ</w:t>
      </w:r>
      <w:proofErr w:type="gramStart"/>
      <w:r w:rsidRPr="00C47D85">
        <w:rPr>
          <w:rFonts w:ascii="Times New Roman" w:hAnsi="Times New Roman"/>
          <w:sz w:val="24"/>
          <w:szCs w:val="24"/>
          <w:lang w:val="ru-RU"/>
        </w:rPr>
        <w:t>,н</w:t>
      </w:r>
      <w:proofErr w:type="gramEnd"/>
      <w:r w:rsidRPr="00C47D85">
        <w:rPr>
          <w:rFonts w:ascii="Times New Roman" w:hAnsi="Times New Roman"/>
          <w:sz w:val="24"/>
          <w:szCs w:val="24"/>
          <w:lang w:val="ru-RU"/>
        </w:rPr>
        <w:t>аблюдения за их превращениями при проведении несложных химических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экспериментов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использованием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лабораторного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оборудования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приборов;</w:t>
      </w:r>
    </w:p>
    <w:p w:rsidR="00C47D85" w:rsidRPr="00C47D85" w:rsidRDefault="00C47D85" w:rsidP="00CD266E">
      <w:pPr>
        <w:pStyle w:val="ae"/>
        <w:widowControl w:val="0"/>
        <w:numPr>
          <w:ilvl w:val="0"/>
          <w:numId w:val="6"/>
        </w:numPr>
        <w:tabs>
          <w:tab w:val="left" w:pos="8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C47D85">
        <w:rPr>
          <w:rFonts w:ascii="Times New Roman" w:hAnsi="Times New Roman"/>
          <w:sz w:val="24"/>
          <w:szCs w:val="24"/>
          <w:lang w:val="ru-RU"/>
        </w:rPr>
        <w:t>формирование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представлений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о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значении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химической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науки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решении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современных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экологических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проблем,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том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числе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в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предотвращении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техногенных и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экологических</w:t>
      </w:r>
      <w:r w:rsidR="002F4B9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47D85">
        <w:rPr>
          <w:rFonts w:ascii="Times New Roman" w:hAnsi="Times New Roman"/>
          <w:sz w:val="24"/>
          <w:szCs w:val="24"/>
          <w:lang w:val="ru-RU"/>
        </w:rPr>
        <w:t>катастроф.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</w:p>
    <w:p w:rsidR="00C47D85" w:rsidRPr="00C47D85" w:rsidRDefault="00C47D85" w:rsidP="00CD266E">
      <w:pPr>
        <w:pStyle w:val="11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Особенности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отбора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адаптации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химии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Обучение учебному предмету «Химия» необходимо строить на создании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оптимальных условий для усвоения программного материала обучающимися 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ЗПР.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Большое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внимание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должно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быть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уделено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отбору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соответствии с принципом доступности при сохранении общего базового уровня.</w:t>
      </w:r>
      <w:r w:rsidR="002F4B9B">
        <w:rPr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Он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должен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по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содержанию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объему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быть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адаптированным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для</w:t>
      </w:r>
      <w:r w:rsidR="002F4B9B">
        <w:rPr>
          <w:sz w:val="24"/>
          <w:szCs w:val="24"/>
        </w:rPr>
        <w:t xml:space="preserve"> </w:t>
      </w:r>
      <w:proofErr w:type="gramStart"/>
      <w:r w:rsidRPr="00C47D85">
        <w:rPr>
          <w:sz w:val="24"/>
          <w:szCs w:val="24"/>
        </w:rPr>
        <w:t>обучающихся</w:t>
      </w:r>
      <w:proofErr w:type="gramEnd"/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2F4B9B">
        <w:rPr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в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соответствии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с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их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особыми</w:t>
      </w:r>
      <w:r w:rsidR="002F4B9B">
        <w:rPr>
          <w:spacing w:val="-1"/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образовательными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потребностями.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Следует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облегчить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овладение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материалом</w:t>
      </w:r>
      <w:r w:rsidR="002F4B9B">
        <w:rPr>
          <w:sz w:val="24"/>
          <w:szCs w:val="24"/>
        </w:rPr>
        <w:t xml:space="preserve"> </w:t>
      </w:r>
      <w:proofErr w:type="gramStart"/>
      <w:r w:rsidRPr="00C47D85">
        <w:rPr>
          <w:sz w:val="24"/>
          <w:szCs w:val="24"/>
        </w:rPr>
        <w:t>обучающимися</w:t>
      </w:r>
      <w:proofErr w:type="gramEnd"/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посредством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его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детального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объяснения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систематическим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повтором,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многократной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тренировкой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применении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знаний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использованием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приемов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алгоритмизации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визуальных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опор,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обучения структурированию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Большое значение для полноценного усвоения учебного материала имеет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 xml:space="preserve">опора на </w:t>
      </w:r>
      <w:proofErr w:type="spellStart"/>
      <w:r w:rsidRPr="00C47D85">
        <w:rPr>
          <w:sz w:val="24"/>
          <w:szCs w:val="24"/>
        </w:rPr>
        <w:t>межпредметные</w:t>
      </w:r>
      <w:proofErr w:type="spellEnd"/>
      <w:r w:rsidRPr="00C47D85">
        <w:rPr>
          <w:sz w:val="24"/>
          <w:szCs w:val="24"/>
        </w:rPr>
        <w:t xml:space="preserve"> связи вопросов, изучаемых в данном курсе, с такимиучебнымипредметамика</w:t>
      </w:r>
      <w:proofErr w:type="gramStart"/>
      <w:r w:rsidRPr="00C47D85">
        <w:rPr>
          <w:sz w:val="24"/>
          <w:szCs w:val="24"/>
        </w:rPr>
        <w:t>к«</w:t>
      </w:r>
      <w:proofErr w:type="gramEnd"/>
      <w:r w:rsidRPr="00C47D85">
        <w:rPr>
          <w:sz w:val="24"/>
          <w:szCs w:val="24"/>
        </w:rPr>
        <w:t>География»,«Физика»,«Биология».Позволяя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рассматривать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один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тот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же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учебный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разных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точек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зрения,</w:t>
      </w:r>
      <w:r w:rsidR="002F4B9B">
        <w:rPr>
          <w:sz w:val="24"/>
          <w:szCs w:val="24"/>
        </w:rPr>
        <w:t xml:space="preserve"> </w:t>
      </w:r>
      <w:proofErr w:type="spellStart"/>
      <w:r w:rsidRPr="00C47D85">
        <w:rPr>
          <w:sz w:val="24"/>
          <w:szCs w:val="24"/>
        </w:rPr>
        <w:t>межпредметные</w:t>
      </w:r>
      <w:proofErr w:type="spellEnd"/>
      <w:r w:rsidRPr="00C47D85">
        <w:rPr>
          <w:sz w:val="24"/>
          <w:szCs w:val="24"/>
        </w:rPr>
        <w:t xml:space="preserve"> связи способствуют его лучшему осмыслению, более прочному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закреплению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полученных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знаний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практических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умений.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При подготовке к урокам учитель должен предусмотреть формирование уобучающихся умений анализировать, сравнивать, обобщать изучаемый материал,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планировать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предстоящую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работу,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осуществлять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самоконтроль.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Необходимо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постоянно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следить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за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правильностью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речевого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оформления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высказываний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2F4B9B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В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связи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особенностями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поведения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BC48CF">
        <w:rPr>
          <w:sz w:val="24"/>
          <w:szCs w:val="24"/>
        </w:rPr>
        <w:t xml:space="preserve"> </w:t>
      </w:r>
      <w:proofErr w:type="gramStart"/>
      <w:r w:rsidRPr="00C47D85">
        <w:rPr>
          <w:sz w:val="24"/>
          <w:szCs w:val="24"/>
        </w:rPr>
        <w:t>деятельности</w:t>
      </w:r>
      <w:proofErr w:type="gramEnd"/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(расторможенность,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неорганизованность)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необходим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строжайший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контроль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соблюдения правил техники безопасности при проведении лабораторных работ в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химическом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кабинете.</w:t>
      </w:r>
    </w:p>
    <w:p w:rsidR="00C47D85" w:rsidRDefault="00C47D85" w:rsidP="00CD266E">
      <w:pPr>
        <w:spacing w:after="0" w:line="240" w:lineRule="auto"/>
        <w:ind w:firstLine="709"/>
        <w:jc w:val="both"/>
        <w:rPr>
          <w:lang w:val="ru-RU"/>
        </w:rPr>
      </w:pPr>
    </w:p>
    <w:p w:rsidR="00C47D85" w:rsidRPr="00C47D85" w:rsidRDefault="00C47D85" w:rsidP="00CD266E">
      <w:pPr>
        <w:pStyle w:val="11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Примерные виды деятельности обучающихся с ЗПР, обусловленные особыми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образовательными потребностями и обеспечивающие осмысленное освоение</w:t>
      </w:r>
      <w:r w:rsidR="00BC48CF">
        <w:rPr>
          <w:sz w:val="24"/>
          <w:szCs w:val="24"/>
        </w:rPr>
        <w:t xml:space="preserve"> содержания </w:t>
      </w:r>
      <w:r w:rsidRPr="00C47D85">
        <w:rPr>
          <w:sz w:val="24"/>
          <w:szCs w:val="24"/>
        </w:rPr>
        <w:t>образования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</w:t>
      </w:r>
      <w:proofErr w:type="gramStart"/>
      <w:r w:rsidRPr="00C47D85">
        <w:rPr>
          <w:sz w:val="24"/>
          <w:szCs w:val="24"/>
        </w:rPr>
        <w:t>у«</w:t>
      </w:r>
      <w:proofErr w:type="gramEnd"/>
      <w:r w:rsidRPr="00C47D85">
        <w:rPr>
          <w:sz w:val="24"/>
          <w:szCs w:val="24"/>
        </w:rPr>
        <w:t>Химия»</w:t>
      </w:r>
    </w:p>
    <w:p w:rsidR="00C47D85" w:rsidRPr="00C47D85" w:rsidRDefault="00C47D85" w:rsidP="00CD266E">
      <w:pPr>
        <w:pStyle w:val="af0"/>
        <w:tabs>
          <w:tab w:val="left" w:pos="1218"/>
          <w:tab w:val="left" w:pos="1269"/>
          <w:tab w:val="left" w:pos="1872"/>
          <w:tab w:val="left" w:pos="2235"/>
          <w:tab w:val="left" w:pos="2461"/>
          <w:tab w:val="left" w:pos="2858"/>
          <w:tab w:val="left" w:pos="3312"/>
          <w:tab w:val="left" w:pos="3463"/>
          <w:tab w:val="left" w:pos="4667"/>
          <w:tab w:val="left" w:pos="5215"/>
          <w:tab w:val="left" w:pos="5451"/>
          <w:tab w:val="left" w:pos="5914"/>
          <w:tab w:val="left" w:pos="7048"/>
          <w:tab w:val="left" w:pos="7088"/>
          <w:tab w:val="left" w:pos="7720"/>
          <w:tab w:val="left" w:pos="8341"/>
          <w:tab w:val="left" w:pos="8832"/>
          <w:tab w:val="left" w:pos="9911"/>
        </w:tabs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Содержание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видов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деятельности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уроках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химии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определяется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их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особыми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образовательными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потребностями.</w:t>
      </w:r>
      <w:r w:rsidR="00BC48CF">
        <w:rPr>
          <w:sz w:val="24"/>
          <w:szCs w:val="24"/>
        </w:rPr>
        <w:t xml:space="preserve"> </w:t>
      </w:r>
      <w:proofErr w:type="gramStart"/>
      <w:r w:rsidRPr="00C47D85">
        <w:rPr>
          <w:sz w:val="24"/>
          <w:szCs w:val="24"/>
        </w:rPr>
        <w:t>Помимо</w:t>
      </w:r>
      <w:r w:rsidR="00BC48CF">
        <w:rPr>
          <w:sz w:val="24"/>
          <w:szCs w:val="24"/>
        </w:rPr>
        <w:t xml:space="preserve"> </w:t>
      </w:r>
      <w:proofErr w:type="spellStart"/>
      <w:r w:rsidRPr="00C47D85">
        <w:rPr>
          <w:sz w:val="24"/>
          <w:szCs w:val="24"/>
        </w:rPr>
        <w:t>широкоиспользуемых</w:t>
      </w:r>
      <w:proofErr w:type="spellEnd"/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BC48CF">
        <w:rPr>
          <w:sz w:val="24"/>
          <w:szCs w:val="24"/>
        </w:rPr>
        <w:t xml:space="preserve"> </w:t>
      </w:r>
      <w:r>
        <w:rPr>
          <w:sz w:val="24"/>
          <w:szCs w:val="24"/>
        </w:rPr>
        <w:t>Ф</w:t>
      </w:r>
      <w:r w:rsidRPr="00C47D85">
        <w:rPr>
          <w:sz w:val="24"/>
          <w:szCs w:val="24"/>
        </w:rPr>
        <w:t>ОП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ООО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общих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для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всех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видов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деятельности</w:t>
      </w:r>
      <w:r w:rsidR="00BC48CF">
        <w:rPr>
          <w:sz w:val="24"/>
          <w:szCs w:val="24"/>
        </w:rPr>
        <w:t xml:space="preserve"> </w:t>
      </w:r>
      <w:r>
        <w:rPr>
          <w:sz w:val="24"/>
          <w:szCs w:val="24"/>
        </w:rPr>
        <w:t>следует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усилить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виды </w:t>
      </w:r>
      <w:r w:rsidR="00BC48CF">
        <w:rPr>
          <w:sz w:val="24"/>
          <w:szCs w:val="24"/>
        </w:rPr>
        <w:t>деятельности, специфичные</w:t>
      </w:r>
      <w:r w:rsidR="00BC48CF">
        <w:rPr>
          <w:sz w:val="24"/>
          <w:szCs w:val="24"/>
        </w:rPr>
        <w:tab/>
      </w:r>
      <w:r w:rsidR="00BC48CF">
        <w:rPr>
          <w:sz w:val="24"/>
          <w:szCs w:val="24"/>
        </w:rPr>
        <w:tab/>
        <w:t>для</w:t>
      </w:r>
      <w:r w:rsidR="00BC48CF">
        <w:rPr>
          <w:sz w:val="24"/>
          <w:szCs w:val="24"/>
        </w:rPr>
        <w:tab/>
        <w:t xml:space="preserve">данной </w:t>
      </w:r>
      <w:r w:rsidRPr="00C47D85">
        <w:rPr>
          <w:sz w:val="24"/>
          <w:szCs w:val="24"/>
        </w:rPr>
        <w:t>категории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обучающихся,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для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обеспечения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осмысленного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освоения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содержания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образования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предмету: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усиление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предметно-практической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деятельности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активизацией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сенсорных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систем;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чередование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видов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деятельности,</w:t>
      </w:r>
      <w:r w:rsidR="00BC48CF">
        <w:rPr>
          <w:sz w:val="24"/>
          <w:szCs w:val="24"/>
        </w:rPr>
        <w:t xml:space="preserve"> </w:t>
      </w:r>
      <w:proofErr w:type="spellStart"/>
      <w:r w:rsidRPr="00C47D85">
        <w:rPr>
          <w:sz w:val="24"/>
          <w:szCs w:val="24"/>
        </w:rPr>
        <w:t>задействующих</w:t>
      </w:r>
      <w:proofErr w:type="spellEnd"/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различные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сенсорные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системы;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освоение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</w:t>
      </w:r>
      <w:r w:rsidR="00BC48C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опорой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на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алгоритм;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«</w:t>
      </w:r>
      <w:proofErr w:type="spellStart"/>
      <w:r w:rsidRPr="00C47D85">
        <w:rPr>
          <w:sz w:val="24"/>
          <w:szCs w:val="24"/>
        </w:rPr>
        <w:t>пошаговость</w:t>
      </w:r>
      <w:proofErr w:type="spellEnd"/>
      <w:r w:rsidRPr="00C47D85">
        <w:rPr>
          <w:sz w:val="24"/>
          <w:szCs w:val="24"/>
        </w:rPr>
        <w:t>»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изучении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материала;</w:t>
      </w:r>
      <w:proofErr w:type="gramEnd"/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использование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дополнительной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визуальной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опоры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(планы,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образцы, схемы, шаблоны, опорные таблицы). Для развития у обучающихся с ЗПР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умения</w:t>
      </w:r>
      <w:r w:rsidRPr="00C47D85">
        <w:rPr>
          <w:sz w:val="24"/>
          <w:szCs w:val="24"/>
        </w:rPr>
        <w:tab/>
        <w:t>делать</w:t>
      </w:r>
      <w:r w:rsidRPr="00C47D85">
        <w:rPr>
          <w:sz w:val="24"/>
          <w:szCs w:val="24"/>
        </w:rPr>
        <w:tab/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выводы,</w:t>
      </w:r>
      <w:r w:rsidR="00835A7F">
        <w:rPr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формирования</w:t>
      </w:r>
      <w:r w:rsidRPr="00C47D85">
        <w:rPr>
          <w:spacing w:val="-1"/>
          <w:sz w:val="24"/>
          <w:szCs w:val="24"/>
        </w:rPr>
        <w:tab/>
      </w:r>
      <w:r>
        <w:rPr>
          <w:sz w:val="24"/>
          <w:szCs w:val="24"/>
        </w:rPr>
        <w:t>грамотного</w:t>
      </w:r>
      <w:r>
        <w:rPr>
          <w:sz w:val="24"/>
          <w:szCs w:val="24"/>
        </w:rPr>
        <w:tab/>
        <w:t xml:space="preserve">речевого </w:t>
      </w:r>
      <w:r w:rsidRPr="00C47D85">
        <w:rPr>
          <w:sz w:val="24"/>
          <w:szCs w:val="24"/>
        </w:rPr>
        <w:t>высказывания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необходимо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использовать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опорные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слова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клише.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Особое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внимание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следует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уделить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обучению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структурированию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материала: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составление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рисуночных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вербальных</w:t>
      </w:r>
      <w:r w:rsidRPr="00C47D85">
        <w:rPr>
          <w:sz w:val="24"/>
          <w:szCs w:val="24"/>
        </w:rPr>
        <w:tab/>
        <w:t>схем,</w:t>
      </w:r>
      <w:r w:rsidRPr="00C47D85">
        <w:rPr>
          <w:sz w:val="24"/>
          <w:szCs w:val="24"/>
        </w:rPr>
        <w:tab/>
        <w:t>составление</w:t>
      </w:r>
      <w:r w:rsidRPr="00C47D85">
        <w:rPr>
          <w:sz w:val="24"/>
          <w:szCs w:val="24"/>
        </w:rPr>
        <w:tab/>
        <w:t>таблиц,</w:t>
      </w:r>
      <w:r w:rsidRPr="00C47D85">
        <w:rPr>
          <w:sz w:val="24"/>
          <w:szCs w:val="24"/>
        </w:rPr>
        <w:tab/>
        <w:t>составление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ab/>
        <w:t>классификации</w:t>
      </w:r>
      <w:r w:rsidRPr="00C47D85">
        <w:rPr>
          <w:sz w:val="24"/>
          <w:szCs w:val="24"/>
        </w:rPr>
        <w:tab/>
        <w:t>с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обозначенными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основаниями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для</w:t>
      </w:r>
      <w:r w:rsidR="00835A7F">
        <w:rPr>
          <w:sz w:val="24"/>
          <w:szCs w:val="24"/>
        </w:rPr>
        <w:t xml:space="preserve"> классификации </w:t>
      </w:r>
      <w:r w:rsidRPr="00C47D85">
        <w:rPr>
          <w:sz w:val="24"/>
          <w:szCs w:val="24"/>
        </w:rPr>
        <w:t>наполнение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их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примерами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др.</w:t>
      </w:r>
      <w:r w:rsidR="00835A7F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="00835A7F">
        <w:rPr>
          <w:sz w:val="24"/>
          <w:szCs w:val="24"/>
        </w:rPr>
        <w:t>ем</w:t>
      </w:r>
      <w:r w:rsidRPr="00C47D85">
        <w:rPr>
          <w:sz w:val="24"/>
          <w:szCs w:val="24"/>
        </w:rPr>
        <w:t>атическая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терминологическая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лексика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соответствует</w:t>
      </w:r>
      <w:r w:rsidR="00835A7F">
        <w:rPr>
          <w:sz w:val="24"/>
          <w:szCs w:val="24"/>
        </w:rPr>
        <w:t xml:space="preserve"> </w:t>
      </w:r>
      <w:r>
        <w:rPr>
          <w:sz w:val="24"/>
          <w:szCs w:val="24"/>
        </w:rPr>
        <w:t>ФОП ООО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Для</w:t>
      </w:r>
      <w:r w:rsidR="00835A7F">
        <w:rPr>
          <w:sz w:val="24"/>
          <w:szCs w:val="24"/>
        </w:rPr>
        <w:t xml:space="preserve"> </w:t>
      </w:r>
      <w:proofErr w:type="gramStart"/>
      <w:r w:rsidRPr="00C47D85">
        <w:rPr>
          <w:sz w:val="24"/>
          <w:szCs w:val="24"/>
        </w:rPr>
        <w:t>обучающихся</w:t>
      </w:r>
      <w:proofErr w:type="gramEnd"/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ЗПР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существенными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являются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приемы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работы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</w:p>
    <w:p w:rsidR="00C47D85" w:rsidRPr="00C47D85" w:rsidRDefault="00835A7F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Л</w:t>
      </w:r>
      <w:r w:rsidR="00C47D85" w:rsidRPr="00C47D85">
        <w:rPr>
          <w:sz w:val="24"/>
          <w:szCs w:val="24"/>
        </w:rPr>
        <w:t>ексическим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материалом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предмету.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Проводится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специальная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работа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введению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активный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словарь</w:t>
      </w:r>
      <w:r>
        <w:rPr>
          <w:sz w:val="24"/>
          <w:szCs w:val="24"/>
        </w:rPr>
        <w:t xml:space="preserve"> </w:t>
      </w:r>
      <w:proofErr w:type="gramStart"/>
      <w:r w:rsidR="00C47D85" w:rsidRPr="00C47D85"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соответствующей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терминологии.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 xml:space="preserve">Изучаемые термины вводятся на </w:t>
      </w:r>
      <w:proofErr w:type="spellStart"/>
      <w:r w:rsidR="00C47D85" w:rsidRPr="00C47D85">
        <w:rPr>
          <w:sz w:val="24"/>
          <w:szCs w:val="24"/>
        </w:rPr>
        <w:t>полисенсорной</w:t>
      </w:r>
      <w:proofErr w:type="spellEnd"/>
      <w:r w:rsidR="00C47D85" w:rsidRPr="00C47D85">
        <w:rPr>
          <w:sz w:val="24"/>
          <w:szCs w:val="24"/>
        </w:rPr>
        <w:t xml:space="preserve"> основе, обязательна визуальная</w:t>
      </w:r>
      <w:r>
        <w:rPr>
          <w:sz w:val="24"/>
          <w:szCs w:val="24"/>
        </w:rPr>
        <w:t xml:space="preserve"> </w:t>
      </w:r>
      <w:r w:rsidR="00C47D85" w:rsidRPr="00C47D85">
        <w:rPr>
          <w:sz w:val="24"/>
          <w:szCs w:val="24"/>
        </w:rPr>
        <w:t>поддержка, алгоритмы работы с определением, опорные схемы для актуализациитерминологии.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</w:p>
    <w:p w:rsidR="00C47D85" w:rsidRPr="00C47D85" w:rsidRDefault="00C47D85" w:rsidP="00CD266E">
      <w:pPr>
        <w:pStyle w:val="11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Место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предмета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«Химия</w:t>
      </w:r>
      <w:proofErr w:type="gramStart"/>
      <w:r w:rsidRPr="00C47D85">
        <w:rPr>
          <w:sz w:val="24"/>
          <w:szCs w:val="24"/>
        </w:rPr>
        <w:t>»в</w:t>
      </w:r>
      <w:proofErr w:type="gramEnd"/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учебном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плане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В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соответствии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Федеральным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государственным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образовательным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 xml:space="preserve">стандартом основного общего образования учебный предмет «Химия» является </w:t>
      </w:r>
      <w:proofErr w:type="spellStart"/>
      <w:r w:rsidRPr="00C47D85">
        <w:rPr>
          <w:sz w:val="24"/>
          <w:szCs w:val="24"/>
        </w:rPr>
        <w:t>обязательнымдляизучения</w:t>
      </w:r>
      <w:proofErr w:type="spellEnd"/>
      <w:r w:rsidRPr="00C47D85">
        <w:rPr>
          <w:sz w:val="24"/>
          <w:szCs w:val="24"/>
        </w:rPr>
        <w:t>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Учебным планом на её изучение отведено 136 учебных часов – по 2 ч в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неделю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8 и 9 классах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соответственно.</w:t>
      </w:r>
    </w:p>
    <w:p w:rsidR="00C47D85" w:rsidRPr="00C47D85" w:rsidRDefault="00C47D85" w:rsidP="00CD266E">
      <w:pPr>
        <w:pStyle w:val="af0"/>
        <w:ind w:left="0" w:firstLine="709"/>
        <w:rPr>
          <w:sz w:val="24"/>
          <w:szCs w:val="24"/>
        </w:rPr>
      </w:pPr>
      <w:r w:rsidRPr="00C47D85">
        <w:rPr>
          <w:sz w:val="24"/>
          <w:szCs w:val="24"/>
        </w:rPr>
        <w:t>Содержание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</w:t>
      </w:r>
      <w:proofErr w:type="gramStart"/>
      <w:r w:rsidRPr="00C47D85">
        <w:rPr>
          <w:sz w:val="24"/>
          <w:szCs w:val="24"/>
        </w:rPr>
        <w:t>а«</w:t>
      </w:r>
      <w:proofErr w:type="gramEnd"/>
      <w:r w:rsidRPr="00C47D85">
        <w:rPr>
          <w:sz w:val="24"/>
          <w:szCs w:val="24"/>
        </w:rPr>
        <w:t>Химия»,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представленное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в</w:t>
      </w:r>
      <w:r w:rsidR="00835A7F">
        <w:rPr>
          <w:sz w:val="24"/>
          <w:szCs w:val="24"/>
        </w:rPr>
        <w:t xml:space="preserve"> </w:t>
      </w:r>
      <w:r w:rsidR="00A344AE">
        <w:rPr>
          <w:sz w:val="24"/>
          <w:szCs w:val="24"/>
        </w:rPr>
        <w:t xml:space="preserve">Адаптированной </w:t>
      </w:r>
      <w:r w:rsidRPr="00C47D85">
        <w:rPr>
          <w:sz w:val="24"/>
          <w:szCs w:val="24"/>
        </w:rPr>
        <w:t xml:space="preserve">рабочей </w:t>
      </w:r>
      <w:r w:rsidRPr="00C47D85">
        <w:rPr>
          <w:sz w:val="24"/>
          <w:szCs w:val="24"/>
        </w:rPr>
        <w:lastRenderedPageBreak/>
        <w:t>программе, соответствует ФГОС ООО</w:t>
      </w:r>
      <w:r w:rsidR="00A344AE">
        <w:rPr>
          <w:sz w:val="24"/>
          <w:szCs w:val="24"/>
        </w:rPr>
        <w:t>, разработано с учетом Федеральной</w:t>
      </w:r>
      <w:r w:rsidR="00835A7F">
        <w:rPr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основной</w:t>
      </w:r>
      <w:r w:rsidR="00835A7F">
        <w:rPr>
          <w:spacing w:val="-1"/>
          <w:sz w:val="24"/>
          <w:szCs w:val="24"/>
        </w:rPr>
        <w:t xml:space="preserve"> </w:t>
      </w:r>
      <w:r w:rsidRPr="00C47D85">
        <w:rPr>
          <w:spacing w:val="-1"/>
          <w:sz w:val="24"/>
          <w:szCs w:val="24"/>
        </w:rPr>
        <w:t>образовательной</w:t>
      </w:r>
      <w:r w:rsidR="00835A7F">
        <w:rPr>
          <w:spacing w:val="-1"/>
          <w:sz w:val="24"/>
          <w:szCs w:val="24"/>
        </w:rPr>
        <w:t xml:space="preserve"> </w:t>
      </w:r>
      <w:r w:rsidRPr="00C47D85">
        <w:rPr>
          <w:sz w:val="24"/>
          <w:szCs w:val="24"/>
        </w:rPr>
        <w:t>программы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общего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учебному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предмету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«Химия»,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соответствует</w:t>
      </w:r>
      <w:r w:rsidR="00835A7F">
        <w:rPr>
          <w:sz w:val="24"/>
          <w:szCs w:val="24"/>
        </w:rPr>
        <w:t xml:space="preserve"> </w:t>
      </w:r>
      <w:r w:rsidR="00A344AE">
        <w:rPr>
          <w:sz w:val="24"/>
          <w:szCs w:val="24"/>
        </w:rPr>
        <w:t>Федеральной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адаптированной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образовательной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программе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основного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общего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образования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обучающихся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с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задержкой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психического</w:t>
      </w:r>
      <w:r w:rsidR="00835A7F">
        <w:rPr>
          <w:sz w:val="24"/>
          <w:szCs w:val="24"/>
        </w:rPr>
        <w:t xml:space="preserve"> </w:t>
      </w:r>
      <w:r w:rsidRPr="00C47D85">
        <w:rPr>
          <w:sz w:val="24"/>
          <w:szCs w:val="24"/>
        </w:rPr>
        <w:t>развития.</w:t>
      </w:r>
    </w:p>
    <w:p w:rsidR="00C47D85" w:rsidRPr="00C47D85" w:rsidRDefault="00C47D85" w:rsidP="00C47D85">
      <w:pPr>
        <w:rPr>
          <w:lang w:val="ru-RU"/>
        </w:rPr>
        <w:sectPr w:rsidR="00C47D85" w:rsidRPr="00C47D85">
          <w:pgSz w:w="11910" w:h="16840"/>
          <w:pgMar w:top="1040" w:right="740" w:bottom="1200" w:left="1020" w:header="0" w:footer="971" w:gutter="0"/>
          <w:cols w:space="720"/>
        </w:sectPr>
      </w:pPr>
    </w:p>
    <w:p w:rsidR="00747211" w:rsidRPr="009A1E06" w:rsidRDefault="006F22F3" w:rsidP="009A1E06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bookmarkStart w:id="4" w:name="_bookmark4"/>
      <w:bookmarkStart w:id="5" w:name="block-57010033"/>
      <w:bookmarkEnd w:id="4"/>
      <w:bookmarkEnd w:id="3"/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747211" w:rsidRPr="009A1E06" w:rsidRDefault="00747211" w:rsidP="009A1E0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8 КЛАСС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Первоначальные химические понятия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Количество вещества.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Моль. Молярная масса.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Взаимосвязь количества, массы и числа структурных единиц вещества. Расчёты по формулам химических соединений.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при нагревании, взаимодействие железа с раствором соли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шаростержневых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Важнейшие представители неорганических веществ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Оксиды. Применение кислорода.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Молярный объём газов. Расчёты по химическим уравнениям.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</w:t>
      </w:r>
      <w:r w:rsidRPr="00821FFA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Основания. Роль растворов в природе и в жизни человека.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Круговорот воды в природе. Загрязнение природных вод. Охрана и очистка природных вод.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Соли. Номенклатура солей. Физические и химические свойства солей. Получение солей.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Генетическая связь между классами неорганических соединений.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длиннопериодная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химических элементов. Ионная связь.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Реализация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Вещество и химическая реакция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Теория электролитической диссоциации. Электролиты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Неметаллы и их соединения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Хлороводород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хлороводорода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организм человека. Важнейшие хлориды и их нахождение в природе.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VI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 w:rsidRPr="009A1E06">
        <w:rPr>
          <w:rFonts w:ascii="Times New Roman" w:hAnsi="Times New Roman"/>
          <w:color w:val="000000"/>
          <w:sz w:val="24"/>
          <w:szCs w:val="24"/>
        </w:rPr>
        <w:t>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Общая характеристика элементов 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 w:rsidRPr="009A1E06">
        <w:rPr>
          <w:rFonts w:ascii="Times New Roman" w:hAnsi="Times New Roman"/>
          <w:color w:val="000000"/>
          <w:sz w:val="24"/>
          <w:szCs w:val="24"/>
        </w:rPr>
        <w:t>IV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) и кремниевой кислоте. Силикаты, их использование в быту, в промышленности. Важнейшие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Металлы и их соединения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их состав, свойства и получение.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 и железа (</w:t>
      </w:r>
      <w:r w:rsidRPr="009A1E06">
        <w:rPr>
          <w:rFonts w:ascii="Times New Roman" w:hAnsi="Times New Roman"/>
          <w:color w:val="000000"/>
          <w:sz w:val="24"/>
          <w:szCs w:val="24"/>
        </w:rPr>
        <w:t>III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меди (</w:t>
      </w:r>
      <w:r w:rsidRPr="009A1E06">
        <w:rPr>
          <w:rFonts w:ascii="Times New Roman" w:hAnsi="Times New Roman"/>
          <w:color w:val="000000"/>
          <w:sz w:val="24"/>
          <w:szCs w:val="24"/>
        </w:rPr>
        <w:t>II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Химия и окружающая среда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Химический эксперимент: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изучение образцов материалов (стекло, сплавы металлов, полимерные материалы).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proofErr w:type="spellStart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Межпредметные</w:t>
      </w:r>
      <w:proofErr w:type="spellEnd"/>
      <w:r w:rsidRPr="009A1E06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связи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Реализация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747211" w:rsidRPr="009A1E06" w:rsidRDefault="006F22F3" w:rsidP="009A1E06">
      <w:pPr>
        <w:spacing w:after="0" w:line="240" w:lineRule="auto"/>
        <w:ind w:firstLine="601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 w:rsidP="009A1E06">
      <w:pPr>
        <w:spacing w:after="0" w:line="264" w:lineRule="auto"/>
        <w:ind w:left="120"/>
        <w:jc w:val="center"/>
        <w:rPr>
          <w:lang w:val="ru-RU"/>
        </w:rPr>
      </w:pPr>
      <w:bookmarkStart w:id="6" w:name="block-57010035"/>
      <w:bookmarkEnd w:id="5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747211" w:rsidRPr="009A1E06" w:rsidRDefault="00747211">
      <w:pPr>
        <w:spacing w:after="0" w:line="264" w:lineRule="auto"/>
        <w:ind w:left="120"/>
        <w:jc w:val="both"/>
        <w:rPr>
          <w:lang w:val="ru-RU"/>
        </w:rPr>
      </w:pP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1)патриотического воспитания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2)гражданского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3)ценности научного познания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7" w:name="_Toc138318759"/>
      <w:bookmarkEnd w:id="7"/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4)формирования культуры здоровья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5)трудового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6)экологического воспитания: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8" w:name="_Toc138318760"/>
      <w:bookmarkStart w:id="9" w:name="_Toc134720971"/>
      <w:bookmarkEnd w:id="8"/>
      <w:bookmarkEnd w:id="9"/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классе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орбиталь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радиус атома, химическая связь,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:rsidR="00747211" w:rsidRPr="009A1E06" w:rsidRDefault="006F22F3" w:rsidP="009A1E0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747211" w:rsidRPr="009A1E06" w:rsidRDefault="006F22F3" w:rsidP="009A1E0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9A1E06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9 классе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обучающихся умений: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электроотрицательность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неэлектролиты</w:t>
      </w:r>
      <w:proofErr w:type="spell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реакции, подтверждающие качественный состав различных веществ: распознавать опытным путём хлорид-, бромид-, иодид-, карбонат-, фосфат-, </w:t>
      </w: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силикат-, сульфа</w:t>
      </w:r>
      <w:proofErr w:type="gramStart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т-</w:t>
      </w:r>
      <w:proofErr w:type="gramEnd"/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, гидроксид-ионы, катионы аммония и ионы изученных металлов, присутствующие в водных растворах неорганических веществ;</w:t>
      </w:r>
    </w:p>
    <w:p w:rsidR="00747211" w:rsidRPr="009A1E06" w:rsidRDefault="006F22F3" w:rsidP="009A1E06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9A1E06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Default="006F22F3">
      <w:pPr>
        <w:spacing w:after="0"/>
        <w:ind w:left="120"/>
      </w:pPr>
      <w:bookmarkStart w:id="10" w:name="block-5701003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747211" w:rsidRDefault="006F2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52"/>
        <w:gridCol w:w="4597"/>
        <w:gridCol w:w="893"/>
        <w:gridCol w:w="2465"/>
        <w:gridCol w:w="2528"/>
        <w:gridCol w:w="2905"/>
      </w:tblGrid>
      <w:tr w:rsidR="00747211" w:rsidTr="00CF4653">
        <w:trPr>
          <w:trHeight w:val="144"/>
          <w:tblCellSpacing w:w="20" w:type="nil"/>
        </w:trPr>
        <w:tc>
          <w:tcPr>
            <w:tcW w:w="6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9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</w:tr>
      <w:tr w:rsidR="00747211" w:rsidTr="00CF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</w:tr>
      <w:tr w:rsidR="00747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1.Первоначальныехимическиепонятия</w:t>
            </w:r>
          </w:p>
        </w:tc>
      </w:tr>
      <w:tr w:rsidR="00747211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747211" w:rsidRDefault="00747211">
            <w:pPr>
              <w:spacing w:after="0"/>
              <w:ind w:left="135"/>
              <w:jc w:val="center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747211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6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химическиереакции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8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</w:tr>
      <w:tr w:rsidR="00CF4653" w:rsidRPr="00501F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2.Важнейшие представители неорганических веществ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Pr="006F22F3" w:rsidRDefault="00CF465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10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12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14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Основныеклассынеорганическихсоединений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16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</w:tr>
      <w:tr w:rsidR="00CF4653" w:rsidRPr="000D405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4653" w:rsidRPr="000D405C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3.Периодический закон и Периодическая система химических элементов Д. И. Менделеева. </w:t>
            </w:r>
            <w:r w:rsidRPr="000D405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Строение атомов. Химическая связь. Окислительно-восстановительные реакции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Строениеатома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52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A1E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21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46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28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905" w:type="dxa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</w:tr>
    </w:tbl>
    <w:p w:rsidR="00747211" w:rsidRDefault="00747211">
      <w:pPr>
        <w:sectPr w:rsidR="00747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211" w:rsidRDefault="006F22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47"/>
        <w:gridCol w:w="4693"/>
        <w:gridCol w:w="885"/>
        <w:gridCol w:w="2439"/>
        <w:gridCol w:w="2501"/>
        <w:gridCol w:w="2875"/>
      </w:tblGrid>
      <w:tr w:rsidR="00747211" w:rsidTr="00CF4653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</w:tr>
      <w:tr w:rsidR="00747211" w:rsidTr="00CF46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747211" w:rsidRDefault="0074721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7211" w:rsidRDefault="00747211"/>
        </w:tc>
      </w:tr>
      <w:tr w:rsidR="00747211" w:rsidRPr="00501F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1.Вещество и химические реакции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23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Основныезакономерностихимическихреакций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25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27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7211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501F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2.Неметаллы и их соединения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29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еёсоединения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31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33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35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7211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501F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3.Металлы и их соединения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Общиесвойстваметаллов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37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39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747211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7211" w:rsidRDefault="00747211"/>
        </w:tc>
      </w:tr>
      <w:tr w:rsidR="00747211" w:rsidRPr="00501F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4.Химия и окружающая среда</w:t>
            </w:r>
          </w:p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41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</w:tr>
      <w:tr w:rsidR="00CF4653" w:rsidRPr="00501F17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Pr="00FE7945" w:rsidRDefault="00CF4653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7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CF4653" w:rsidRPr="00FE7945" w:rsidRDefault="00450A02" w:rsidP="00CF46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</w:rPr>
                <w:t>https</w:t>
              </w:r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://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lang w:val="ru-RU"/>
                </w:rPr>
                <w:t>моиуроки.рф</w:t>
              </w:r>
              <w:proofErr w:type="spellEnd"/>
            </w:hyperlink>
          </w:p>
          <w:p w:rsidR="00CF4653" w:rsidRPr="009A1E06" w:rsidRDefault="00450A02" w:rsidP="00CF4653">
            <w:pPr>
              <w:spacing w:after="0"/>
              <w:ind w:left="135"/>
              <w:rPr>
                <w:lang w:val="ru-RU"/>
              </w:rPr>
            </w:pPr>
            <w:hyperlink r:id="rId43" w:tgtFrame="_blank" w:history="1"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eduprosvet</w:t>
              </w:r>
              <w:proofErr w:type="spellEnd"/>
              <w:r w:rsidR="00CF4653" w:rsidRPr="006A7F76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="00CF4653" w:rsidRPr="00FE7945">
                <w:rPr>
                  <w:rStyle w:val="ab"/>
                  <w:rFonts w:ascii="Times New Roman" w:hAnsi="Times New Roman" w:cs="Times New Roman"/>
                  <w:bCs/>
                  <w:color w:val="auto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</w:tc>
      </w:tr>
      <w:tr w:rsidR="00CF4653" w:rsidTr="00CF46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4653" w:rsidRPr="009A1E06" w:rsidRDefault="00CF4653">
            <w:pPr>
              <w:spacing w:after="0"/>
              <w:ind w:left="135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439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01" w:type="dxa"/>
            <w:tcMar>
              <w:top w:w="50" w:type="dxa"/>
              <w:left w:w="100" w:type="dxa"/>
            </w:tcMar>
            <w:vAlign w:val="center"/>
          </w:tcPr>
          <w:p w:rsidR="00CF4653" w:rsidRDefault="00CF46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75" w:type="dxa"/>
            <w:tcMar>
              <w:top w:w="50" w:type="dxa"/>
              <w:left w:w="100" w:type="dxa"/>
            </w:tcMar>
            <w:vAlign w:val="center"/>
          </w:tcPr>
          <w:p w:rsidR="00CF4653" w:rsidRDefault="00CF4653"/>
        </w:tc>
      </w:tr>
    </w:tbl>
    <w:p w:rsidR="00747211" w:rsidRDefault="00747211">
      <w:pPr>
        <w:sectPr w:rsidR="0074721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7211" w:rsidRPr="006E6872" w:rsidRDefault="006F22F3" w:rsidP="006E6872">
      <w:pPr>
        <w:spacing w:before="199" w:after="199" w:line="336" w:lineRule="auto"/>
        <w:ind w:left="120"/>
        <w:jc w:val="center"/>
        <w:rPr>
          <w:lang w:val="ru-RU"/>
        </w:rPr>
      </w:pPr>
      <w:bookmarkStart w:id="11" w:name="block-57010036"/>
      <w:bookmarkEnd w:id="10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6E6872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747211" w:rsidRDefault="006F22F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CF46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74721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Default="00CF465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747211" w:rsidRPr="00501F17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Default="006F22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747211" w:rsidRPr="00501F1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методы познания – наблюдение, измерение, моделирование, эксперимент (реальный и мысленный)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6E6872" w:rsidRDefault="006F22F3" w:rsidP="006E6872">
      <w:pPr>
        <w:spacing w:before="199" w:after="120" w:line="336" w:lineRule="auto"/>
        <w:ind w:left="120"/>
        <w:rPr>
          <w:lang w:val="ru-RU"/>
        </w:rPr>
      </w:pPr>
      <w:bookmarkStart w:id="12" w:name="block-5701003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47211" w:rsidRDefault="006F22F3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CF46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фильтрование, выпаривание, дистилляция, хроматография), проведение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Рядактивности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 w:rsidR="00CF46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74721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Default="006F22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47211" w:rsidRDefault="0074721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9"/>
        <w:gridCol w:w="8321"/>
      </w:tblGrid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ихсоединения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Действие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747211" w:rsidRPr="00501F17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747211" w:rsidRPr="009A1E06" w:rsidRDefault="00747211">
      <w:pPr>
        <w:spacing w:after="0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>
      <w:pPr>
        <w:spacing w:before="199" w:after="120" w:line="336" w:lineRule="auto"/>
        <w:ind w:left="120"/>
        <w:rPr>
          <w:lang w:val="ru-RU"/>
        </w:rPr>
      </w:pPr>
      <w:bookmarkStart w:id="13" w:name="block-57010038"/>
      <w:bookmarkEnd w:id="12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747211" w:rsidRPr="009A1E06" w:rsidRDefault="0074721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7"/>
        <w:gridCol w:w="7383"/>
      </w:tblGrid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/>
              <w:ind w:left="272"/>
              <w:rPr>
                <w:lang w:val="ru-RU"/>
              </w:rPr>
            </w:pPr>
            <w:r w:rsidRPr="009A1E0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9A1E0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9A1E06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74721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747211" w:rsidRPr="00501F17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747211" w:rsidRPr="009A1E06" w:rsidRDefault="00747211">
      <w:pPr>
        <w:spacing w:after="0" w:line="336" w:lineRule="auto"/>
        <w:ind w:left="120"/>
        <w:rPr>
          <w:lang w:val="ru-RU"/>
        </w:rPr>
      </w:pPr>
    </w:p>
    <w:p w:rsidR="00747211" w:rsidRPr="009A1E06" w:rsidRDefault="00747211">
      <w:pPr>
        <w:rPr>
          <w:lang w:val="ru-RU"/>
        </w:rPr>
        <w:sectPr w:rsidR="00747211" w:rsidRPr="009A1E06">
          <w:pgSz w:w="11906" w:h="16383"/>
          <w:pgMar w:top="1134" w:right="850" w:bottom="1134" w:left="1701" w:header="720" w:footer="720" w:gutter="0"/>
          <w:cols w:space="720"/>
        </w:sectPr>
      </w:pPr>
    </w:p>
    <w:p w:rsidR="00747211" w:rsidRPr="009A1E06" w:rsidRDefault="006F22F3">
      <w:pPr>
        <w:spacing w:before="199" w:after="199" w:line="336" w:lineRule="auto"/>
        <w:ind w:left="120"/>
        <w:rPr>
          <w:lang w:val="ru-RU"/>
        </w:rPr>
      </w:pPr>
      <w:bookmarkStart w:id="14" w:name="block-57010039"/>
      <w:bookmarkEnd w:id="13"/>
      <w:r w:rsidRPr="009A1E0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747211" w:rsidRPr="009A1E06" w:rsidRDefault="0074721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 w:rsidR="00C0635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CD266E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CD266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</w:t>
            </w:r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266E">
              <w:rPr>
                <w:rFonts w:ascii="Times New Roman" w:hAnsi="Times New Roman"/>
                <w:color w:val="000000"/>
                <w:sz w:val="24"/>
                <w:lang w:val="ru-RU"/>
              </w:rPr>
              <w:t>оксидов</w:t>
            </w:r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D266E">
              <w:rPr>
                <w:rFonts w:ascii="Times New Roman" w:hAnsi="Times New Roman"/>
                <w:color w:val="000000"/>
                <w:sz w:val="24"/>
                <w:lang w:val="ru-RU"/>
              </w:rPr>
              <w:t>металлов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восстановительные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восстановительной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 w:rsidR="00C063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мхимических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747211" w:rsidRPr="00501F17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Pr="009A1E06" w:rsidRDefault="006F22F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9A1E06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74721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747211" w:rsidRDefault="006F22F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747211" w:rsidRDefault="00C06352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="006F22F3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="006F22F3"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747211" w:rsidRDefault="00747211">
      <w:pPr>
        <w:spacing w:after="0"/>
        <w:ind w:left="120"/>
      </w:pPr>
    </w:p>
    <w:p w:rsidR="00747211" w:rsidRDefault="00747211">
      <w:pPr>
        <w:sectPr w:rsidR="00747211">
          <w:pgSz w:w="11906" w:h="16383"/>
          <w:pgMar w:top="1134" w:right="850" w:bottom="1134" w:left="1701" w:header="720" w:footer="720" w:gutter="0"/>
          <w:cols w:space="720"/>
        </w:sectPr>
      </w:pPr>
    </w:p>
    <w:p w:rsidR="006E6872" w:rsidRPr="008E2905" w:rsidRDefault="006E6872" w:rsidP="006E6872">
      <w:pPr>
        <w:spacing w:after="0"/>
        <w:ind w:left="120"/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/>
        </w:rPr>
      </w:pPr>
      <w:bookmarkStart w:id="15" w:name="block-57010040"/>
      <w:bookmarkEnd w:id="14"/>
      <w:r w:rsidRPr="008E2905"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LiberationSerif" w:eastAsia="Times New Roman" w:hAnsi="LiberationSerif" w:cs="Times New Roman"/>
          <w:b/>
          <w:bCs/>
          <w:caps/>
          <w:kern w:val="36"/>
          <w:sz w:val="24"/>
          <w:szCs w:val="24"/>
        </w:rPr>
        <w:t> </w:t>
      </w:r>
    </w:p>
    <w:p w:rsidR="006E6872" w:rsidRPr="007A6BB7" w:rsidRDefault="006E6872" w:rsidP="006E6872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7A6BB7">
        <w:rPr>
          <w:rFonts w:ascii="LiberationSerif" w:eastAsia="Times New Roman" w:hAnsi="LiberationSerif" w:cs="Times New Roman"/>
          <w:b/>
          <w:bCs/>
          <w:caps/>
          <w:lang w:val="ru-RU"/>
        </w:rPr>
        <w:t>ОБЯЗАТЕЛЬНЫЕ УЧЕБНЫЕ МАТЕРИАЛЫ ДЛЯ УЧЕНИКА</w:t>
      </w:r>
    </w:p>
    <w:p w:rsidR="006E6872" w:rsidRPr="007A6BB7" w:rsidRDefault="006E6872" w:rsidP="006E6872">
      <w:pPr>
        <w:shd w:val="clear" w:color="auto" w:fill="FFFFFF"/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7A6BB7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 8 класс/Габриелян О.С., Остроумов И.Г., Сладков С.А., Акционерное общество «Издательство «Просвещение»;</w:t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Химия 8 класс. Химия 8 класс: учебник / О. С. Габриелян. – 8-е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– М. : Дрофа, - (Российский учебник).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9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Химия. 9 класс/Габриелян О.С., Остроумов И.Г., Сладков С.А., Акционерное общество «Издательство «Просвещение»;</w:t>
      </w:r>
    </w:p>
    <w:p w:rsidR="006E6872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– М. : Дрофа – (Российский учебник)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МЕТОДИЧЕСКИЕ МАТЕРИАЛЫ ДЛЯ УЧИТЕЛЯ</w:t>
      </w:r>
    </w:p>
    <w:p w:rsidR="006E6872" w:rsidRPr="00037BAE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Pr="00037BAE" w:rsidRDefault="006E6872" w:rsidP="006E6872">
      <w:pPr>
        <w:spacing w:after="0" w:line="240" w:lineRule="auto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В помощь школьному учителю. М. Ю.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Горковенко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«Поурочные разработки по химии к учебникам: О. С. Габриеляна; Н. И. Сонина, М. П.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Сапина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; Г. Е. Рудзитиса, Ф. Г. Фельдмана» 9 класс. «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»,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2. В помощь абитуриенту. О. С. Габриелян, И. Г. Остроумов «Химия». Пособие для школьников старших классов и поступающих в ВУЗы. Дрофа,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3. В помощь абитуриенту. Р. А. Лидин, В. А. Молочко, Л. Л. Андреева «Химия». Для школьников старших классов и поступающих в ВУЗы. Теоретические основы. Вопросы. Задачи. Тесты. Под редакцией профессора Р. А. Лидина 3 – е издание, исправленное. Дрофа, Москва 2004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4. Габриелян О.С. Программа курса химии для 8-11 классов общеобразовательных учреждений.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5. Габриелян О.С. Химия: 8 класс : учебник для общеобразовательных учреждений. – М.: Дрофа.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6. Габриелян О.С. Изучаем химию в 8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дидактические материалы / О.С. Габриелян, Т.В. Смирнова. – М.: Блик плюс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7.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Вискобойникова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Н.П.,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Яшукова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А.В. Настольная книга учителя. Химия. 8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Методическое пособие.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8.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Рунов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Н.Н., Толкунов В.И. Химический эксперимент в школе. 8 класс. – М.: Дрофа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9. Министерство образования Российской Федерации. Программы для общеобразовательных учреждений. Химия 8 – 11 классы. -3-е издание, стереотипное - Москва; Дрофа, 2002 г. (стр. 26 – 37).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10. Рабочая программа. Химия. к УМК О. С. Габриеляна Лабиринт.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Издательство "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" 2016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11. Федерального компонента государственного стандарта общего образования по химии (Часть 1. Основное общее образование) для основной общеобразовательной школы в соответствии с существующей концепцией химического образования.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12. Химия: 8 класс: контрольные и проверочные работы к учебнику О.С. Габриеляна «Химия. 8 класс» / О.С. Габриелян, П.Н. Березкин, А.А. Ушакова и др. – М. 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13. Химия 8 класс. Химия 8 класс: учебник / О. С. Габриелян. – 8-е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Дрофа, – 2019 г. 287 с.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: ил. - (Российский учебник).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978-5-358-21272-5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14. Химия в таблицах 8 – 11 классы. Справочное пособие. Автор – составитель А. Е. 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Насонова 10 – е издание, стереотипное. Дрофа, Москва 2007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9 КЛАСС</w:t>
      </w:r>
    </w:p>
    <w:p w:rsidR="006E6872" w:rsidRPr="00037BAE" w:rsidRDefault="006E6872" w:rsidP="006E68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В помощь школьному учителю. М. Ю.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Горковенко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«Поурочные разработки по химии к учебникам: О. С. Габриеляна; Н. И. Сонина, М. П.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Сапина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; Г. Е. Рудзитиса, Ф. Г. Фельдмана» 9 класс. «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»,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2. В помощь абитуриенту. О. С. Габриелян, И. Г. Остроумов «Химия». Пособие для школьников старших классов и поступающих в ВУЗы. Дрофа, Москва 2005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3. В помощь абитуриенту. Р. А. Лидин, В. А. Молочко, Л. Л. Андреева «Химия». Для школьников старших классов и поступающих в ВУЗы. Теоретические основы. Вопросы. Задачи. Тесты. Под редакцией профессора Р. А. Лидина 3 – е издание, исправленное. Дрофа, Москва 2004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4. Габриелян О.С. Программа курса химии для 8-11 классов общеобразовательных учреждений.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5. 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 – 2019 г. 319,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ил. (Российский учебник)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978-5-358-21507-8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6. Габриелян О.С. Изучаем химию в 9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дидактические материалы / О.С. Габриелян, Т.В. Смирнова. – М.: Блик плюс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7.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Вискобойникова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Н.П.,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Яшукова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А.В. Настольная книга учителя. Химия. 9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кл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.: Методическое пособие. – М.: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8. Габриелян О.С.,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Рунов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Н.Н., Толкунов В.И. Химический эксперимент в школе. 9 класс. – М.: Дрофа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9. Министерство образования Российской Федерации. Программы для общеобразовательных учреждений. Химия 8 – 11 классы. -3-е издание, стереотипное - Москва; Дрофа, 2002 г. (стр. 26 – 37).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10. Рабочая программа. Химия к УМК О. С. Габриеляна Лабиринт.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ру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. Издательство "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Вако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" 2016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11. Федерального компонента государственного стандарта общего образования по химии (Часть 1. Основное общее образование) для основной общеобразовательной школы в соответствии с существующей концепцией химического образования.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12. Химия: 9 класс: контрольные и проверочные работы к учебнику О.С. Габриеляна «Химия. 9 класс» / О.С. Габриелян, П.Н. Березкин, А.А. Ушакова и др. – М. : Дрофа;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13. Химия 9 класс: учебник / О. С. Габриелян. – 7-е изд. </w:t>
      </w:r>
      <w:proofErr w:type="spellStart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>прераб</w:t>
      </w:r>
      <w:proofErr w:type="spellEnd"/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М. : Дрофа – 2019 г. 319, [1]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ил. (Российский учебник) </w:t>
      </w:r>
      <w:r>
        <w:rPr>
          <w:rFonts w:ascii="Times New Roman" w:eastAsia="Times New Roman" w:hAnsi="Times New Roman" w:cs="Times New Roman"/>
          <w:sz w:val="24"/>
          <w:szCs w:val="24"/>
        </w:rPr>
        <w:t>ISBN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978-5-358-21507-8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14. Химия в таблицах 8 – 11 классы. Справочное пособие. Автор – составитель А. Е. Насонова 10 – е издание, стереотипное. Дрофа, Москва 2007 г.</w:t>
      </w:r>
      <w:r w:rsidRPr="00037BAE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6E6872" w:rsidRPr="00037BAE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ЦИФРОВЫЕ ОБРАЗОВАТЕЛЬНЫЕ РЕСУРСЫ И РЕСУРСЫ СЕТИ ИНТЕРНЕТ</w:t>
      </w:r>
    </w:p>
    <w:p w:rsidR="006E6872" w:rsidRPr="00037BAE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lang w:val="ru-RU"/>
        </w:rPr>
      </w:pP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8 КЛАСС</w:t>
      </w:r>
    </w:p>
    <w:p w:rsidR="006E6872" w:rsidRDefault="00450A02" w:rsidP="006E6872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44" w:history="1">
        <w:r w:rsidR="006E6872" w:rsidRPr="00617178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https://oblakoz.ru/</w:t>
        </w:r>
      </w:hyperlink>
    </w:p>
    <w:p w:rsidR="00C06352" w:rsidRPr="00FE7945" w:rsidRDefault="00C06352" w:rsidP="00C06352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r w:rsidRPr="00FE7945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C06352" w:rsidRPr="00FE7945" w:rsidRDefault="00450A02" w:rsidP="00C06352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hyperlink r:id="rId45" w:history="1"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https</w:t>
        </w:r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моиуроки.рф</w:t>
        </w:r>
        <w:proofErr w:type="spellEnd"/>
      </w:hyperlink>
    </w:p>
    <w:p w:rsidR="006E6872" w:rsidRPr="00E10D18" w:rsidRDefault="00450A02" w:rsidP="00C063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hyperlink r:id="rId46" w:tgtFrame="_blank" w:history="1">
        <w:r w:rsidR="00C06352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eduprosvet</w:t>
        </w:r>
        <w:r w:rsidR="00C06352" w:rsidRPr="00E10D18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.</w:t>
        </w:r>
        <w:r w:rsidR="00C06352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ru</w:t>
        </w:r>
      </w:hyperlink>
    </w:p>
    <w:p w:rsidR="006E6872" w:rsidRPr="00E10D18" w:rsidRDefault="006E6872" w:rsidP="006E6872">
      <w:pPr>
        <w:spacing w:after="0" w:line="240" w:lineRule="atLeast"/>
        <w:outlineLvl w:val="1"/>
        <w:rPr>
          <w:rFonts w:ascii="LiberationSerif" w:eastAsia="Times New Roman" w:hAnsi="LiberationSerif" w:cs="Times New Roman"/>
          <w:b/>
          <w:bCs/>
          <w:caps/>
        </w:rPr>
      </w:pPr>
      <w:r w:rsidRPr="00E10D18">
        <w:rPr>
          <w:rFonts w:ascii="LiberationSerif" w:eastAsia="Times New Roman" w:hAnsi="LiberationSerif" w:cs="Times New Roman"/>
          <w:b/>
          <w:bCs/>
          <w:caps/>
        </w:rPr>
        <w:t xml:space="preserve">9 </w:t>
      </w:r>
      <w:r w:rsidRPr="00037BAE">
        <w:rPr>
          <w:rFonts w:ascii="LiberationSerif" w:eastAsia="Times New Roman" w:hAnsi="LiberationSerif" w:cs="Times New Roman"/>
          <w:b/>
          <w:bCs/>
          <w:caps/>
          <w:lang w:val="ru-RU"/>
        </w:rPr>
        <w:t>КЛАСС</w:t>
      </w:r>
    </w:p>
    <w:p w:rsidR="00747211" w:rsidRPr="00E10D18" w:rsidRDefault="006E6872" w:rsidP="00C0635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10D18">
        <w:rPr>
          <w:rFonts w:ascii="Times New Roman" w:hAnsi="Times New Roman" w:cs="Times New Roman"/>
          <w:sz w:val="24"/>
          <w:szCs w:val="24"/>
        </w:rPr>
        <w:t>https://oblakoz.ru/</w:t>
      </w:r>
    </w:p>
    <w:p w:rsidR="00C06352" w:rsidRPr="00FE7945" w:rsidRDefault="00C06352" w:rsidP="00C06352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r w:rsidRPr="00FE7945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C06352" w:rsidRPr="00FE7945" w:rsidRDefault="00450A02" w:rsidP="00C06352">
      <w:pPr>
        <w:spacing w:after="0"/>
        <w:ind w:left="135"/>
        <w:rPr>
          <w:rFonts w:ascii="Times New Roman" w:hAnsi="Times New Roman" w:cs="Times New Roman"/>
          <w:sz w:val="24"/>
          <w:szCs w:val="24"/>
          <w:lang w:val="ru-RU"/>
        </w:rPr>
      </w:pPr>
      <w:hyperlink r:id="rId47" w:history="1"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</w:rPr>
          <w:t>https</w:t>
        </w:r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://</w:t>
        </w:r>
        <w:proofErr w:type="spellStart"/>
        <w:r w:rsidR="00C06352" w:rsidRPr="00FE7945">
          <w:rPr>
            <w:rStyle w:val="ab"/>
            <w:rFonts w:ascii="Times New Roman" w:hAnsi="Times New Roman" w:cs="Times New Roman"/>
            <w:color w:val="auto"/>
            <w:sz w:val="24"/>
            <w:szCs w:val="24"/>
            <w:lang w:val="ru-RU"/>
          </w:rPr>
          <w:t>моиуроки.рф</w:t>
        </w:r>
        <w:proofErr w:type="spellEnd"/>
      </w:hyperlink>
    </w:p>
    <w:p w:rsidR="00C06352" w:rsidRPr="009A1E06" w:rsidRDefault="00450A02" w:rsidP="00C06352">
      <w:pPr>
        <w:rPr>
          <w:lang w:val="ru-RU"/>
        </w:rPr>
        <w:sectPr w:rsidR="00C06352" w:rsidRPr="009A1E06">
          <w:pgSz w:w="11906" w:h="16383"/>
          <w:pgMar w:top="1134" w:right="850" w:bottom="1134" w:left="1701" w:header="720" w:footer="720" w:gutter="0"/>
          <w:cols w:space="720"/>
        </w:sectPr>
      </w:pPr>
      <w:hyperlink r:id="rId48" w:tgtFrame="_blank" w:history="1">
        <w:proofErr w:type="spellStart"/>
        <w:r w:rsidR="00C06352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eduprosvet</w:t>
        </w:r>
        <w:proofErr w:type="spellEnd"/>
        <w:r w:rsidR="00C06352" w:rsidRPr="006A7F76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  <w:lang w:val="ru-RU"/>
          </w:rPr>
          <w:t>.</w:t>
        </w:r>
        <w:proofErr w:type="spellStart"/>
        <w:r w:rsidR="00C06352" w:rsidRPr="00FE7945">
          <w:rPr>
            <w:rStyle w:val="ab"/>
            <w:rFonts w:ascii="Times New Roman" w:hAnsi="Times New Roman" w:cs="Times New Roman"/>
            <w:bCs/>
            <w:color w:val="auto"/>
            <w:sz w:val="24"/>
            <w:szCs w:val="24"/>
            <w:shd w:val="clear" w:color="auto" w:fill="FFFFFF"/>
          </w:rPr>
          <w:t>ru</w:t>
        </w:r>
        <w:proofErr w:type="spellEnd"/>
      </w:hyperlink>
    </w:p>
    <w:bookmarkEnd w:id="15"/>
    <w:p w:rsidR="006F22F3" w:rsidRPr="009A1E06" w:rsidRDefault="006F22F3" w:rsidP="006E6872">
      <w:pPr>
        <w:rPr>
          <w:lang w:val="ru-RU"/>
        </w:rPr>
      </w:pPr>
    </w:p>
    <w:sectPr w:rsidR="006F22F3" w:rsidRPr="009A1E06" w:rsidSect="0074721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22FE"/>
    <w:multiLevelType w:val="multilevel"/>
    <w:tmpl w:val="319469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910B93"/>
    <w:multiLevelType w:val="multilevel"/>
    <w:tmpl w:val="92B6EB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E23E82"/>
    <w:multiLevelType w:val="hybridMultilevel"/>
    <w:tmpl w:val="A68614F8"/>
    <w:lvl w:ilvl="0" w:tplc="C7689EFC">
      <w:numFmt w:val="bullet"/>
      <w:lvlText w:val=""/>
      <w:lvlJc w:val="left"/>
      <w:pPr>
        <w:ind w:left="821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AB9C2622">
      <w:numFmt w:val="bullet"/>
      <w:lvlText w:val="•"/>
      <w:lvlJc w:val="left"/>
      <w:pPr>
        <w:ind w:left="1752" w:hanging="281"/>
      </w:pPr>
      <w:rPr>
        <w:rFonts w:hint="default"/>
        <w:lang w:val="ru-RU" w:eastAsia="en-US" w:bidi="ar-SA"/>
      </w:rPr>
    </w:lvl>
    <w:lvl w:ilvl="2" w:tplc="417ED2CA">
      <w:numFmt w:val="bullet"/>
      <w:lvlText w:val="•"/>
      <w:lvlJc w:val="left"/>
      <w:pPr>
        <w:ind w:left="2685" w:hanging="281"/>
      </w:pPr>
      <w:rPr>
        <w:rFonts w:hint="default"/>
        <w:lang w:val="ru-RU" w:eastAsia="en-US" w:bidi="ar-SA"/>
      </w:rPr>
    </w:lvl>
    <w:lvl w:ilvl="3" w:tplc="11E60F0A">
      <w:numFmt w:val="bullet"/>
      <w:lvlText w:val="•"/>
      <w:lvlJc w:val="left"/>
      <w:pPr>
        <w:ind w:left="3617" w:hanging="281"/>
      </w:pPr>
      <w:rPr>
        <w:rFonts w:hint="default"/>
        <w:lang w:val="ru-RU" w:eastAsia="en-US" w:bidi="ar-SA"/>
      </w:rPr>
    </w:lvl>
    <w:lvl w:ilvl="4" w:tplc="39F01FD4">
      <w:numFmt w:val="bullet"/>
      <w:lvlText w:val="•"/>
      <w:lvlJc w:val="left"/>
      <w:pPr>
        <w:ind w:left="4550" w:hanging="281"/>
      </w:pPr>
      <w:rPr>
        <w:rFonts w:hint="default"/>
        <w:lang w:val="ru-RU" w:eastAsia="en-US" w:bidi="ar-SA"/>
      </w:rPr>
    </w:lvl>
    <w:lvl w:ilvl="5" w:tplc="917CD3FE">
      <w:numFmt w:val="bullet"/>
      <w:lvlText w:val="•"/>
      <w:lvlJc w:val="left"/>
      <w:pPr>
        <w:ind w:left="5483" w:hanging="281"/>
      </w:pPr>
      <w:rPr>
        <w:rFonts w:hint="default"/>
        <w:lang w:val="ru-RU" w:eastAsia="en-US" w:bidi="ar-SA"/>
      </w:rPr>
    </w:lvl>
    <w:lvl w:ilvl="6" w:tplc="6FD82142">
      <w:numFmt w:val="bullet"/>
      <w:lvlText w:val="•"/>
      <w:lvlJc w:val="left"/>
      <w:pPr>
        <w:ind w:left="6415" w:hanging="281"/>
      </w:pPr>
      <w:rPr>
        <w:rFonts w:hint="default"/>
        <w:lang w:val="ru-RU" w:eastAsia="en-US" w:bidi="ar-SA"/>
      </w:rPr>
    </w:lvl>
    <w:lvl w:ilvl="7" w:tplc="25EAC3F8">
      <w:numFmt w:val="bullet"/>
      <w:lvlText w:val="•"/>
      <w:lvlJc w:val="left"/>
      <w:pPr>
        <w:ind w:left="7348" w:hanging="281"/>
      </w:pPr>
      <w:rPr>
        <w:rFonts w:hint="default"/>
        <w:lang w:val="ru-RU" w:eastAsia="en-US" w:bidi="ar-SA"/>
      </w:rPr>
    </w:lvl>
    <w:lvl w:ilvl="8" w:tplc="A4F6174C">
      <w:numFmt w:val="bullet"/>
      <w:lvlText w:val="•"/>
      <w:lvlJc w:val="left"/>
      <w:pPr>
        <w:ind w:left="8281" w:hanging="281"/>
      </w:pPr>
      <w:rPr>
        <w:rFonts w:hint="default"/>
        <w:lang w:val="ru-RU" w:eastAsia="en-US" w:bidi="ar-SA"/>
      </w:rPr>
    </w:lvl>
  </w:abstractNum>
  <w:abstractNum w:abstractNumId="3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7211"/>
    <w:rsid w:val="000D405C"/>
    <w:rsid w:val="00147DAC"/>
    <w:rsid w:val="002F4B9B"/>
    <w:rsid w:val="00381C2E"/>
    <w:rsid w:val="00450A02"/>
    <w:rsid w:val="00501576"/>
    <w:rsid w:val="00501F17"/>
    <w:rsid w:val="006A30F7"/>
    <w:rsid w:val="006E6872"/>
    <w:rsid w:val="006F22F3"/>
    <w:rsid w:val="00736235"/>
    <w:rsid w:val="00747211"/>
    <w:rsid w:val="00821FFA"/>
    <w:rsid w:val="0083565A"/>
    <w:rsid w:val="00835A7F"/>
    <w:rsid w:val="009A1E06"/>
    <w:rsid w:val="00A27DAC"/>
    <w:rsid w:val="00A344AE"/>
    <w:rsid w:val="00AF620A"/>
    <w:rsid w:val="00BC48CF"/>
    <w:rsid w:val="00C06352"/>
    <w:rsid w:val="00C47D85"/>
    <w:rsid w:val="00CA28E2"/>
    <w:rsid w:val="00CD266E"/>
    <w:rsid w:val="00CF4653"/>
    <w:rsid w:val="00D26B31"/>
    <w:rsid w:val="00E1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4721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47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9A1E0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">
    <w:name w:val="Абзац списка Знак"/>
    <w:link w:val="ae"/>
    <w:uiPriority w:val="34"/>
    <w:qFormat/>
    <w:locked/>
    <w:rsid w:val="009A1E06"/>
    <w:rPr>
      <w:rFonts w:ascii="Calibri" w:eastAsia="Times New Roman" w:hAnsi="Calibri" w:cs="Times New Roman"/>
    </w:rPr>
  </w:style>
  <w:style w:type="paragraph" w:styleId="af0">
    <w:name w:val="Body Text"/>
    <w:basedOn w:val="a"/>
    <w:link w:val="af1"/>
    <w:uiPriority w:val="1"/>
    <w:qFormat/>
    <w:rsid w:val="00AF620A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AF620A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">
    <w:name w:val="Заголовок 11"/>
    <w:basedOn w:val="a"/>
    <w:uiPriority w:val="1"/>
    <w:qFormat/>
    <w:rsid w:val="00C47D85"/>
    <w:pPr>
      <w:widowControl w:val="0"/>
      <w:autoSpaceDE w:val="0"/>
      <w:autoSpaceDN w:val="0"/>
      <w:spacing w:after="0" w:line="240" w:lineRule="auto"/>
      <w:ind w:left="11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f2">
    <w:name w:val="Normal (Web)"/>
    <w:basedOn w:val="a"/>
    <w:uiPriority w:val="99"/>
    <w:unhideWhenUsed/>
    <w:rsid w:val="00CD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84;&#1086;&#1080;&#1091;&#1088;&#1086;&#1082;&#1080;.&#1088;&#1092;" TargetMode="External"/><Relationship Id="rId18" Type="http://schemas.openxmlformats.org/officeDocument/2006/relationships/hyperlink" Target="https://m.edsoo.ru/7f41837c" TargetMode="External"/><Relationship Id="rId26" Type="http://schemas.openxmlformats.org/officeDocument/2006/relationships/hyperlink" Target="https://&#1084;&#1086;&#1080;&#1091;&#1088;&#1086;&#1082;&#1080;.&#1088;&#1092;" TargetMode="External"/><Relationship Id="rId39" Type="http://schemas.openxmlformats.org/officeDocument/2006/relationships/hyperlink" Target="https://xn--h1aafgkbnx.xn--p1ai/?ysclid=mtfw4ius42941252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h1aafgkbnx.xn--p1ai/?ysclid=mtfw4ius4294125215" TargetMode="External"/><Relationship Id="rId34" Type="http://schemas.openxmlformats.org/officeDocument/2006/relationships/hyperlink" Target="https://&#1084;&#1086;&#1080;&#1091;&#1088;&#1086;&#1082;&#1080;.&#1088;&#1092;" TargetMode="External"/><Relationship Id="rId42" Type="http://schemas.openxmlformats.org/officeDocument/2006/relationships/hyperlink" Target="https://&#1084;&#1086;&#1080;&#1091;&#1088;&#1086;&#1082;&#1080;.&#1088;&#1092;" TargetMode="External"/><Relationship Id="rId47" Type="http://schemas.openxmlformats.org/officeDocument/2006/relationships/hyperlink" Target="https://&#1084;&#1086;&#1080;&#1091;&#1088;&#1086;&#1082;&#1080;.&#1088;&#1092;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&#1084;&#1086;&#1080;&#1091;&#1088;&#1086;&#1082;&#1080;.&#1088;&#1092;" TargetMode="External"/><Relationship Id="rId12" Type="http://schemas.openxmlformats.org/officeDocument/2006/relationships/hyperlink" Target="https://xn--h1aafgkbnx.xn--p1ai/?ysclid=mtfw4ius4294125215" TargetMode="External"/><Relationship Id="rId17" Type="http://schemas.openxmlformats.org/officeDocument/2006/relationships/hyperlink" Target="https://m.edsoo.ru/7f41837c" TargetMode="External"/><Relationship Id="rId25" Type="http://schemas.openxmlformats.org/officeDocument/2006/relationships/hyperlink" Target="https://xn--h1aafgkbnx.xn--p1ai/?ysclid=mtfw4ius4294125215" TargetMode="External"/><Relationship Id="rId33" Type="http://schemas.openxmlformats.org/officeDocument/2006/relationships/hyperlink" Target="https://xn--h1aafgkbnx.xn--p1ai/?ysclid=mtfw4ius4294125215" TargetMode="External"/><Relationship Id="rId38" Type="http://schemas.openxmlformats.org/officeDocument/2006/relationships/hyperlink" Target="https://&#1084;&#1086;&#1080;&#1091;&#1088;&#1086;&#1082;&#1080;.&#1088;&#1092;" TargetMode="External"/><Relationship Id="rId46" Type="http://schemas.openxmlformats.org/officeDocument/2006/relationships/hyperlink" Target="https://xn--h1aafgkbnx.xn--p1ai/?ysclid=mtfw4ius4294125215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h1aafgkbnx.xn--p1ai/?ysclid=mtfw4ius4294125215" TargetMode="External"/><Relationship Id="rId20" Type="http://schemas.openxmlformats.org/officeDocument/2006/relationships/hyperlink" Target="https://&#1084;&#1086;&#1080;&#1091;&#1088;&#1086;&#1082;&#1080;.&#1088;&#1092;" TargetMode="External"/><Relationship Id="rId29" Type="http://schemas.openxmlformats.org/officeDocument/2006/relationships/hyperlink" Target="https://xn--h1aafgkbnx.xn--p1ai/?ysclid=mtfw4ius4294125215" TargetMode="External"/><Relationship Id="rId41" Type="http://schemas.openxmlformats.org/officeDocument/2006/relationships/hyperlink" Target="https://xn--h1aafgkbnx.xn--p1ai/?ysclid=mtfw4ius429412521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h1aafgkbnx.xn--p1ai/?ysclid=mtfw4ius4294125215" TargetMode="External"/><Relationship Id="rId11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&#1084;&#1086;&#1080;&#1091;&#1088;&#1086;&#1082;&#1080;.&#1088;&#1092;" TargetMode="External"/><Relationship Id="rId37" Type="http://schemas.openxmlformats.org/officeDocument/2006/relationships/hyperlink" Target="https://xn--h1aafgkbnx.xn--p1ai/?ysclid=mtfw4ius4294125215" TargetMode="External"/><Relationship Id="rId40" Type="http://schemas.openxmlformats.org/officeDocument/2006/relationships/hyperlink" Target="https://&#1084;&#1086;&#1080;&#1091;&#1088;&#1086;&#1082;&#1080;.&#1088;&#1092;" TargetMode="External"/><Relationship Id="rId4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hyperlink" Target="https://&#1084;&#1086;&#1080;&#1091;&#1088;&#1086;&#1082;&#1080;.&#1088;&#1092;" TargetMode="External"/><Relationship Id="rId15" Type="http://schemas.openxmlformats.org/officeDocument/2006/relationships/hyperlink" Target="https://&#1084;&#1086;&#1080;&#1091;&#1088;&#1086;&#1082;&#1080;.&#1088;&#1092;" TargetMode="External"/><Relationship Id="rId23" Type="http://schemas.openxmlformats.org/officeDocument/2006/relationships/hyperlink" Target="https://xn--h1aafgkbnx.xn--p1ai/?ysclid=mtfw4ius4294125215" TargetMode="External"/><Relationship Id="rId28" Type="http://schemas.openxmlformats.org/officeDocument/2006/relationships/hyperlink" Target="https://&#1084;&#1086;&#1080;&#1091;&#1088;&#1086;&#1082;&#1080;.&#1088;&#1092;" TargetMode="External"/><Relationship Id="rId36" Type="http://schemas.openxmlformats.org/officeDocument/2006/relationships/hyperlink" Target="https://&#1084;&#1086;&#1080;&#1091;&#1088;&#1086;&#1082;&#1080;.&#1088;&#1092;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xn--h1aafgkbnx.xn--p1ai/?ysclid=mtfw4ius4294125215" TargetMode="External"/><Relationship Id="rId19" Type="http://schemas.openxmlformats.org/officeDocument/2006/relationships/hyperlink" Target="https://m.edsoo.ru/7f41837c" TargetMode="External"/><Relationship Id="rId31" Type="http://schemas.openxmlformats.org/officeDocument/2006/relationships/hyperlink" Target="https://xn--h1aafgkbnx.xn--p1ai/?ysclid=mtfw4ius4294125215" TargetMode="External"/><Relationship Id="rId44" Type="http://schemas.openxmlformats.org/officeDocument/2006/relationships/hyperlink" Target="https://oblakoz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xn--h1aafgkbnx.xn--p1ai/?ysclid=mtfw4ius4294125215" TargetMode="External"/><Relationship Id="rId22" Type="http://schemas.openxmlformats.org/officeDocument/2006/relationships/hyperlink" Target="https://&#1084;&#1086;&#1080;&#1091;&#1088;&#1086;&#1082;&#1080;.&#1088;&#1092;" TargetMode="External"/><Relationship Id="rId27" Type="http://schemas.openxmlformats.org/officeDocument/2006/relationships/hyperlink" Target="https://xn--h1aafgkbnx.xn--p1ai/?ysclid=mtfw4ius4294125215" TargetMode="External"/><Relationship Id="rId30" Type="http://schemas.openxmlformats.org/officeDocument/2006/relationships/hyperlink" Target="https://&#1084;&#1086;&#1080;&#1091;&#1088;&#1086;&#1082;&#1080;.&#1088;&#1092;" TargetMode="External"/><Relationship Id="rId35" Type="http://schemas.openxmlformats.org/officeDocument/2006/relationships/hyperlink" Target="https://xn--h1aafgkbnx.xn--p1ai/?ysclid=mtfw4ius4294125215" TargetMode="External"/><Relationship Id="rId43" Type="http://schemas.openxmlformats.org/officeDocument/2006/relationships/hyperlink" Target="https://xn--h1aafgkbnx.xn--p1ai/?ysclid=mtfw4ius4294125215" TargetMode="External"/><Relationship Id="rId48" Type="http://schemas.openxmlformats.org/officeDocument/2006/relationships/hyperlink" Target="https://xn--h1aafgkbnx.xn--p1ai/?ysclid=mtfw4ius4294125215" TargetMode="External"/><Relationship Id="rId8" Type="http://schemas.openxmlformats.org/officeDocument/2006/relationships/hyperlink" Target="https://xn--h1aafgkbnx.xn--p1ai/?ysclid=mtfw4ius42941252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49</Pages>
  <Words>15278</Words>
  <Characters>87089</Characters>
  <Application>Microsoft Office Word</Application>
  <DocSecurity>0</DocSecurity>
  <Lines>725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19</cp:revision>
  <dcterms:created xsi:type="dcterms:W3CDTF">2025-08-25T18:01:00Z</dcterms:created>
  <dcterms:modified xsi:type="dcterms:W3CDTF">2026-08-31T14:49:00Z</dcterms:modified>
</cp:coreProperties>
</file>