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52262">
      <w:pPr>
        <w:rPr>
          <w:rFonts w:ascii="Times New Roman" w:hAnsi="Times New Roman" w:cs="Times New Roman"/>
          <w:b/>
          <w:sz w:val="28"/>
          <w:szCs w:val="28"/>
        </w:rPr>
      </w:pPr>
    </w:p>
    <w:p w14:paraId="042E86BB">
      <w:pPr>
        <w:pStyle w:val="7"/>
        <w:spacing w:before="71"/>
        <w:ind w:left="115" w:right="284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t>Пролетарская</w:t>
      </w:r>
      <w:r>
        <w:rPr>
          <w:spacing w:val="-6"/>
        </w:rPr>
        <w:t xml:space="preserve"> </w:t>
      </w:r>
      <w:r>
        <w:t>средняя</w:t>
      </w:r>
      <w:r>
        <w:rPr>
          <w:spacing w:val="-67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 имени</w:t>
      </w:r>
      <w:r>
        <w:rPr>
          <w:spacing w:val="-2"/>
        </w:rPr>
        <w:t xml:space="preserve"> </w:t>
      </w:r>
      <w:r>
        <w:t>Нисанова</w:t>
      </w:r>
      <w:r>
        <w:rPr>
          <w:spacing w:val="-3"/>
        </w:rPr>
        <w:t xml:space="preserve"> </w:t>
      </w:r>
      <w:r>
        <w:t>Хаима</w:t>
      </w:r>
      <w:r>
        <w:rPr>
          <w:spacing w:val="-1"/>
        </w:rPr>
        <w:t xml:space="preserve"> </w:t>
      </w:r>
      <w:r>
        <w:t>Давидовича</w:t>
      </w:r>
    </w:p>
    <w:p w14:paraId="64C2C9B6">
      <w:pPr>
        <w:pStyle w:val="7"/>
        <w:spacing w:before="2"/>
        <w:ind w:left="115" w:right="277"/>
        <w:jc w:val="center"/>
      </w:pPr>
      <w:r>
        <w:t>г.</w:t>
      </w:r>
      <w:r>
        <w:rPr>
          <w:spacing w:val="-6"/>
        </w:rPr>
        <w:t xml:space="preserve"> </w:t>
      </w:r>
      <w:r>
        <w:t>Пролетарска</w:t>
      </w:r>
      <w:r>
        <w:rPr>
          <w:spacing w:val="-3"/>
        </w:rPr>
        <w:t xml:space="preserve"> </w:t>
      </w:r>
      <w:r>
        <w:t>Пролетарского</w:t>
      </w:r>
      <w:r>
        <w:rPr>
          <w:spacing w:val="-3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Ростовской</w:t>
      </w:r>
      <w:r>
        <w:rPr>
          <w:spacing w:val="-7"/>
        </w:rPr>
        <w:t xml:space="preserve"> </w:t>
      </w:r>
      <w:r>
        <w:t>области</w:t>
      </w:r>
    </w:p>
    <w:p w14:paraId="561E2939">
      <w:pPr>
        <w:pStyle w:val="7"/>
        <w:spacing w:before="2"/>
        <w:ind w:left="0"/>
        <w:jc w:val="left"/>
        <w:rPr>
          <w:sz w:val="20"/>
        </w:rPr>
      </w:pPr>
    </w:p>
    <w:p w14:paraId="4ACADA7D">
      <w:pPr>
        <w:spacing w:after="0"/>
        <w:jc w:val="left"/>
        <w:rPr>
          <w:sz w:val="20"/>
        </w:rPr>
        <w:sectPr>
          <w:footerReference r:id="rId5" w:type="default"/>
          <w:pgSz w:w="11900" w:h="16850"/>
          <w:pgMar w:top="780" w:right="540" w:bottom="1120" w:left="700" w:header="720" w:footer="934" w:gutter="0"/>
          <w:pgNumType w:start="1"/>
          <w:cols w:space="720" w:num="1"/>
        </w:sectPr>
      </w:pPr>
    </w:p>
    <w:p w14:paraId="06C07262">
      <w:pPr>
        <w:pStyle w:val="3"/>
        <w:spacing w:before="89" w:line="322" w:lineRule="exact"/>
        <w:ind w:left="111"/>
        <w:rPr>
          <w:b w:val="0"/>
        </w:rPr>
      </w:pPr>
      <w:r>
        <w:t>Принята</w:t>
      </w:r>
      <w:r>
        <w:rPr>
          <w:b w:val="0"/>
        </w:rPr>
        <w:t>:</w:t>
      </w:r>
    </w:p>
    <w:p w14:paraId="744DA4A5">
      <w:pPr>
        <w:pStyle w:val="7"/>
        <w:ind w:left="111" w:right="21"/>
        <w:jc w:val="left"/>
        <w:rPr>
          <w:rFonts w:hint="default"/>
          <w:lang w:val="en-US"/>
        </w:rPr>
      </w:pPr>
      <w:r>
        <w:t>на заседании Педагогического совета</w:t>
      </w:r>
      <w:r>
        <w:rPr>
          <w:spacing w:val="-67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 xml:space="preserve">от </w:t>
      </w:r>
      <w:r>
        <w:rPr>
          <w:rFonts w:hint="default"/>
          <w:lang w:val="ru-RU"/>
        </w:rPr>
        <w:t>29</w:t>
      </w:r>
      <w:r>
        <w:t>.08.202</w:t>
      </w:r>
      <w:r>
        <w:rPr>
          <w:rFonts w:hint="default"/>
          <w:lang w:val="ru-RU"/>
        </w:rPr>
        <w:t>5</w:t>
      </w:r>
      <w:r>
        <w:t>№</w:t>
      </w:r>
      <w:r>
        <w:rPr>
          <w:rFonts w:hint="default"/>
          <w:lang w:val="en-US"/>
        </w:rPr>
        <w:t>1</w:t>
      </w:r>
    </w:p>
    <w:p w14:paraId="33079793">
      <w:pPr>
        <w:pStyle w:val="3"/>
        <w:spacing w:before="94" w:line="319" w:lineRule="exact"/>
        <w:ind w:left="0" w:right="478"/>
        <w:jc w:val="right"/>
      </w:pPr>
      <w:r>
        <w:rPr>
          <w:b w:val="0"/>
        </w:rPr>
        <w:br w:type="column"/>
      </w:r>
      <w:r>
        <w:t>Утверждена:</w:t>
      </w:r>
    </w:p>
    <w:p w14:paraId="7EFD96EF">
      <w:pPr>
        <w:pStyle w:val="7"/>
        <w:spacing w:line="319" w:lineRule="exact"/>
        <w:ind w:left="0" w:right="480"/>
        <w:jc w:val="right"/>
      </w:pPr>
      <w:r>
        <w:t>Директор</w:t>
      </w:r>
      <w:r>
        <w:rPr>
          <w:spacing w:val="-6"/>
        </w:rPr>
        <w:t xml:space="preserve"> </w:t>
      </w:r>
      <w:r>
        <w:t>школы</w:t>
      </w:r>
    </w:p>
    <w:p w14:paraId="0369EC8C">
      <w:pPr>
        <w:pStyle w:val="7"/>
        <w:tabs>
          <w:tab w:val="left" w:pos="2419"/>
        </w:tabs>
        <w:ind w:left="111" w:right="481" w:firstLine="907"/>
        <w:jc w:val="left"/>
        <w:rPr>
          <w:rFonts w:hint="default"/>
          <w:lang w:val="ru-RU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>Л.Б. Скок</w:t>
      </w:r>
      <w:r>
        <w:rPr>
          <w:spacing w:val="-67"/>
        </w:rPr>
        <w:t xml:space="preserve"> </w:t>
      </w:r>
      <w:r>
        <w:t>Приказ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u-RU"/>
        </w:rPr>
        <w:t>29</w:t>
      </w:r>
      <w:r>
        <w:t>.08.202</w:t>
      </w:r>
      <w:r>
        <w:rPr>
          <w:rFonts w:hint="default"/>
          <w:lang w:val="ru-RU"/>
        </w:rPr>
        <w:t>5</w:t>
      </w:r>
      <w:r>
        <w:t>г</w:t>
      </w:r>
      <w:r>
        <w:rPr>
          <w:spacing w:val="64"/>
        </w:rPr>
        <w:t xml:space="preserve"> </w:t>
      </w:r>
      <w:r>
        <w:t>№</w:t>
      </w:r>
      <w:r>
        <w:rPr>
          <w:rFonts w:hint="default"/>
          <w:lang w:val="ru-RU"/>
        </w:rPr>
        <w:t>126</w:t>
      </w:r>
    </w:p>
    <w:p w14:paraId="4E85FF50">
      <w:pPr>
        <w:spacing w:after="0"/>
        <w:jc w:val="left"/>
        <w:sectPr>
          <w:type w:val="continuous"/>
          <w:pgSz w:w="11900" w:h="16850"/>
          <w:pgMar w:top="780" w:right="540" w:bottom="1120" w:left="700" w:header="720" w:footer="720" w:gutter="0"/>
          <w:cols w:equalWidth="0" w:num="2">
            <w:col w:w="4637" w:space="1960"/>
            <w:col w:w="4063"/>
          </w:cols>
        </w:sectPr>
      </w:pPr>
    </w:p>
    <w:p w14:paraId="12C9FC8B">
      <w:pPr>
        <w:pStyle w:val="7"/>
        <w:ind w:left="0"/>
        <w:jc w:val="left"/>
        <w:rPr>
          <w:sz w:val="20"/>
        </w:rPr>
      </w:pPr>
    </w:p>
    <w:p w14:paraId="3E564333">
      <w:pPr>
        <w:pStyle w:val="7"/>
        <w:spacing w:before="1"/>
        <w:ind w:left="0"/>
        <w:jc w:val="left"/>
        <w:rPr>
          <w:rFonts w:ascii="Arial MT"/>
          <w:sz w:val="29"/>
        </w:rPr>
      </w:pPr>
    </w:p>
    <w:p w14:paraId="646E487F">
      <w:pPr>
        <w:pStyle w:val="7"/>
        <w:spacing w:before="89" w:line="322" w:lineRule="exact"/>
        <w:ind w:left="115" w:right="275"/>
        <w:jc w:val="center"/>
      </w:pPr>
    </w:p>
    <w:p w14:paraId="1E5E9636">
      <w:pPr>
        <w:pStyle w:val="7"/>
        <w:spacing w:before="89" w:line="322" w:lineRule="exact"/>
        <w:ind w:left="115" w:right="275"/>
        <w:jc w:val="center"/>
      </w:pPr>
    </w:p>
    <w:p w14:paraId="29DDC219">
      <w:pPr>
        <w:pStyle w:val="7"/>
        <w:spacing w:before="89" w:line="322" w:lineRule="exact"/>
        <w:ind w:left="115" w:right="275"/>
        <w:jc w:val="center"/>
      </w:pPr>
    </w:p>
    <w:p w14:paraId="2627C8DF">
      <w:pPr>
        <w:spacing w:after="0" w:line="240" w:lineRule="auto"/>
        <w:ind w:firstLine="3500" w:firstLineChars="1250"/>
        <w:jc w:val="both"/>
        <w:rPr>
          <w:rFonts w:ascii="Times New Roman" w:hAnsi="Times New Roman" w:eastAsia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/>
          <w:sz w:val="28"/>
          <w:szCs w:val="28"/>
        </w:rPr>
        <w:t>Дополнительная  программа</w:t>
      </w:r>
    </w:p>
    <w:p w14:paraId="11F3C518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/>
          <w:sz w:val="28"/>
          <w:szCs w:val="28"/>
        </w:rPr>
        <w:t>общеразвивающей направленности</w:t>
      </w:r>
    </w:p>
    <w:p w14:paraId="08C04F85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/>
          <w:sz w:val="28"/>
          <w:szCs w:val="28"/>
        </w:rPr>
        <w:t>по экологическому  воспитанию</w:t>
      </w:r>
    </w:p>
    <w:p w14:paraId="5D8259D6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/>
          <w:sz w:val="28"/>
          <w:szCs w:val="28"/>
        </w:rPr>
        <w:t>«Юный эколог»</w:t>
      </w:r>
    </w:p>
    <w:p w14:paraId="2DCC9CFB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/>
          <w:color w:val="000000"/>
          <w:sz w:val="28"/>
          <w:szCs w:val="28"/>
        </w:rPr>
        <w:t>Программа предназначена для детей 3-4 лет.</w:t>
      </w:r>
    </w:p>
    <w:p w14:paraId="469A8240">
      <w:pPr>
        <w:pStyle w:val="7"/>
        <w:spacing w:before="1"/>
        <w:ind w:left="2456" w:right="2295" w:firstLine="1263"/>
        <w:jc w:val="left"/>
      </w:pPr>
      <w:r>
        <w:t>на 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6</w:t>
      </w:r>
      <w:r>
        <w:t xml:space="preserve"> учебный год</w:t>
      </w:r>
      <w:r>
        <w:rPr>
          <w:spacing w:val="1"/>
        </w:rPr>
        <w:t xml:space="preserve"> </w:t>
      </w:r>
      <w:r>
        <w:t>Разработана:</w:t>
      </w:r>
      <w:r>
        <w:rPr>
          <w:spacing w:val="-7"/>
        </w:rPr>
        <w:t xml:space="preserve"> </w:t>
      </w:r>
      <w:r>
        <w:rPr>
          <w:spacing w:val="-7"/>
          <w:lang w:val="ru-RU"/>
        </w:rPr>
        <w:t>Рыбалко</w:t>
      </w:r>
      <w:r>
        <w:rPr>
          <w:rFonts w:hint="default"/>
          <w:spacing w:val="-7"/>
          <w:lang w:val="ru-RU"/>
        </w:rPr>
        <w:t xml:space="preserve"> Антониной Владимировной</w:t>
      </w:r>
      <w:r>
        <w:t>,</w:t>
      </w:r>
    </w:p>
    <w:p w14:paraId="3360FBBD">
      <w:pPr>
        <w:pStyle w:val="7"/>
        <w:spacing w:line="322" w:lineRule="exact"/>
        <w:ind w:left="1230" w:firstLine="938" w:firstLineChars="350"/>
        <w:jc w:val="left"/>
      </w:pPr>
      <w:r>
        <w:rPr>
          <w:spacing w:val="-6"/>
          <w:lang w:val="ru-RU"/>
        </w:rPr>
        <w:t>воспитателем</w:t>
      </w:r>
      <w:r>
        <w:rPr>
          <w:rFonts w:hint="default"/>
          <w:spacing w:val="-6"/>
          <w:lang w:val="ru-RU"/>
        </w:rPr>
        <w:t xml:space="preserve"> </w:t>
      </w:r>
      <w:r>
        <w:rPr>
          <w:spacing w:val="-6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</w:p>
    <w:p w14:paraId="2350BFF5">
      <w:pPr>
        <w:pStyle w:val="7"/>
        <w:ind w:left="0"/>
        <w:jc w:val="left"/>
        <w:rPr>
          <w:sz w:val="30"/>
        </w:rPr>
      </w:pPr>
    </w:p>
    <w:p w14:paraId="5EEE2339">
      <w:pPr>
        <w:pStyle w:val="7"/>
        <w:ind w:left="0"/>
        <w:jc w:val="left"/>
        <w:rPr>
          <w:sz w:val="30"/>
        </w:rPr>
      </w:pPr>
    </w:p>
    <w:p w14:paraId="1126C3C6">
      <w:pPr>
        <w:pStyle w:val="7"/>
        <w:ind w:left="0"/>
        <w:jc w:val="left"/>
        <w:rPr>
          <w:sz w:val="30"/>
        </w:rPr>
      </w:pPr>
    </w:p>
    <w:p w14:paraId="09F8354B">
      <w:pPr>
        <w:pStyle w:val="7"/>
        <w:ind w:left="0"/>
        <w:jc w:val="left"/>
        <w:rPr>
          <w:sz w:val="30"/>
        </w:rPr>
      </w:pPr>
    </w:p>
    <w:p w14:paraId="373BDB7C">
      <w:pPr>
        <w:pStyle w:val="3"/>
        <w:ind w:left="0" w:leftChars="0" w:right="4513" w:firstLine="0" w:firstLineChars="0"/>
        <w:jc w:val="both"/>
      </w:pPr>
    </w:p>
    <w:p w14:paraId="1B5C8128">
      <w:pPr>
        <w:pStyle w:val="3"/>
        <w:ind w:left="0" w:leftChars="0" w:right="4513" w:firstLine="0" w:firstLineChars="0"/>
        <w:jc w:val="both"/>
      </w:pPr>
    </w:p>
    <w:p w14:paraId="524D7F48">
      <w:pPr>
        <w:pStyle w:val="3"/>
        <w:ind w:left="0" w:leftChars="0" w:right="4513" w:firstLine="4342" w:firstLineChars="1550"/>
        <w:jc w:val="both"/>
        <w:rPr>
          <w:lang w:val="ru-RU"/>
        </w:rPr>
      </w:pPr>
      <w:r>
        <w:t>г. Пролетарс</w:t>
      </w:r>
      <w:r>
        <w:rPr>
          <w:lang w:val="ru-RU"/>
        </w:rPr>
        <w:t>к</w:t>
      </w:r>
    </w:p>
    <w:p w14:paraId="288B6205">
      <w:pPr>
        <w:pStyle w:val="3"/>
        <w:ind w:left="0" w:leftChars="0" w:right="4513" w:firstLine="1608" w:firstLineChars="1100"/>
        <w:jc w:val="both"/>
        <w:sectPr>
          <w:footerReference r:id="rId6" w:type="default"/>
          <w:type w:val="continuous"/>
          <w:pgSz w:w="11900" w:h="16850"/>
          <w:pgMar w:top="780" w:right="540" w:bottom="1120" w:left="700" w:header="720" w:footer="720" w:gutter="0"/>
          <w:cols w:space="720" w:num="1"/>
        </w:sectPr>
      </w:pPr>
      <w:r>
        <w:rPr>
          <w:spacing w:val="-67"/>
        </w:rPr>
        <w:t xml:space="preserve"> </w:t>
      </w:r>
      <w:r>
        <w:rPr>
          <w:rFonts w:hint="default"/>
          <w:spacing w:val="-67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202</w:t>
      </w:r>
      <w:r>
        <w:rPr>
          <w:rFonts w:hint="default"/>
          <w:lang w:val="ru-RU"/>
        </w:rPr>
        <w:t>5</w:t>
      </w:r>
      <w:r>
        <w:t>г</w:t>
      </w:r>
    </w:p>
    <w:p w14:paraId="36A006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14:paraId="15E3E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Пояснительная  записка……………………………………………….</w:t>
      </w:r>
    </w:p>
    <w:p w14:paraId="6BA51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Цели и задачи реализации программы……………………………….</w:t>
      </w:r>
    </w:p>
    <w:p w14:paraId="026BB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Планируемые результаты освоения программы……………………..</w:t>
      </w:r>
    </w:p>
    <w:p w14:paraId="7E8AF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Взаимодействие с семьей:………………………………………………...</w:t>
      </w:r>
    </w:p>
    <w:p w14:paraId="2E453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Содержательный раздел…………………………………………………</w:t>
      </w:r>
    </w:p>
    <w:p w14:paraId="45544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2.1.Календарно-тематическое планирование в 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</w:rPr>
        <w:t>младшей</w:t>
      </w:r>
      <w:r>
        <w:rPr>
          <w:rFonts w:ascii="Times New Roman" w:hAnsi="Times New Roman" w:cs="Times New Roman"/>
          <w:sz w:val="28"/>
          <w:szCs w:val="28"/>
        </w:rPr>
        <w:t xml:space="preserve"> группе………..</w:t>
      </w:r>
    </w:p>
    <w:p w14:paraId="27919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3.Организационный раздел………………………………………………..</w:t>
      </w:r>
    </w:p>
    <w:p w14:paraId="0A4F7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Материально-техническое обеспечение программы………………...</w:t>
      </w:r>
    </w:p>
    <w:p w14:paraId="3307184C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eastAsia="Times New Roman" w:cs="Times New Roman"/>
          <w:sz w:val="28"/>
          <w:szCs w:val="28"/>
        </w:rPr>
        <w:t>План работы с родителями……………………………………………</w:t>
      </w:r>
    </w:p>
    <w:p w14:paraId="7A0B8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3.3.Требования к подготовке детей………………………………………</w:t>
      </w:r>
    </w:p>
    <w:p w14:paraId="09ACF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литературы……………………………………......………………..        </w:t>
      </w:r>
    </w:p>
    <w:p w14:paraId="0A495911">
      <w:pPr>
        <w:rPr>
          <w:rFonts w:ascii="Times New Roman" w:hAnsi="Times New Roman" w:cs="Times New Roman"/>
          <w:sz w:val="28"/>
          <w:szCs w:val="28"/>
        </w:rPr>
      </w:pPr>
    </w:p>
    <w:p w14:paraId="22994EE0">
      <w:pPr>
        <w:rPr>
          <w:rFonts w:ascii="Times New Roman" w:hAnsi="Times New Roman" w:cs="Times New Roman"/>
          <w:sz w:val="28"/>
          <w:szCs w:val="28"/>
        </w:rPr>
      </w:pPr>
    </w:p>
    <w:p w14:paraId="0DAFEF71"/>
    <w:p w14:paraId="6B36F468"/>
    <w:p w14:paraId="2BC42905"/>
    <w:p w14:paraId="2E5D4921"/>
    <w:p w14:paraId="770A55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1.Пояснительная записка.</w:t>
      </w:r>
    </w:p>
    <w:p w14:paraId="7335DB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Экологическое воспитание – это новое направление дошкольной педагогики, которое отличается от традиционного ознакомления детей с природой. Экология в прямом смысле слова – это знания о Доме. Изменится ли к лучшему деятельность человека на планете, если у него не будет необходимых знаний.</w:t>
      </w:r>
    </w:p>
    <w:p w14:paraId="6ABCCB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Существующие программы  для детского сада содержат раздел по ознакомлению с окружающим миром, в рамках которого осуществляется познание  дошкольниками разнообразия растений, животных, сезонных явлений и т.п. Материал программ ориентирует воспитателя на развитие в детях гуманного отношения к живым существам, формирование навыков ухода за обитателями  уголка природы. Дошкольные организации, которые уделяют особое внимание экологическому воспитанию детей, с этой целью могут использовать парциальную программу «Юный эколог»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С.Н. Николаевой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6B67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содержанием экологического воспитания в программе «Юный эколог» является формирование у детей осознанно-правильного отношения к природным явлениям и окружающим объектам. Осознанно-правильное отношение детей к природе  строиться на её чувственном восприятии, эмоциональном отношении к ней, знании особенностей жизни отдельных живых существ, некоторых биоценозов, приспособительных зависимостей живых организмов от  факторов внешней среды, взаимосвязей внутри природных сообществ. Эти знания помогают детям понять  конкретные ситуации в поведении животных, состояний растений, правильно оценить их и адекватно на них реагировать. Осознанный характер отношения проявляется в том, что дети могут сами объяснить ситуацию или понять объяснения взрослых, самостоятельно или вместе с взрослыми, выполнить  отдельные трудовые  действия, направленные на сохранение и улучшение жизни растений и животных. </w:t>
      </w:r>
    </w:p>
    <w:p w14:paraId="591517C0"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Педагоги считают, если ребенок хотя бы раз в дошкольном возрасте участвовал в исследовании окружающих объектов, то любознательность не угаснет в дальнейшем. Для этого в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ОДО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созданы соответствующие условия с использованием современных информационно-коммуникативных технологий по экологическому воспитанию. Мультимедийные презентации помогают расширить знания, полученные ранее, как говорится в английской пословице, "Я услышал и забыл, я увидел и запомнил”. В современном мире нельзя обойтись без информационных технологий, это дает качество образовательного процесса. Вариативность занятий с использованием интерактивной и мультимедийного оборудования, позволяет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ОДО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не только в увлекательно привлечь внимание</w:t>
      </w:r>
    </w:p>
    <w:p w14:paraId="0BC79084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детей, но и наглядно показать взаимосвязь животных и растений.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информационных технологий способны  передать ребенку последовательность выполнения, эксперимента,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дидактической  игры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«Вершки и корешки», «Чудесный мешочек», «Угадай на вкус».</w:t>
      </w:r>
    </w:p>
    <w:p w14:paraId="47144B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выделено шесть основных  тем, с которыми знакомятся дошкольники. Тема «Неживая природа-среда жизни растений, животных, человека» даёт детям элементарные представления о мироздании, неживой природе и её значении в жизни живых существ. Темы «Многообразие растений  и их связь со средой обитания», «Многообразие животных и их связь со средой обитания» посвящены раскрытию взаимосвязи растений и животных со средой обитания. Тема «Рост и развитие растений и животных, их связь со средой обитания» прослеживает роль среды в процессе роста и развития растений и животных. В теме «Жизнь  растений и животных в обществе» раскрывают взаимосвязи внутри сообществ, жизнь которую могут наблюдать дети. Тема «Взаимодействие  человека с природой.</w:t>
      </w:r>
    </w:p>
    <w:p w14:paraId="2C84D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интеграции, реализуемый в программе «Юный эколог», позволяет формировать у дошкольников более полные представления об окружающей действительности. </w:t>
      </w:r>
    </w:p>
    <w:p w14:paraId="7924B1B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1.1.Цели и задачи программы.</w:t>
      </w:r>
    </w:p>
    <w:p w14:paraId="0845B3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 образовательной деятельности по экологическому воспитанию  одновременно решаются задачи других образовательных областей, например, образовательной области «речевое развитие». Знакомство детей с миром  природы осуществляется в ходе наблюдений, экскурсий, рассматривания иллюстраций, просмотра  видеофильмов. Все эти формы работы  способствуют  интенсивному расширению словарного запаса детей, развитию связной речи. Рассматривая картинки с изображением животных, растений, дети учатся  понимать вопросы и отвечать на них, упражняются в построении предложений и правильном  использовании грамматических форм. </w:t>
      </w:r>
    </w:p>
    <w:p w14:paraId="055CDB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работы  по программе  одновременно  решаются задачи образовательной области «социально-коммуникативное развитие»: воспитание моральных и нравственных качеств; знакомство с правилами поведения на природе, привлечение детей к посильному труду и природе и т.п. </w:t>
      </w:r>
    </w:p>
    <w:p w14:paraId="36F9AE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успешно интегрируется с образовательной областью «художественно-эстетическое развитие». Наблюдение объектов природы побуждают детей к художественно-творческой деятельности: рисованию, лепке,аппликации. Эмоциональному восприятию мира природы способствуют музыкальные произведения. </w:t>
      </w:r>
    </w:p>
    <w:p w14:paraId="356C7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имеет непосредственную связь с образовательной областью «физическое развитие»: обогащённая природная среда в помещении и на участке детского сада способствует укреплению здоровья детей.</w:t>
      </w:r>
    </w:p>
    <w:p w14:paraId="1FA269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1.2.Планируемые результаты.</w:t>
      </w:r>
    </w:p>
    <w:p w14:paraId="52DC44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Называть домашних животных и знать, какую пользу они приносят человеку.</w:t>
      </w:r>
    </w:p>
    <w:p w14:paraId="2982A4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Различать и называть некоторые растения ближайшего окружения.</w:t>
      </w:r>
    </w:p>
    <w:p w14:paraId="5FFE6D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Называть времена года и отмечать их особенности.</w:t>
      </w:r>
    </w:p>
    <w:p w14:paraId="523114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и соблюдать элементарные  правила поведения в природе.</w:t>
      </w:r>
    </w:p>
    <w:p w14:paraId="301DB4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Усвоить  элементарные представления о свойствах воды.</w:t>
      </w:r>
    </w:p>
    <w:p w14:paraId="748155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Усвоить элементарные представления о свойствах песка, земли.</w:t>
      </w:r>
    </w:p>
    <w:p w14:paraId="63BEE3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Получить  элементарные представления о домашних животных, проявить интерес к их жизни, охотно наблюдать за ними, за их поведением, слушать сказки и рассказы.</w:t>
      </w:r>
    </w:p>
    <w:p w14:paraId="1D0784EE">
      <w:pPr>
        <w:spacing w:after="0" w:line="360" w:lineRule="auto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Продолжительность каждого занятия составляет в младшей группе не более 15 мин.;</w:t>
      </w:r>
    </w:p>
    <w:p w14:paraId="5CE634FD">
      <w:pPr>
        <w:spacing w:after="0" w:line="360" w:lineRule="auto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средней группе – до 20 мин.;</w:t>
      </w:r>
    </w:p>
    <w:p w14:paraId="425FC4B7">
      <w:pPr>
        <w:spacing w:after="0" w:line="360" w:lineRule="auto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старшей группе – до 25 мин,</w:t>
      </w:r>
    </w:p>
    <w:p w14:paraId="1CB93055">
      <w:pPr>
        <w:spacing w:after="0" w:line="360" w:lineRule="auto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подготовительной к школе группе не более 30 мин.</w:t>
      </w:r>
    </w:p>
    <w:p w14:paraId="64196EB3">
      <w:pPr>
        <w:spacing w:after="0" w:line="360" w:lineRule="auto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план занятия включаются физкультминутки. Двигательная активность помогает раскрепостить ребёнка, повышает работоспособность.</w:t>
      </w:r>
    </w:p>
    <w:p w14:paraId="3130BD0B">
      <w:pPr>
        <w:spacing w:after="0" w:line="360" w:lineRule="auto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Работа по экологическому воспитанию ведется в форме кружковой работы.</w:t>
      </w:r>
    </w:p>
    <w:p w14:paraId="30B4C791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Каждая тема программы раскрывается при помощи комплекса занятий различного типа.</w:t>
      </w:r>
    </w:p>
    <w:p w14:paraId="797A25D8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u w:val="single"/>
        </w:rPr>
        <w:t>Методика работы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u w:val="single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предполагает интегрированный подход в обучении. Это организация разнообразных игр, наблюдений (в помещении, на прогулке, в домашних условиях) при использовании музыки, изобразительной деятельности, художественной литературы, спортивно-экологических праздников, инсценировок, экскурсий, исследовательской и трудовой деятельности.</w:t>
      </w:r>
    </w:p>
    <w:p w14:paraId="3CB04F53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u w:val="single"/>
        </w:rPr>
        <w:t>Формы проведения:</w:t>
      </w:r>
    </w:p>
    <w:p w14:paraId="43EA91E1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игра – путешествие;</w:t>
      </w:r>
    </w:p>
    <w:p w14:paraId="4A34BE47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занятия в игровой форме;</w:t>
      </w:r>
    </w:p>
    <w:p w14:paraId="1479F4F4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-экскурсии в природу;</w:t>
      </w:r>
    </w:p>
    <w:p w14:paraId="48F7985C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досуги;</w:t>
      </w:r>
    </w:p>
    <w:p w14:paraId="5DD57FDA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экспериментальная деятельность;</w:t>
      </w:r>
    </w:p>
    <w:p w14:paraId="5D0AFC64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u w:val="single"/>
        </w:rPr>
        <w:t>Методы проведения:</w:t>
      </w:r>
    </w:p>
    <w:p w14:paraId="504C9FD9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рассматривание картин;</w:t>
      </w:r>
    </w:p>
    <w:p w14:paraId="52210AA4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-демонстрация фильмов;</w:t>
      </w:r>
    </w:p>
    <w:p w14:paraId="2E44FAB9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-труд в природе;</w:t>
      </w:r>
    </w:p>
    <w:p w14:paraId="6641DE3E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-коллективный труд;</w:t>
      </w:r>
    </w:p>
    <w:p w14:paraId="4FCC502E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-индивидуальные поручения.</w:t>
      </w:r>
    </w:p>
    <w:p w14:paraId="25DC679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Работа с родителями</w:t>
      </w:r>
    </w:p>
    <w:p w14:paraId="021B7B04">
      <w:pPr>
        <w:pStyle w:val="10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Основы характера, жизненная позиция ребенка закладываются в семье. И чтобы объяснить детям, как беречь природу, чтобы привить им какие-то природоведческие навыки, очень важен личный пример родителей, их бережное, любовное, заботливое отношение к природе. С родителями проводились беседы и консультации на экологические темы. От того, какой пример подадут взрослые в своем отношении к природе, зависит уровень экологической культуры ребенка. Педагог, родители и дети вместе готовили поделки из природного.</w:t>
      </w:r>
    </w:p>
    <w:p w14:paraId="22823914">
      <w:pPr>
        <w:pStyle w:val="10"/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Главная задача родителей</w:t>
      </w:r>
    </w:p>
    <w:p w14:paraId="2640F3BE">
      <w:pPr>
        <w:pStyle w:val="10"/>
        <w:numPr>
          <w:ilvl w:val="0"/>
          <w:numId w:val="1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поддерживать интерес детей к природе;</w:t>
      </w:r>
    </w:p>
    <w:p w14:paraId="0629188C">
      <w:pPr>
        <w:pStyle w:val="10"/>
        <w:numPr>
          <w:ilvl w:val="0"/>
          <w:numId w:val="1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поощрять их экологически грамотные поступки;</w:t>
      </w:r>
    </w:p>
    <w:p w14:paraId="618C7B34">
      <w:pPr>
        <w:pStyle w:val="10"/>
        <w:numPr>
          <w:ilvl w:val="0"/>
          <w:numId w:val="1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проявлять интерес к содержанию занятий в детском саду;</w:t>
      </w:r>
    </w:p>
    <w:p w14:paraId="10E031C1">
      <w:pPr>
        <w:pStyle w:val="10"/>
        <w:numPr>
          <w:ilvl w:val="0"/>
          <w:numId w:val="1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и, конечно же, быть во всем примером.</w:t>
      </w:r>
    </w:p>
    <w:p w14:paraId="3F30C3C0">
      <w:pPr>
        <w:pStyle w:val="10"/>
        <w:spacing w:line="276" w:lineRule="auto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Кроме просветительной работы с родителями, большое внимание должно уделяться совместной деятельности детей и взрослых, так как именно через деятельность человек воздействует на окружающий мир. Кроме того, такой подход способствует сотрудничеству, эмоциональному, психологическому сближению родителей и детей. Например, нами были проведены акции «Помоги птицам выжить» (изготовление кормушек, обеспечение кормом), «Посадка сирени  на участке», оказывают помощь в коллекций из природного материала, выращивании растений для уголка природы и для участка. </w:t>
      </w:r>
    </w:p>
    <w:p w14:paraId="3D7B145A">
      <w:pPr>
        <w:shd w:val="clear" w:color="auto" w:fill="FFFFFF"/>
        <w:spacing w:before="288" w:after="288" w:line="240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1.3.Взаимодействие с семьей:</w:t>
      </w:r>
    </w:p>
    <w:p w14:paraId="7A836C05">
      <w:pPr>
        <w:numPr>
          <w:ilvl w:val="0"/>
          <w:numId w:val="2"/>
        </w:numPr>
        <w:shd w:val="clear" w:color="auto" w:fill="FFFFFF"/>
        <w:spacing w:before="288" w:after="288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анкетирование родителей на тему: «Организация поисково-исследовательской деятельности дошкольников дома»;</w:t>
      </w:r>
    </w:p>
    <w:p w14:paraId="2679F36E">
      <w:pPr>
        <w:numPr>
          <w:ilvl w:val="0"/>
          <w:numId w:val="2"/>
        </w:numPr>
        <w:shd w:val="clear" w:color="auto" w:fill="FFFFFF"/>
        <w:spacing w:before="288" w:after="288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домашняя работа по поиску информации и иллюстративного материала;</w:t>
      </w:r>
    </w:p>
    <w:p w14:paraId="4E00A563">
      <w:pPr>
        <w:numPr>
          <w:ilvl w:val="0"/>
          <w:numId w:val="2"/>
        </w:numPr>
        <w:shd w:val="clear" w:color="auto" w:fill="FFFFFF"/>
        <w:spacing w:before="288" w:after="288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привлечение родителей к созданию познавательно-развивающей среды в группе;</w:t>
      </w:r>
    </w:p>
    <w:p w14:paraId="1A743B72">
      <w:pPr>
        <w:numPr>
          <w:ilvl w:val="0"/>
          <w:numId w:val="2"/>
        </w:numPr>
        <w:spacing w:before="288" w:after="288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консультации на тему: «</w:t>
      </w:r>
      <w:r>
        <w:fldChar w:fldCharType="begin"/>
      </w:r>
      <w:r>
        <w:instrText xml:space="preserve"> HYPERLINK "http://nsportal.ru/detskiy-sad/okruzhayushchiy-mir/2015/10/16/konsultatsiya-formirovaniya-osnov-elementarnyh"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Формирования основ элементарных экологических представлений у детей»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Arial" w:hAnsi="Arial" w:eastAsia="Times New Roman" w:cs="Arial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>«</w:t>
      </w:r>
      <w:r>
        <w:fldChar w:fldCharType="begin"/>
      </w:r>
      <w:r>
        <w:instrText xml:space="preserve"> HYPERLINK "http://nsportal.ru/detskiy-sad/okruzhayushchiy-mir/2015/10/17/konsultatsiya"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Как научить ребенка</w:t>
      </w:r>
      <w:r>
        <w:rPr>
          <w:rFonts w:ascii="Times New Roman" w:hAnsi="Times New Roman" w:cs="Times New Roman"/>
          <w:sz w:val="28"/>
          <w:szCs w:val="28"/>
          <w:shd w:val="clear" w:color="auto" w:fill="F5F7E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беречь природу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>» и др.;</w:t>
      </w:r>
    </w:p>
    <w:p w14:paraId="51B1A5E6">
      <w:pPr>
        <w:numPr>
          <w:ilvl w:val="0"/>
          <w:numId w:val="2"/>
        </w:numPr>
        <w:shd w:val="clear" w:color="auto" w:fill="FFFFFF"/>
        <w:spacing w:before="288" w:after="288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индивидуальные консультации по осуществлению акций;</w:t>
      </w:r>
    </w:p>
    <w:p w14:paraId="1FE9331F">
      <w:pPr>
        <w:numPr>
          <w:ilvl w:val="0"/>
          <w:numId w:val="2"/>
        </w:numPr>
        <w:shd w:val="clear" w:color="auto" w:fill="FFFFFF"/>
        <w:spacing w:before="288" w:after="288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оформление наглядной информации в родительском уголке.</w:t>
      </w:r>
    </w:p>
    <w:p w14:paraId="3A3E33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4D61D7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32"/>
          <w:szCs w:val="32"/>
        </w:rPr>
      </w:pPr>
    </w:p>
    <w:p w14:paraId="0887B70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224B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Перспективный план  «Эколята-дошколята»</w:t>
      </w:r>
    </w:p>
    <w:p w14:paraId="27106D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(младшая группа)</w:t>
      </w:r>
    </w:p>
    <w:tbl>
      <w:tblPr>
        <w:tblStyle w:val="5"/>
        <w:tblW w:w="1020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577"/>
        <w:gridCol w:w="5103"/>
      </w:tblGrid>
      <w:tr w14:paraId="613E2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D0A1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Месяц 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A4C9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</w:t>
            </w: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8174E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Цель</w:t>
            </w:r>
          </w:p>
        </w:tc>
      </w:tr>
      <w:tr w14:paraId="14F07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D783D5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CB8505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«Эколята-дошколята»</w:t>
            </w:r>
          </w:p>
          <w:p w14:paraId="27016A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A5A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детей со сказочными героями </w:t>
            </w:r>
            <w:r>
              <w:rPr>
                <w:rFonts w:ascii="Times New Roman" w:hAnsi="Times New Roman" w:cs="Times New Roman"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Эколятами</w:t>
            </w:r>
            <w:r>
              <w:rPr>
                <w:rFonts w:ascii="Times New Roman" w:hAnsi="Times New Roman" w:cs="Times New Roman"/>
                <w:i/>
                <w:iCs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14:paraId="295F1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818ED7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65FF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Экскурсия по территории детского сада «Наши друзья – зеленые друзья»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2808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"День кленового листа"</w:t>
            </w:r>
          </w:p>
          <w:p w14:paraId="68B11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B2D2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>Дать представление детям о природе и месте человека в ней, воспитывать любознательность, бережное отношение к природе.</w:t>
            </w:r>
          </w:p>
        </w:tc>
      </w:tr>
      <w:tr w14:paraId="15A8D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19E865A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</w:t>
            </w:r>
          </w:p>
          <w:p w14:paraId="2EFDF32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E07F2D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4E3FA4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626C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Экологическая акция </w:t>
            </w:r>
            <w:r>
              <w:rPr>
                <w:rFonts w:ascii="Times New Roman" w:hAnsi="Times New Roman" w:cs="Times New Roman"/>
              </w:rPr>
              <w:t xml:space="preserve">«Коробки, шишки, камыши приносите малыши» </w:t>
            </w:r>
          </w:p>
          <w:p w14:paraId="444B2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фотовыставка  «Осени чудесные мгновенья»</w:t>
            </w: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</w:tcPr>
          <w:p w14:paraId="35478D8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Сбор природного и бросового материала для изготовления поделок с детьми. В акции принимают  участие родители.</w:t>
            </w:r>
          </w:p>
        </w:tc>
      </w:tr>
      <w:tr w14:paraId="0A6E6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459C06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76AC07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</w:t>
            </w:r>
          </w:p>
          <w:p w14:paraId="4FB46E1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8850E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Познавательно-исследовательская деятельность</w:t>
            </w:r>
          </w:p>
          <w:p w14:paraId="2EE5F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highlight w:val="white"/>
              </w:rPr>
              <w:t xml:space="preserve">«Свойства песка» </w:t>
            </w:r>
          </w:p>
          <w:p w14:paraId="4B78B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«Именины рябины».</w:t>
            </w:r>
          </w:p>
          <w:p w14:paraId="530C0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7E711809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Познакомить детей со свойствами сухого и мокрого песка (сыпучесть, способность пропускать воду, на песке остаются следы). Развивать умение путем экспериментальной деятельности устанавливать причинно-следственные связи. Расширять словарный запас детей. Воспитывать интерес к окружающему миру</w:t>
            </w:r>
          </w:p>
        </w:tc>
      </w:tr>
      <w:tr w14:paraId="27704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17ABC6B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473C0ECE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«Осень в гости просим».</w:t>
            </w:r>
          </w:p>
          <w:p w14:paraId="70E0A52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п/игра «Листопад»</w:t>
            </w:r>
          </w:p>
          <w:p w14:paraId="2C8F364E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"трудовой десант"</w:t>
            </w:r>
          </w:p>
          <w:p w14:paraId="3F96FE9F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«Всемирный день защиты животных»</w:t>
            </w: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</w:tcPr>
          <w:p w14:paraId="59C3A43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детей о первых осенних изменениях в природе: изменения в погоде </w:t>
            </w:r>
            <w:r>
              <w:rPr>
                <w:rFonts w:ascii="Times New Roman" w:hAnsi="Times New Roman" w:cs="Times New Roman"/>
                <w:i/>
                <w:iCs/>
              </w:rPr>
              <w:t>(стало холоднее, чаще идет дождь, много ветреных дней)</w:t>
            </w:r>
            <w:r>
              <w:rPr>
                <w:rFonts w:ascii="Times New Roman" w:hAnsi="Times New Roman" w:cs="Times New Roman"/>
              </w:rPr>
              <w:t>; изменения в живой природе (листья на деревьях и кустарниках постепенно желтеют и краснеют, птицы начинают улетать на юг, насекомые прячутся под кору).</w:t>
            </w:r>
          </w:p>
        </w:tc>
      </w:tr>
      <w:tr w14:paraId="1E09A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31B1A8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04BB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«Что нам осень подарила?»</w:t>
            </w:r>
          </w:p>
          <w:p w14:paraId="321D08DE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«Дары леса»  </w:t>
            </w:r>
          </w:p>
          <w:p w14:paraId="465BBEC6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«День защиты животных»</w:t>
            </w:r>
          </w:p>
          <w:p w14:paraId="172EC9CA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п/игра «У медведя во бору»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7A344E2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и закреплять знания об овощах, фруктах, грибах и ягодах.</w:t>
            </w:r>
          </w:p>
        </w:tc>
      </w:tr>
      <w:tr w14:paraId="71750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D15940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159F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«Осень в гости просим». </w:t>
            </w:r>
          </w:p>
          <w:p w14:paraId="73315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«День собирания листьев» </w:t>
            </w:r>
          </w:p>
          <w:p w14:paraId="76B0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Экологическая игра «</w:t>
            </w:r>
            <w:r>
              <w:rPr>
                <w:rFonts w:ascii="Times New Roman" w:hAnsi="Times New Roman" w:cs="Times New Roman"/>
                <w:color w:val="000000"/>
              </w:rPr>
              <w:t>Как звери готовятся к зиме?»</w:t>
            </w:r>
            <w:r>
              <w:rPr>
                <w:rStyle w:val="12"/>
                <w:rFonts w:ascii="Times New Roman" w:hAnsi="Times New Roman" w:cs="Times New Roman"/>
                <w:b/>
                <w:bCs/>
                <w:color w:val="009900"/>
                <w:sz w:val="36"/>
                <w:szCs w:val="36"/>
                <w:shd w:val="clear" w:color="auto" w:fill="FFFFFF"/>
              </w:rPr>
              <w:t> </w:t>
            </w: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090EBA43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чувства любви к природе, уважения ко всему живому, дать представления о том, как животные готовятся к зиме.</w:t>
            </w:r>
          </w:p>
        </w:tc>
      </w:tr>
      <w:tr w14:paraId="0AF78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DC09CD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05680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Познавательно-исследовательская деятельность</w:t>
            </w:r>
          </w:p>
          <w:p w14:paraId="2BE2354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«Воздух» </w:t>
            </w:r>
          </w:p>
          <w:p w14:paraId="45018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31D5F076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t>Познакомить детей с</w:t>
            </w:r>
            <w:r>
              <w:rPr>
                <w:color w:val="FF0000"/>
              </w:rPr>
              <w:t xml:space="preserve"> </w:t>
            </w:r>
            <w:r>
              <w:t>таким природным явлением, как ветер, его свойствами и ролью в жизни человека.</w:t>
            </w:r>
          </w:p>
        </w:tc>
      </w:tr>
      <w:tr w14:paraId="24A3E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69AA73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102E90CC"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iCs/>
                <w:color w:val="11111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1"/>
                <w:lang w:eastAsia="ru-RU"/>
              </w:rPr>
              <w:t>«Воробьишка»</w:t>
            </w:r>
          </w:p>
          <w:p w14:paraId="1D2D65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1"/>
                <w:lang w:eastAsia="ru-RU"/>
              </w:rPr>
              <w:t>П/игра «Воробьи и вороны»</w:t>
            </w: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2B58C02E">
            <w:pPr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color w:val="111111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Дать представления детям о зимующих птицах, познакомить с понятием «зимующие».</w:t>
            </w:r>
            <w:r>
              <w:rPr>
                <w:rFonts w:ascii="Times New Roman" w:hAnsi="Times New Roman" w:eastAsia="Times New Roman" w:cs="Times New Roman"/>
                <w:color w:val="111111"/>
                <w:lang w:eastAsia="ru-RU"/>
              </w:rPr>
              <w:t xml:space="preserve"> Познакомить детей с зимующими птицами: воробьи. </w:t>
            </w:r>
            <w:r>
              <w:rPr>
                <w:rFonts w:ascii="Times New Roman" w:hAnsi="Times New Roman" w:eastAsia="Times New Roman" w:cs="Times New Roman"/>
                <w:iCs/>
                <w:color w:val="111111"/>
                <w:lang w:eastAsia="ru-RU"/>
              </w:rPr>
              <w:t>Уточнить с детьми, как изменения в природе повлияли на жизнь воробья</w:t>
            </w:r>
            <w:r>
              <w:rPr>
                <w:rFonts w:ascii="Times New Roman" w:hAnsi="Times New Roman" w:eastAsia="Times New Roman" w:cs="Times New Roman"/>
                <w:color w:val="111111"/>
                <w:lang w:eastAsia="ru-RU"/>
              </w:rPr>
              <w:t>. Развивать интерес к наблюдениям за птицами. Активизировать словарь детей: зимующие, перелетные</w:t>
            </w:r>
          </w:p>
        </w:tc>
      </w:tr>
      <w:tr w14:paraId="4A636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5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CBB10E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D745E65"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color w:val="11111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11111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111111"/>
                <w:lang w:eastAsia="ru-RU"/>
              </w:rPr>
              <w:t>«Синичкин праздник - 12 ноября»</w:t>
            </w:r>
            <w:r>
              <w:rPr>
                <w:rFonts w:ascii="Times New Roman" w:hAnsi="Times New Roman" w:eastAsia="Times New Roman" w:cs="Times New Roman"/>
                <w:color w:val="111111"/>
                <w:lang w:eastAsia="ru-RU"/>
              </w:rPr>
              <w:t>.</w:t>
            </w:r>
          </w:p>
          <w:p w14:paraId="3AE5C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lang w:eastAsia="ru-RU"/>
              </w:rPr>
              <w:t>П/игра «Птички и автомобиль»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25A7102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Продолжить знакомство с зимующими птицами. </w:t>
            </w:r>
            <w:r>
              <w:rPr>
                <w:rFonts w:ascii="Times New Roman" w:hAnsi="Times New Roman" w:eastAsia="Times New Roman" w:cs="Times New Roman"/>
                <w:color w:val="111111"/>
                <w:lang w:eastAsia="ru-RU"/>
              </w:rPr>
              <w:t xml:space="preserve">Познакомить детей с зимующими птицами: синицы. Формировать у детей желание по-доброму относиться к живой природе. </w:t>
            </w:r>
          </w:p>
        </w:tc>
      </w:tr>
      <w:tr w14:paraId="59595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A32147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66F2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>Мир растений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Чтение</w:t>
            </w:r>
            <w:r>
              <w:rPr>
                <w:rFonts w:ascii="Times New Roman" w:hAnsi="Times New Roman" w:cs="Times New Roman"/>
              </w:rPr>
              <w:t xml:space="preserve"> рассказа "Зелёные страницы" Беседа "Мой любимый цветок"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BCB9A74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Познакомить  с удивительным природным многообразием — миром растений. Формовать экологическую связь в окружающем мире. </w:t>
            </w:r>
          </w:p>
        </w:tc>
      </w:tr>
      <w:tr w14:paraId="45FB7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05D578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F3114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Познавательно-исследовательская деятельность </w:t>
            </w:r>
          </w:p>
          <w:p w14:paraId="094B7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«Вода»</w:t>
            </w:r>
          </w:p>
          <w:p w14:paraId="5A8C9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«Всемирный день домашних животных»</w:t>
            </w: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45"/>
            </w:tblGrid>
            <w:tr w14:paraId="036A02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13" w:hRule="atLeast"/>
              </w:trPr>
              <w:tc>
                <w:tcPr>
                  <w:tcW w:w="8345" w:type="dxa"/>
                </w:tcPr>
                <w:p w14:paraId="601C3679">
                  <w:pPr>
                    <w:pStyle w:val="8"/>
                    <w:shd w:val="clear" w:color="auto" w:fill="FFFFFF"/>
                    <w:spacing w:before="0" w:beforeAutospacing="0" w:after="0" w:afterAutospacing="0"/>
                    <w:rPr>
                      <w:color w:val="111111"/>
                    </w:rPr>
                  </w:pPr>
                  <w:r>
                    <w:rPr>
                      <w:color w:val="111111"/>
                    </w:rPr>
                    <w:t>Познакомить с водой и выявить</w:t>
                  </w:r>
                </w:p>
                <w:p w14:paraId="4A4B34B9">
                  <w:pPr>
                    <w:pStyle w:val="8"/>
                    <w:shd w:val="clear" w:color="auto" w:fill="FFFFFF"/>
                    <w:spacing w:before="0" w:beforeAutospacing="0" w:after="0" w:afterAutospacing="0"/>
                    <w:rPr>
                      <w:color w:val="111111"/>
                    </w:rPr>
                  </w:pPr>
                  <w:r>
                    <w:rPr>
                      <w:color w:val="111111"/>
                    </w:rPr>
                    <w:t xml:space="preserve"> свойства воды (прозрачная, </w:t>
                  </w:r>
                </w:p>
                <w:p w14:paraId="682A01F5">
                  <w:pPr>
                    <w:pStyle w:val="8"/>
                    <w:shd w:val="clear" w:color="auto" w:fill="FFFFFF"/>
                    <w:spacing w:before="0" w:beforeAutospacing="0" w:after="0" w:afterAutospacing="0"/>
                    <w:rPr>
                      <w:color w:val="111111"/>
                    </w:rPr>
                  </w:pPr>
                  <w:r>
                    <w:rPr>
                      <w:color w:val="111111"/>
                    </w:rPr>
                    <w:t xml:space="preserve">без запаха, текучая, в ней </w:t>
                  </w:r>
                </w:p>
                <w:p w14:paraId="1B819CA1">
                  <w:pPr>
                    <w:pStyle w:val="8"/>
                    <w:shd w:val="clear" w:color="auto" w:fill="FFFFFF"/>
                    <w:spacing w:before="0" w:beforeAutospacing="0" w:after="0" w:afterAutospacing="0"/>
                    <w:rPr>
                      <w:color w:val="111111"/>
                    </w:rPr>
                  </w:pPr>
                  <w:r>
                    <w:rPr>
                      <w:color w:val="111111"/>
                    </w:rPr>
                    <w:t xml:space="preserve">растворяются вещества). </w:t>
                  </w:r>
                </w:p>
              </w:tc>
            </w:tr>
          </w:tbl>
          <w:p w14:paraId="45E99A97">
            <w:pPr>
              <w:pStyle w:val="8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</w:p>
        </w:tc>
      </w:tr>
      <w:tr w14:paraId="4C444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507DCD2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172746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Arial" w:hAnsi="Arial" w:eastAsia="Times New Roman" w:cs="Arial"/>
                <w:i/>
                <w:iCs/>
                <w:color w:val="111111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Лесные жители. Презентация </w:t>
            </w:r>
            <w:r>
              <w:rPr>
                <w:rFonts w:ascii="Times New Roman" w:hAnsi="Times New Roman" w:cs="Times New Roman"/>
              </w:rPr>
              <w:t xml:space="preserve">"Звери в зимнем лесу" </w:t>
            </w:r>
          </w:p>
          <w:p w14:paraId="415C2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медведя»</w:t>
            </w:r>
          </w:p>
          <w:p w14:paraId="1DBE0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Экологическая игра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 xml:space="preserve">имитация </w:t>
            </w:r>
            <w:r>
              <w:rPr>
                <w:rFonts w:ascii="Times New Roman" w:hAnsi="Times New Roman" w:cs="Times New Roman"/>
              </w:rPr>
              <w:t>"Звериная зарядка"</w:t>
            </w: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048E418B">
            <w:pPr>
              <w:pStyle w:val="10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Закрепить знания детей о жизни диких животных зимой, о том, как живая природа приспосабливается к условиям зимы; воспитывать любознательность, доброту, любовь к окружающей природе.</w:t>
            </w:r>
          </w:p>
        </w:tc>
      </w:tr>
      <w:tr w14:paraId="2F56D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29107B8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Декабрь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002523B"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color w:val="11111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1"/>
                <w:lang w:eastAsia="ru-RU"/>
              </w:rPr>
              <w:t>«Ели и сосны»</w:t>
            </w:r>
            <w:r>
              <w:rPr>
                <w:rFonts w:ascii="Times New Roman" w:hAnsi="Times New Roman" w:eastAsia="Times New Roman" w:cs="Times New Roman"/>
                <w:color w:val="111111"/>
                <w:lang w:eastAsia="ru-RU"/>
              </w:rPr>
              <w:t> </w:t>
            </w:r>
          </w:p>
          <w:p w14:paraId="48180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FCE3B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lang w:eastAsia="ru-RU"/>
              </w:rPr>
              <w:t>Показать особенности лиственных и хвойных деревьев в зимний период. Рассказать о том, как долго растут деревья. </w:t>
            </w:r>
            <w:r>
              <w:rPr>
                <w:rFonts w:ascii="Times New Roman" w:hAnsi="Times New Roman" w:eastAsia="Times New Roman" w:cs="Times New Roman"/>
                <w:bCs/>
                <w:color w:val="111111"/>
                <w:lang w:eastAsia="ru-RU"/>
              </w:rPr>
              <w:t>Воспитывать</w:t>
            </w:r>
            <w:r>
              <w:rPr>
                <w:rFonts w:ascii="Times New Roman" w:hAnsi="Times New Roman" w:eastAsia="Times New Roman" w:cs="Times New Roman"/>
                <w:color w:val="111111"/>
                <w:lang w:eastAsia="ru-RU"/>
              </w:rPr>
              <w:t> бережное отношение к деревьям, чувство красоты зимнего убранства.</w:t>
            </w:r>
          </w:p>
        </w:tc>
      </w:tr>
      <w:tr w14:paraId="03916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37F8715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349250B2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«Вокруг ёлочки»</w:t>
            </w: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41E660D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Создать у детей радостное настроение, вызвать желание участвовать в празднике, радоваться зиме, красоте зимней природы, зимним играм, воспитывать любовь к природе — бережное отношение к ели зимой, чувство ответственности, организованности, активного внимания, сплоченности и взаимопомощи.</w:t>
            </w:r>
          </w:p>
        </w:tc>
      </w:tr>
      <w:tr w14:paraId="204DE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E1A1AD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8F699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Познавательно-исследовательская деятельность</w:t>
            </w:r>
          </w:p>
          <w:p w14:paraId="0FDBE0BE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«Бумага»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7C82AF9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Формировать умение узнавать предметы сделанные из бумаги, определять ее качества (цвет, гладкость, толщину, впитывающую способность) и свойства (мнется, рвется, режется, размокает).</w:t>
            </w:r>
          </w:p>
          <w:p w14:paraId="72E273B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14:paraId="652B2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CF4586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Январь 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1DC471F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Зимушка-зима. </w:t>
            </w: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7B868B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lang w:eastAsia="ru-RU"/>
              </w:rPr>
              <w:t xml:space="preserve">Развивать способность наблюдать сезонные явления. </w:t>
            </w:r>
          </w:p>
        </w:tc>
      </w:tr>
      <w:tr w14:paraId="37DC0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2221D1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11FF27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Белый снег, пушистый. </w:t>
            </w:r>
          </w:p>
          <w:p w14:paraId="2AFAB67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«Всемирный день снега»</w:t>
            </w: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5E39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Расширять представление детей о сезонных изменениях в природе и их влияние на жизнь растений, животных.</w:t>
            </w:r>
          </w:p>
        </w:tc>
      </w:tr>
      <w:tr w14:paraId="46B8A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6501D0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C10D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«Зимующие птицы»</w:t>
            </w:r>
          </w:p>
          <w:p w14:paraId="02271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зимующих птиц России.</w:t>
            </w:r>
          </w:p>
          <w:p w14:paraId="339B682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3887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Знакомство с зимующими птицами. Обсудить, как мы можем помочь птицам? </w:t>
            </w:r>
          </w:p>
        </w:tc>
      </w:tr>
      <w:tr w14:paraId="37F04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3041CF4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4BDA4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«Снегопад»</w:t>
            </w:r>
          </w:p>
          <w:p w14:paraId="775C6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72390494">
            <w:pPr>
              <w:tabs>
                <w:tab w:val="left" w:pos="37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Знакомство детей с природным явлением «снегопад».</w:t>
            </w:r>
          </w:p>
        </w:tc>
      </w:tr>
      <w:tr w14:paraId="6FBF9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314613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65069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«Природа родного края»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A86CAED">
            <w:pPr>
              <w:tabs>
                <w:tab w:val="left" w:pos="3780"/>
              </w:tabs>
              <w:autoSpaceDE w:val="0"/>
              <w:autoSpaceDN w:val="0"/>
              <w:adjustRightInd w:val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Формировать представление детей о поселке, в котором живем.</w:t>
            </w:r>
          </w:p>
        </w:tc>
      </w:tr>
      <w:tr w14:paraId="11403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7B56B9A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Февраль</w:t>
            </w:r>
          </w:p>
          <w:p w14:paraId="47804FF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52B8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«Экологический маршрут»</w:t>
            </w:r>
          </w:p>
          <w:p w14:paraId="25298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полярного медведя»</w:t>
            </w:r>
          </w:p>
          <w:p w14:paraId="5FA2A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Всемирный день китов.</w:t>
            </w:r>
          </w:p>
        </w:tc>
        <w:tc>
          <w:tcPr>
            <w:tcW w:w="5103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76022661">
            <w:pPr>
              <w:tabs>
                <w:tab w:val="left" w:pos="37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Дать элементарные знания об экологии, познакомить с  правилами поведения в природе.</w:t>
            </w:r>
          </w:p>
        </w:tc>
      </w:tr>
      <w:tr w14:paraId="02AFF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05A894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Февраль</w:t>
            </w:r>
          </w:p>
          <w:p w14:paraId="3149E44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</w:tcPr>
          <w:p w14:paraId="358CE9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Познавательно-исследовательская деятельность</w:t>
            </w:r>
          </w:p>
          <w:p w14:paraId="514AB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«Снег»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6283195D">
            <w:pPr>
              <w:tabs>
                <w:tab w:val="left" w:pos="37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экспериментирования показать детям, как снег в тепле тает и становится водой.</w:t>
            </w:r>
          </w:p>
        </w:tc>
      </w:tr>
      <w:tr w14:paraId="357EE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536AEF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Март 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75A5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« </w:t>
            </w:r>
            <w:r>
              <w:rPr>
                <w:rFonts w:ascii="Times New Roman" w:hAnsi="Times New Roman" w:cs="Times New Roman"/>
                <w:color w:val="000000"/>
              </w:rPr>
              <w:t>В гостях у Веснянки».</w:t>
            </w:r>
          </w:p>
          <w:p w14:paraId="361A5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«Всемирный день дикой природы»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0A5799AC">
            <w:pPr>
              <w:tabs>
                <w:tab w:val="left" w:pos="37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Расширять знания детей о весенних изменениях в неживой природе и их влиянии на жизнь растений, животных, на деятельность людей.</w:t>
            </w:r>
          </w:p>
        </w:tc>
      </w:tr>
      <w:tr w14:paraId="0ACE6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670449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Март 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7C4BB5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Экологическая театрализованная сказка  «Заюшкина избушка»</w:t>
            </w: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42C533DA">
            <w:pPr>
              <w:tabs>
                <w:tab w:val="left" w:pos="37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устанавливать связь сезонных изменений с наступлением тепла, появлением солнца.</w:t>
            </w:r>
          </w:p>
        </w:tc>
      </w:tr>
      <w:tr w14:paraId="22F98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7113D8C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Март 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1B85E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Рассматривание Красной книги, беседа.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48D10246">
            <w:pPr>
              <w:tabs>
                <w:tab w:val="left" w:pos="37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Познакомить детей с Красной книгой, редкими, находящимися под угрозой исчезновения видами растений и животных.</w:t>
            </w:r>
          </w:p>
        </w:tc>
      </w:tr>
      <w:tr w14:paraId="5427F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52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34EBAB4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61AD0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«Путешествие в царство комнатных растений»</w:t>
            </w:r>
          </w:p>
          <w:p w14:paraId="633D4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«Международный день воды»</w:t>
            </w:r>
          </w:p>
          <w:p w14:paraId="5EAEF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«День подснежника»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220AE6E3">
            <w:pPr>
              <w:tabs>
                <w:tab w:val="left" w:pos="37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Поддерживать интерес к комнатным растениям, желание наблюдать и ухаживать за ними.</w:t>
            </w:r>
          </w:p>
          <w:p w14:paraId="6F4F383C">
            <w:pPr>
              <w:tabs>
                <w:tab w:val="left" w:pos="37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AC29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5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8FC131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Март 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CEEBA6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Познавательно-исследовательская деятельность</w:t>
            </w:r>
          </w:p>
          <w:p w14:paraId="16F14D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«Лед»</w:t>
            </w:r>
          </w:p>
          <w:p w14:paraId="27D41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«Международный день Земли»</w:t>
            </w:r>
          </w:p>
          <w:p w14:paraId="50DEC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Международный день леса.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3202C1F">
            <w:pPr>
              <w:tabs>
                <w:tab w:val="left" w:pos="37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Познакомить со свойствами льда (лед-это твердая вода, в тепле лед тает).</w:t>
            </w:r>
          </w:p>
        </w:tc>
      </w:tr>
      <w:tr w14:paraId="15A3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91A95D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6402912"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color w:val="11111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111111"/>
                <w:lang w:eastAsia="ru-RU"/>
              </w:rPr>
              <w:t>«Русская березка»</w:t>
            </w:r>
            <w:r>
              <w:rPr>
                <w:rFonts w:ascii="Times New Roman" w:hAnsi="Times New Roman" w:eastAsia="Times New Roman" w:cs="Times New Roman"/>
                <w:color w:val="111111"/>
                <w:lang w:eastAsia="ru-RU"/>
              </w:rPr>
              <w:t> </w:t>
            </w:r>
          </w:p>
          <w:p w14:paraId="01F2B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День птиц</w:t>
            </w: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4D6A1B8C">
            <w:pPr>
              <w:pStyle w:val="1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Продолжать знакомить детей с деревьями, растущими на участке детского сада; формировать представления у детей о русской березе,  дать понятие о структуре дерева 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(корни, ствол, ветки, листья)</w:t>
            </w:r>
            <w:r>
              <w:rPr>
                <w:rFonts w:ascii="Times New Roman" w:hAnsi="Times New Roman" w:cs="Times New Roman"/>
                <w:lang w:eastAsia="ru-RU"/>
              </w:rPr>
              <w:t>. Ствол покрыт корой. Весной на дереве набухают почки. Почки - домики листочков. Развивать у детей желание рассматривать, наблюдать, делать умозаключения, выводы. 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Воспитывать</w:t>
            </w:r>
            <w:r>
              <w:rPr>
                <w:rFonts w:ascii="Times New Roman" w:hAnsi="Times New Roman" w:cs="Times New Roman"/>
                <w:lang w:eastAsia="ru-RU"/>
              </w:rPr>
              <w:t> умение видеть красоту природы в любое время года.</w:t>
            </w:r>
          </w:p>
          <w:p w14:paraId="7588EFB4">
            <w:pPr>
              <w:pStyle w:val="1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Расширить знания об охране природы. 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Воспитывать</w:t>
            </w:r>
            <w:r>
              <w:rPr>
                <w:rFonts w:ascii="Times New Roman" w:hAnsi="Times New Roman" w:cs="Times New Roman"/>
                <w:lang w:eastAsia="ru-RU"/>
              </w:rPr>
              <w:t> у детей интерес и бережное отношение к природе.</w:t>
            </w:r>
          </w:p>
          <w:p w14:paraId="0E3706C5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14:paraId="1932F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4859C0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ED5D802"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lang w:eastAsia="ru-RU"/>
              </w:rPr>
              <w:t>«Первые цветы в природе»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  <w:p w14:paraId="4C766A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подснежника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63011B3">
            <w:pPr>
              <w:pStyle w:val="1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Продолжать знакомить с первоцветами, с особенностями строения. Побуждать детей радоваться первым весенним цветам</w:t>
            </w:r>
          </w:p>
          <w:p w14:paraId="558608F1">
            <w:pPr>
              <w:tabs>
                <w:tab w:val="left" w:pos="37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14:paraId="4CE60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60F20F4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46CA270A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Экологическая сказка «Как муравьишка домой спешил» В. Бианки</w:t>
            </w:r>
          </w:p>
          <w:p w14:paraId="1A21961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41D2AE7C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Всемирный день Земли</w:t>
            </w: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 w14:paraId="163487C8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Формировать познавательный интерес к жизни </w:t>
            </w:r>
            <w:r>
              <w:rPr>
                <w:rStyle w:val="6"/>
                <w:b w:val="0"/>
                <w:bCs w:val="0"/>
                <w:color w:val="000000"/>
              </w:rPr>
              <w:t>насекомых</w:t>
            </w:r>
            <w:r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 xml:space="preserve">  </w:t>
            </w:r>
          </w:p>
          <w:p w14:paraId="30BB41D2">
            <w:pPr>
              <w:tabs>
                <w:tab w:val="left" w:pos="37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Расширить первоначальные представления 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000000"/>
              </w:rPr>
              <w:t>детей</w:t>
            </w:r>
            <w:r>
              <w:rPr>
                <w:rFonts w:ascii="Times New Roman" w:hAnsi="Times New Roman" w:cs="Times New Roman"/>
              </w:rPr>
              <w:t> о жизнедеятельности 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000000"/>
              </w:rPr>
              <w:t>насекомых</w:t>
            </w:r>
            <w:r>
              <w:rPr>
                <w:rFonts w:ascii="Times New Roman" w:hAnsi="Times New Roman" w:cs="Times New Roman"/>
              </w:rPr>
              <w:t> в весеннее - летний период. Обогащение представлений о том, как 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000000"/>
              </w:rPr>
              <w:t>насекомые</w:t>
            </w:r>
            <w:r>
              <w:rPr>
                <w:rStyle w:val="6"/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</w:rPr>
              <w:t>«трудятся».</w:t>
            </w:r>
          </w:p>
        </w:tc>
      </w:tr>
      <w:tr w14:paraId="5EE5E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5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D0AC28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73F5F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Познавательно-исследовательская деятельность</w:t>
            </w:r>
          </w:p>
          <w:p w14:paraId="72E5E9BB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«Плавает-тонет»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C072615">
            <w:pPr>
              <w:tabs>
                <w:tab w:val="left" w:pos="37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детей с легкими и тяжелыми предметами (одни остаются на поверхности воды, другие тонут)</w:t>
            </w:r>
          </w:p>
          <w:p w14:paraId="51F224CE">
            <w:pPr>
              <w:tabs>
                <w:tab w:val="left" w:pos="378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14:paraId="1F590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7EBD96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Май 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9E6332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Экологическая тропинка</w:t>
            </w:r>
          </w:p>
          <w:p w14:paraId="381AD26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2177A74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A11BD1D">
            <w:pPr>
              <w:tabs>
                <w:tab w:val="left" w:pos="37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Учить имеющиеся знания детей об окружающей природе (о цветах на клумбе, о лесе, об огороде) упражнять в практической помощи природе (уборке мусора)</w:t>
            </w:r>
          </w:p>
        </w:tc>
      </w:tr>
      <w:tr w14:paraId="005C1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FA2355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Май 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4552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«Подводное царство»</w:t>
            </w:r>
          </w:p>
          <w:p w14:paraId="0F8FB70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Подвижные игры «Рыбак и рыбки»</w:t>
            </w:r>
          </w:p>
          <w:p w14:paraId="3FA15E3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   «Море волнуется раз, море волнуется два…»</w:t>
            </w: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777397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Расширять представления детей об обитателях водных просторов, формировать умение размышлять; развивать логическое мышление.</w:t>
            </w:r>
          </w:p>
        </w:tc>
      </w:tr>
      <w:tr w14:paraId="6D8E7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FD9C3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Май </w:t>
            </w:r>
          </w:p>
        </w:tc>
        <w:tc>
          <w:tcPr>
            <w:tcW w:w="3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C30E1D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День Солнца</w:t>
            </w:r>
          </w:p>
          <w:p w14:paraId="169A76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Всемирный день черепахи</w:t>
            </w:r>
          </w:p>
          <w:p w14:paraId="3B4CB89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Мониторинг </w:t>
            </w:r>
          </w:p>
        </w:tc>
        <w:tc>
          <w:tcPr>
            <w:tcW w:w="5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DD16C53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B8C0408">
      <w:pPr>
        <w:rPr>
          <w:rFonts w:ascii="Times New Roman" w:hAnsi="Times New Roman" w:cs="Times New Roman"/>
          <w:sz w:val="28"/>
          <w:szCs w:val="28"/>
        </w:rPr>
      </w:pPr>
    </w:p>
    <w:p w14:paraId="682FD6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98387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3.Организационный раздел.</w:t>
      </w:r>
    </w:p>
    <w:p w14:paraId="68053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3.1.Материально- техническое  обеспечение программы.</w:t>
      </w:r>
    </w:p>
    <w:p w14:paraId="6BC91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живых объектов зелёной зоны детского сада важным условием успешной работы по  программе «Юный эколог» является наличие книг, методических пособий, игрушек, наглядного материала и другого оборудования, необходимого для ведения эколого-воспитательного процесса в детском саду.</w:t>
      </w:r>
    </w:p>
    <w:p w14:paraId="75FDD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 и наглядные  пособия</w:t>
      </w:r>
    </w:p>
    <w:p w14:paraId="2E6ADB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сказки «Репка», «Курочка Ряба», «Колобок».</w:t>
      </w:r>
    </w:p>
    <w:p w14:paraId="4204ED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«Времена года», «Календарь природы», «Домашние животные», «Дикие животные».</w:t>
      </w:r>
    </w:p>
    <w:p w14:paraId="0164D8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целях экологического воспитания детей можно использовать различные научно-  познавательные фильмы, аудиозаписи звуков природы: шум моря, лесные шорохи, пение птиц, стук дождя и журчание ручья.</w:t>
      </w:r>
    </w:p>
    <w:p w14:paraId="7D5B2A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и игрушки</w:t>
      </w:r>
    </w:p>
    <w:p w14:paraId="3BFC21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 среди всех других видов деятельности имеет в дошкольном детстве первостепенное значение. Экологическое воспитание детей в детском саду необходимо строить  на игровой основе, вклучая   разнообразные игры.</w:t>
      </w:r>
    </w:p>
    <w:p w14:paraId="40A08C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Фигурки  животных (дикие, домашние), куклы, персонажи сказок.</w:t>
      </w:r>
    </w:p>
    <w:p w14:paraId="1DA282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музей в детском саду</w:t>
      </w:r>
    </w:p>
    <w:p w14:paraId="1AB636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проявляющееся стремление детей, воспитателей коллекционировать разные интересные вещи может быть с успехом воплощено в организации маленького музея природы, экспонаты которого  собраны  педагогом, родителями, самими ребятами. В таком музее может быть три отдела «Природа нашего края» (фотографии, слайды, рисунки, гербарии), «Экзотические природные явления» (камни, ракушки, ветка берёзы и т.д.), «Природоохранная деятельность детского сада» (слайды  с субботников, прогулок  на природе, зимнее кормление птиц. Музей можно организовать иначе. Могут быть представлены две близкие  и понятные для детей темы «Лес и его значение в жизни человека», «Вода в природе и в жизни человека».</w:t>
      </w:r>
    </w:p>
    <w:p w14:paraId="7FCF12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780F7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2.План работы с родителями по экологическому воспитанию</w:t>
      </w:r>
    </w:p>
    <w:p w14:paraId="0BCF2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младшей группе </w:t>
      </w:r>
    </w:p>
    <w:tbl>
      <w:tblPr>
        <w:tblStyle w:val="1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268"/>
        <w:gridCol w:w="6804"/>
      </w:tblGrid>
      <w:tr w14:paraId="7FEE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C8BAD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</w:tcPr>
          <w:p w14:paraId="690B97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6804" w:type="dxa"/>
          </w:tcPr>
          <w:p w14:paraId="3A7FAE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</w:tr>
      <w:tr w14:paraId="2847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4" w:type="dxa"/>
            <w:vMerge w:val="restart"/>
          </w:tcPr>
          <w:p w14:paraId="072B3F2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5223A7B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Сентябрь </w:t>
            </w:r>
          </w:p>
        </w:tc>
        <w:tc>
          <w:tcPr>
            <w:tcW w:w="6804" w:type="dxa"/>
          </w:tcPr>
          <w:p w14:paraId="18A0B69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 Родительское собрание: тема «Что такое экология». </w:t>
            </w:r>
          </w:p>
        </w:tc>
      </w:tr>
      <w:tr w14:paraId="5F0E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4" w:type="dxa"/>
            <w:vMerge w:val="continue"/>
          </w:tcPr>
          <w:p w14:paraId="6165BE1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continue"/>
          </w:tcPr>
          <w:p w14:paraId="31BEC32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42F9ABF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 Консультация для родителей «Экологическое воспитание в семье» </w:t>
            </w:r>
          </w:p>
        </w:tc>
      </w:tr>
      <w:tr w14:paraId="5D84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34" w:type="dxa"/>
            <w:vMerge w:val="continue"/>
          </w:tcPr>
          <w:p w14:paraId="3A696BC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continue"/>
          </w:tcPr>
          <w:p w14:paraId="1427833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0E20299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 Консультация «Лечимся чесноком». </w:t>
            </w:r>
          </w:p>
        </w:tc>
      </w:tr>
      <w:tr w14:paraId="5D2B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4" w:type="dxa"/>
            <w:vMerge w:val="restart"/>
          </w:tcPr>
          <w:p w14:paraId="57493AD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14:paraId="34BA73A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Октябрь </w:t>
            </w:r>
          </w:p>
        </w:tc>
        <w:tc>
          <w:tcPr>
            <w:tcW w:w="6804" w:type="dxa"/>
          </w:tcPr>
          <w:p w14:paraId="0FBF9B4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 Осенняя ярмарка «Что нам осень подарила» - овощи и фрукты, выращенные родителями. </w:t>
            </w:r>
          </w:p>
        </w:tc>
      </w:tr>
      <w:tr w14:paraId="651B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34" w:type="dxa"/>
            <w:vMerge w:val="continue"/>
          </w:tcPr>
          <w:p w14:paraId="1AF231B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continue"/>
          </w:tcPr>
          <w:p w14:paraId="1B0493F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10A4EBA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 Консультация на стенд в родительский уголок «Лечение луком» </w:t>
            </w:r>
          </w:p>
        </w:tc>
      </w:tr>
      <w:tr w14:paraId="35B2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534" w:type="dxa"/>
            <w:vMerge w:val="restart"/>
          </w:tcPr>
          <w:p w14:paraId="10925AF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14:paraId="090AC69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Ноябрь </w:t>
            </w:r>
          </w:p>
        </w:tc>
        <w:tc>
          <w:tcPr>
            <w:tcW w:w="6804" w:type="dxa"/>
          </w:tcPr>
          <w:p w14:paraId="75F3359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 Выставка «Чудо-картинки из сушеной травинки». Коллективная работа детей. </w:t>
            </w:r>
          </w:p>
        </w:tc>
      </w:tr>
      <w:tr w14:paraId="58CB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34" w:type="dxa"/>
            <w:vMerge w:val="continue"/>
          </w:tcPr>
          <w:p w14:paraId="1BAE4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continue"/>
          </w:tcPr>
          <w:p w14:paraId="038D437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629EC12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 Консультация «Берегите воду». </w:t>
            </w:r>
          </w:p>
        </w:tc>
      </w:tr>
      <w:tr w14:paraId="118C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Merge w:val="restart"/>
          </w:tcPr>
          <w:p w14:paraId="208095D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14:paraId="130A5F5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Декабрь </w:t>
            </w:r>
          </w:p>
        </w:tc>
        <w:tc>
          <w:tcPr>
            <w:tcW w:w="6804" w:type="dxa"/>
          </w:tcPr>
          <w:p w14:paraId="35B2AF9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 Конкурс  поделок «Маленькой ёлочке холодно зимой»</w:t>
            </w:r>
          </w:p>
        </w:tc>
      </w:tr>
      <w:tr w14:paraId="7789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34" w:type="dxa"/>
            <w:vMerge w:val="continue"/>
          </w:tcPr>
          <w:p w14:paraId="6A0D689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continue"/>
          </w:tcPr>
          <w:p w14:paraId="43EF037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71663BA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 Консультация старшей медсестры «Грипп – это опасно» </w:t>
            </w:r>
          </w:p>
        </w:tc>
      </w:tr>
      <w:tr w14:paraId="6917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34" w:type="dxa"/>
            <w:vMerge w:val="continue"/>
          </w:tcPr>
          <w:p w14:paraId="61A4D73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continue"/>
          </w:tcPr>
          <w:p w14:paraId="7C597D0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09EF0E1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 «Пернатые друзья». Изготовление кормушек. </w:t>
            </w:r>
          </w:p>
        </w:tc>
      </w:tr>
      <w:tr w14:paraId="32B6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34" w:type="dxa"/>
            <w:vMerge w:val="restart"/>
          </w:tcPr>
          <w:p w14:paraId="287CF77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14:paraId="41DC3E9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Январь </w:t>
            </w:r>
          </w:p>
        </w:tc>
        <w:tc>
          <w:tcPr>
            <w:tcW w:w="6804" w:type="dxa"/>
          </w:tcPr>
          <w:p w14:paraId="31CFAE2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 Экологическая газета «Помогите птицам».</w:t>
            </w:r>
          </w:p>
        </w:tc>
      </w:tr>
      <w:tr w14:paraId="1A96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534" w:type="dxa"/>
            <w:vMerge w:val="continue"/>
          </w:tcPr>
          <w:p w14:paraId="4875239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continue"/>
          </w:tcPr>
          <w:p w14:paraId="73F7E09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2E1AE44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 Альбом «Домашние и дикие животные». </w:t>
            </w:r>
          </w:p>
        </w:tc>
      </w:tr>
      <w:tr w14:paraId="693D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34" w:type="dxa"/>
            <w:vMerge w:val="continue"/>
          </w:tcPr>
          <w:p w14:paraId="29C6217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continue"/>
          </w:tcPr>
          <w:p w14:paraId="369BE84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021D64E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 Консультация «Домашние животные в жизни ребенка» </w:t>
            </w:r>
          </w:p>
        </w:tc>
      </w:tr>
      <w:tr w14:paraId="60E8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34" w:type="dxa"/>
            <w:vMerge w:val="restart"/>
          </w:tcPr>
          <w:p w14:paraId="2076E61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</w:tcPr>
          <w:p w14:paraId="6B0BFED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Февраль </w:t>
            </w:r>
          </w:p>
        </w:tc>
        <w:tc>
          <w:tcPr>
            <w:tcW w:w="6804" w:type="dxa"/>
          </w:tcPr>
          <w:p w14:paraId="79E0C8F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 Папка-копилка «Бабушкины советы». </w:t>
            </w:r>
          </w:p>
        </w:tc>
      </w:tr>
      <w:tr w14:paraId="29F3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34" w:type="dxa"/>
            <w:vMerge w:val="continue"/>
          </w:tcPr>
          <w:p w14:paraId="78A9151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continue"/>
          </w:tcPr>
          <w:p w14:paraId="7E3618B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273C1E8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 Выставка «мой любимый комнатный цветок» </w:t>
            </w:r>
          </w:p>
        </w:tc>
      </w:tr>
      <w:tr w14:paraId="3C1C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34" w:type="dxa"/>
            <w:vMerge w:val="restart"/>
          </w:tcPr>
          <w:p w14:paraId="10A59E6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vMerge w:val="restart"/>
          </w:tcPr>
          <w:p w14:paraId="336FC5B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Март </w:t>
            </w:r>
          </w:p>
        </w:tc>
        <w:tc>
          <w:tcPr>
            <w:tcW w:w="6804" w:type="dxa"/>
          </w:tcPr>
          <w:p w14:paraId="0897E14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 Экологический стенд «Аптека на окнах» .</w:t>
            </w:r>
          </w:p>
        </w:tc>
      </w:tr>
      <w:tr w14:paraId="34F5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34" w:type="dxa"/>
            <w:vMerge w:val="continue"/>
          </w:tcPr>
          <w:p w14:paraId="41E6870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continue"/>
          </w:tcPr>
          <w:p w14:paraId="6837F5A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62CC0C7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 Альбом «Домашние и дикие животные». </w:t>
            </w:r>
          </w:p>
        </w:tc>
      </w:tr>
      <w:tr w14:paraId="2079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34" w:type="dxa"/>
            <w:vMerge w:val="continue"/>
          </w:tcPr>
          <w:p w14:paraId="72EE97D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continue"/>
          </w:tcPr>
          <w:p w14:paraId="3D26740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041BA56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 Консультация «Не причиняя вреда природе».</w:t>
            </w:r>
          </w:p>
        </w:tc>
      </w:tr>
      <w:tr w14:paraId="105D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34" w:type="dxa"/>
            <w:vMerge w:val="restart"/>
          </w:tcPr>
          <w:p w14:paraId="057BE18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vMerge w:val="restart"/>
          </w:tcPr>
          <w:p w14:paraId="63492D2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Апрель </w:t>
            </w:r>
          </w:p>
        </w:tc>
        <w:tc>
          <w:tcPr>
            <w:tcW w:w="6804" w:type="dxa"/>
          </w:tcPr>
          <w:p w14:paraId="26A3A98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 Экологический стенд «Витаминные препараты – это не лакомство». </w:t>
            </w:r>
          </w:p>
        </w:tc>
      </w:tr>
      <w:tr w14:paraId="3971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34" w:type="dxa"/>
            <w:vMerge w:val="continue"/>
          </w:tcPr>
          <w:p w14:paraId="3D750A1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continue"/>
          </w:tcPr>
          <w:p w14:paraId="51F696D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235CE9C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 Консультация «Ароматерапия».</w:t>
            </w:r>
          </w:p>
        </w:tc>
      </w:tr>
      <w:tr w14:paraId="6C6E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34" w:type="dxa"/>
            <w:vMerge w:val="restart"/>
          </w:tcPr>
          <w:p w14:paraId="31095E9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  <w:vMerge w:val="restart"/>
          </w:tcPr>
          <w:p w14:paraId="38F7525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6804" w:type="dxa"/>
          </w:tcPr>
          <w:p w14:paraId="646FF47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 Выставка «Весенний букет». </w:t>
            </w:r>
          </w:p>
        </w:tc>
      </w:tr>
      <w:tr w14:paraId="6CFF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4" w:type="dxa"/>
            <w:vMerge w:val="continue"/>
          </w:tcPr>
          <w:p w14:paraId="2D34608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continue"/>
          </w:tcPr>
          <w:p w14:paraId="60F322D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14B462B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 Папка-передвижка «Умейте видеть прекрасное». </w:t>
            </w:r>
          </w:p>
        </w:tc>
      </w:tr>
      <w:tr w14:paraId="2646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Merge w:val="restart"/>
          </w:tcPr>
          <w:p w14:paraId="1262C73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vMerge w:val="restart"/>
          </w:tcPr>
          <w:p w14:paraId="64BBC4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Июнь </w:t>
            </w:r>
          </w:p>
        </w:tc>
        <w:tc>
          <w:tcPr>
            <w:tcW w:w="6804" w:type="dxa"/>
          </w:tcPr>
          <w:p w14:paraId="3CCC8E7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1.Экологический стенд «Скоро в отпуск» </w:t>
            </w:r>
          </w:p>
        </w:tc>
      </w:tr>
      <w:tr w14:paraId="4D23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vMerge w:val="continue"/>
          </w:tcPr>
          <w:p w14:paraId="4E9E445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continue"/>
          </w:tcPr>
          <w:p w14:paraId="10A6AD3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205582F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 Экскурсия – поход «Здравствуй лето».</w:t>
            </w:r>
          </w:p>
        </w:tc>
      </w:tr>
    </w:tbl>
    <w:p w14:paraId="6B3DE56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6"/>
          <w:szCs w:val="36"/>
        </w:rPr>
      </w:pPr>
    </w:p>
    <w:p w14:paraId="0FB2F7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E306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697D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F8096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3.3.Требования к уровню подготовки детей</w:t>
      </w:r>
    </w:p>
    <w:p w14:paraId="6AD0242D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Воспитанник должен: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</w:p>
    <w:p w14:paraId="18679F1F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ЗНАТЬ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</w:p>
    <w:p w14:paraId="5E628440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Правила поведения в природе.</w:t>
      </w:r>
    </w:p>
    <w:p w14:paraId="60AFD60A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Растения и их характерные признаки. </w:t>
      </w:r>
    </w:p>
    <w:p w14:paraId="4987CE48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Основные признаки диких и домашних животных.</w:t>
      </w:r>
    </w:p>
    <w:p w14:paraId="0F948919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Виды птиц своей местности.</w:t>
      </w:r>
    </w:p>
    <w:p w14:paraId="5EDA1C00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</w:p>
    <w:p w14:paraId="00516120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ИМЕТЬ ПРЕДСТАВЛЕНИЕ.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</w:p>
    <w:p w14:paraId="5EA7E3CD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 перелётных птицах.</w:t>
      </w:r>
    </w:p>
    <w:p w14:paraId="4AAAA69A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 зависимости изменений в живой природе от изменений в неживой природе.</w:t>
      </w:r>
    </w:p>
    <w:p w14:paraId="43621883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 охране природы.</w:t>
      </w:r>
    </w:p>
    <w:p w14:paraId="1CA75A04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 наиболее характерных признаках разных времён года и явлениях природы.</w:t>
      </w:r>
    </w:p>
    <w:p w14:paraId="38CBA31A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 значении природы в жизни человека, бережному отношению к окружающему    миру и последствиях экологически неграмотного поведения в природе.</w:t>
      </w:r>
    </w:p>
    <w:p w14:paraId="008D26CE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</w:p>
    <w:p w14:paraId="16A7DB39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УМЕТЬ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</w:p>
    <w:p w14:paraId="47289034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Выполнять правила поведения на природе.</w:t>
      </w:r>
    </w:p>
    <w:p w14:paraId="7D2651E0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Обеспечивать уход за растениями уголка природы. Пересаживать комнатные растения.</w:t>
      </w:r>
    </w:p>
    <w:p w14:paraId="3A2113B3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Обеспечивать уход за растениями цветников </w:t>
      </w:r>
    </w:p>
    <w:p w14:paraId="29668D07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Оказывать помощь окружающей природе (подкормка птиц зимой на участке,    уборка мусора, изготовление природных знаков).</w:t>
      </w:r>
    </w:p>
    <w:p w14:paraId="7AEEE759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Изготовление поделок и панно из собранного природного материала..</w:t>
      </w:r>
    </w:p>
    <w:p w14:paraId="473DA46F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</w:p>
    <w:p w14:paraId="251A04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DFD793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br w:type="page"/>
      </w:r>
    </w:p>
    <w:p w14:paraId="61966A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14:paraId="1C63B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Парциальная  программа «Юный эколог» 3-7 лет. С.Н. Николаева.</w:t>
      </w:r>
    </w:p>
    <w:p w14:paraId="392A5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Парциальная программа «Юный эколог», система работы в младшей группе детского сада 3-4 года. С.Н. Николаева.</w:t>
      </w:r>
    </w:p>
    <w:p w14:paraId="1E64B7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.Парциальная программа «Юный эколог», система работы в средней группе детского сада. С.Н.Николаева.</w:t>
      </w:r>
    </w:p>
    <w:p w14:paraId="036162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.Парциальная  программа  «Юный эколог», система работы в старшей группе. С.Н.Николаева.</w:t>
      </w:r>
    </w:p>
    <w:p w14:paraId="58D35C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.Парциальная программа «Юный эколог», система работы в подготовительной к школе группе детского сада. С. Н.Николаева.</w:t>
      </w:r>
    </w:p>
    <w:p w14:paraId="5B752FD7">
      <w:pPr>
        <w:rPr>
          <w:rFonts w:ascii="Times New Roman" w:hAnsi="Times New Roman" w:cs="Times New Roman"/>
          <w:sz w:val="28"/>
          <w:szCs w:val="28"/>
        </w:rPr>
      </w:pPr>
    </w:p>
    <w:p w14:paraId="12245592"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95682">
    <w:pPr>
      <w:pStyle w:val="7"/>
      <w:spacing w:line="14" w:lineRule="auto"/>
      <w:ind w:left="0"/>
      <w:jc w:val="left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7179310</wp:posOffset>
              </wp:positionH>
              <wp:positionV relativeFrom="page">
                <wp:posOffset>9900285</wp:posOffset>
              </wp:positionV>
              <wp:extent cx="289560" cy="17526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CF068">
                          <w:pPr>
                            <w:spacing w:before="0" w:line="245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5.3pt;margin-top:779.55pt;height:13.8pt;width:22.8pt;mso-position-horizontal-relative:page;mso-position-vertical-relative:page;z-index:-251657216;mso-width-relative:page;mso-height-relative:page;" filled="f" stroked="f" coordsize="21600,21600" o:gfxdata="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dHU0+3AAAAA8BAAAPAAAAAAAAAAEAIAAAACIAAABk&#10;cnMvZG93bnJldi54bWxQSwECFAAUAAAACACHTuJA6kEClskBAACDAwAADgAAAAAAAAABACAAAAAr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0CF068">
                    <w:pPr>
                      <w:spacing w:before="0" w:line="245" w:lineRule="exact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CBE3C">
    <w:pPr>
      <w:pStyle w:val="7"/>
      <w:spacing w:line="14" w:lineRule="auto"/>
      <w:ind w:left="0"/>
      <w:jc w:val="left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7179310</wp:posOffset>
              </wp:positionH>
              <wp:positionV relativeFrom="page">
                <wp:posOffset>9900285</wp:posOffset>
              </wp:positionV>
              <wp:extent cx="289560" cy="17526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9875B">
                          <w:pPr>
                            <w:spacing w:before="0" w:line="245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5.3pt;margin-top:779.55pt;height:13.8pt;width:22.8pt;mso-position-horizontal-relative:page;mso-position-vertical-relative:page;z-index:-251657216;mso-width-relative:page;mso-height-relative:page;" filled="f" stroked="f" coordsize="21600,21600" o:gfxdata="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3R1NPtwAAAAPAQAADwAAAAAAAAABACAAAAAiAAAA&#10;ZHJzL2Rvd25yZXYueG1sUEsBAhQAFAAAAAgAh07iQMeBVcjKAQAAgwMAAA4AAAAAAAAAAQAgAAAA&#10;Kw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99875B">
                    <w:pPr>
                      <w:spacing w:before="0" w:line="245" w:lineRule="exact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E50E6"/>
    <w:multiLevelType w:val="multilevel"/>
    <w:tmpl w:val="1A0E50E6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980453A"/>
    <w:multiLevelType w:val="multilevel"/>
    <w:tmpl w:val="5980453A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E0D14"/>
    <w:rsid w:val="6594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qFormat/>
    <w:uiPriority w:val="1"/>
    <w:pPr>
      <w:ind w:left="307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Body Text"/>
    <w:basedOn w:val="1"/>
    <w:qFormat/>
    <w:uiPriority w:val="1"/>
    <w:pPr>
      <w:ind w:left="144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">
    <w:name w:val="Normal (Web)"/>
    <w:basedOn w:val="1"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 Spacing"/>
    <w:qFormat/>
    <w:uiPriority w:val="1"/>
    <w:pPr>
      <w:spacing w:after="0" w:line="240" w:lineRule="auto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table" w:customStyle="1" w:styleId="11">
    <w:name w:val="Сетка таблицы2"/>
    <w:basedOn w:val="5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c8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2025-12-01T08:53:00Z</dcterms:created>
  <dc:creator>SystemX</dc:creator>
  <cp:lastModifiedBy>SystemX</cp:lastModifiedBy>
  <dcterms:modified xsi:type="dcterms:W3CDTF">2025-12-15T10:00:19Z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7D10ECE0CF544AFE8593AF1A36E44C80_12</vt:lpwstr>
  </property>
</Properties>
</file>