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2B" w:rsidRPr="00FE53E0" w:rsidRDefault="0021352B" w:rsidP="00FE53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3E0">
        <w:rPr>
          <w:rFonts w:ascii="Times New Roman" w:hAnsi="Times New Roman" w:cs="Times New Roman"/>
          <w:b/>
          <w:sz w:val="32"/>
          <w:szCs w:val="32"/>
        </w:rPr>
        <w:t>2. Анализ работы МО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Деятельность методического объединения учителей естественно – мат</w:t>
      </w:r>
      <w:r w:rsidR="00D22318">
        <w:rPr>
          <w:rFonts w:ascii="Times New Roman" w:hAnsi="Times New Roman" w:cs="Times New Roman"/>
          <w:sz w:val="24"/>
          <w:szCs w:val="24"/>
        </w:rPr>
        <w:t>ематического цикла в 2018 – 2019</w:t>
      </w:r>
      <w:bookmarkStart w:id="0" w:name="_GoBack"/>
      <w:bookmarkEnd w:id="0"/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строилась в соответствии с планом методической работы Школы и была направлена на развитие творческого потенциала, повышение теоретического, методического и профессионального мастерства учителей, овладение эффективными методами, приемами и технологиями организации учебной деятельности в процессе реализации стандартов второго поколения. Реализация этой проблемы легла в основу составления плана МО на новый учебный год, который был рассмотрен и дополнен на первом заседании. Утвержденный план стал руководством к работе для учителей МО естественно-математического цикла.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Работа МО была направлена на достижение поставленной цели:</w:t>
      </w:r>
      <w:r w:rsidR="006C06E9"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>совершенствова</w:t>
      </w:r>
      <w:r w:rsidR="006C06E9" w:rsidRPr="00FE53E0">
        <w:rPr>
          <w:rFonts w:ascii="Times New Roman" w:hAnsi="Times New Roman" w:cs="Times New Roman"/>
          <w:sz w:val="24"/>
          <w:szCs w:val="24"/>
        </w:rPr>
        <w:t>ние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уровня педагогическо</w:t>
      </w:r>
      <w:r w:rsidR="006C06E9" w:rsidRPr="00FE53E0">
        <w:rPr>
          <w:rFonts w:ascii="Times New Roman" w:hAnsi="Times New Roman" w:cs="Times New Roman"/>
          <w:sz w:val="24"/>
          <w:szCs w:val="24"/>
        </w:rPr>
        <w:t>го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мастерств</w:t>
      </w:r>
      <w:r w:rsidR="006C06E9" w:rsidRPr="00FE53E0">
        <w:rPr>
          <w:rFonts w:ascii="Times New Roman" w:hAnsi="Times New Roman" w:cs="Times New Roman"/>
          <w:sz w:val="24"/>
          <w:szCs w:val="24"/>
        </w:rPr>
        <w:t>а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преподавателей, их эрудици</w:t>
      </w:r>
      <w:r w:rsidR="006C06E9" w:rsidRPr="00FE53E0">
        <w:rPr>
          <w:rFonts w:ascii="Times New Roman" w:hAnsi="Times New Roman" w:cs="Times New Roman"/>
          <w:sz w:val="24"/>
          <w:szCs w:val="24"/>
        </w:rPr>
        <w:t>и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и компетентност</w:t>
      </w:r>
      <w:r w:rsidR="006C06E9" w:rsidRPr="00FE53E0">
        <w:rPr>
          <w:rFonts w:ascii="Times New Roman" w:hAnsi="Times New Roman" w:cs="Times New Roman"/>
          <w:sz w:val="24"/>
          <w:szCs w:val="24"/>
        </w:rPr>
        <w:t>и</w:t>
      </w:r>
      <w:r w:rsidR="006C06E9" w:rsidRPr="00FE53E0">
        <w:rPr>
          <w:rFonts w:ascii="Times New Roman" w:eastAsia="Times New Roman" w:hAnsi="Times New Roman" w:cs="Times New Roman"/>
          <w:sz w:val="24"/>
          <w:szCs w:val="24"/>
        </w:rPr>
        <w:t xml:space="preserve"> в области учебного предмета и методики его преподавания в условиях реализации ФГОС и ФГОС ОВЗ</w:t>
      </w:r>
      <w:r w:rsidRPr="00FE53E0">
        <w:rPr>
          <w:rFonts w:ascii="Times New Roman" w:hAnsi="Times New Roman" w:cs="Times New Roman"/>
          <w:sz w:val="24"/>
          <w:szCs w:val="24"/>
        </w:rPr>
        <w:t>, - через решение следующих задач: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>совершенствовать знания педагогов в области методики преподавания предметов в условиях реализации обновленного содержания образования;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по предупреждению отклонений в освоении </w:t>
      </w:r>
      <w:proofErr w:type="gramStart"/>
      <w:r w:rsidRPr="00FE53E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 минимума содержания образования по предметам;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процедуру мониторинга </w:t>
      </w:r>
      <w:proofErr w:type="spellStart"/>
      <w:r w:rsidRPr="00FE53E0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 школьников с целью повышения качества образования;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деятельность педагогов-членов МО в творческих проектах, конкурсах, фестивалях, дистанционных олимпиадах; 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повышать  профессиональную компетентность учителя через обобщение передового опыта и </w:t>
      </w:r>
      <w:proofErr w:type="spellStart"/>
      <w:r w:rsidRPr="00FE53E0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FE53E0">
        <w:rPr>
          <w:rFonts w:ascii="Times New Roman" w:eastAsia="Times New Roman" w:hAnsi="Times New Roman" w:cs="Times New Roman"/>
          <w:sz w:val="24"/>
          <w:szCs w:val="24"/>
        </w:rPr>
        <w:t xml:space="preserve"> уроков;</w:t>
      </w:r>
    </w:p>
    <w:p w:rsidR="006C06E9" w:rsidRPr="00FE53E0" w:rsidRDefault="006C06E9" w:rsidP="00FE53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3E0">
        <w:rPr>
          <w:rFonts w:ascii="Times New Roman" w:eastAsia="Times New Roman" w:hAnsi="Times New Roman" w:cs="Times New Roman"/>
          <w:sz w:val="24"/>
          <w:szCs w:val="24"/>
        </w:rPr>
        <w:t>организовать обмен опытом по работе над проблемной темой Школы и темой МО.</w:t>
      </w:r>
    </w:p>
    <w:p w:rsidR="0021352B" w:rsidRPr="00FE53E0" w:rsidRDefault="0021352B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Методическое объединение учителей естественно – математического цикла на начало учебного года состояло из 1</w:t>
      </w:r>
      <w:r w:rsidR="006C06E9" w:rsidRPr="00FE53E0">
        <w:rPr>
          <w:rFonts w:ascii="Times New Roman" w:hAnsi="Times New Roman" w:cs="Times New Roman"/>
          <w:sz w:val="24"/>
          <w:szCs w:val="24"/>
        </w:rPr>
        <w:t>0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C06E9" w:rsidRPr="00FE53E0">
        <w:rPr>
          <w:rFonts w:ascii="Times New Roman" w:hAnsi="Times New Roman" w:cs="Times New Roman"/>
          <w:sz w:val="24"/>
          <w:szCs w:val="24"/>
        </w:rPr>
        <w:t>которые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имеют интересный опыт работы для обобщения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 распространения.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Иллюстрацией качественной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 успешной работы являются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мастер-классы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на различном уровне, проведение семинаров,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разнообразные дидактические материалы</w:t>
      </w:r>
      <w:r w:rsidRPr="00FE53E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53E0">
        <w:rPr>
          <w:rFonts w:ascii="Times New Roman" w:hAnsi="Times New Roman" w:cs="Times New Roman"/>
          <w:sz w:val="24"/>
          <w:szCs w:val="24"/>
        </w:rPr>
        <w:t>и т. д.</w:t>
      </w:r>
    </w:p>
    <w:p w:rsidR="0021352B" w:rsidRPr="00FE53E0" w:rsidRDefault="0021352B" w:rsidP="00FE53E0">
      <w:pPr>
        <w:shd w:val="clear" w:color="auto" w:fill="FFFFFF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Основными формами работы по повышению педагогического мастерства стали: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прохождение плановой курсовой подготовки;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участие в семинарах и конференциях различного уровня;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proofErr w:type="spellStart"/>
      <w:r w:rsidRPr="00FE53E0">
        <w:t>взаимопосещение</w:t>
      </w:r>
      <w:proofErr w:type="spellEnd"/>
      <w:r w:rsidRPr="00FE53E0">
        <w:t xml:space="preserve"> уроков;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работа над индивидуальной методической темой;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обобщение опыта собственной педагогической деятельности;</w:t>
      </w:r>
    </w:p>
    <w:p w:rsidR="0021352B" w:rsidRPr="00FE53E0" w:rsidRDefault="0021352B" w:rsidP="00FE53E0">
      <w:pPr>
        <w:pStyle w:val="a3"/>
        <w:numPr>
          <w:ilvl w:val="0"/>
          <w:numId w:val="1"/>
        </w:numPr>
        <w:contextualSpacing/>
        <w:jc w:val="both"/>
      </w:pPr>
      <w:r w:rsidRPr="00FE53E0">
        <w:t>изучение передового педагогического опыта.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Опыт и разработки учителей нашли отражение в </w:t>
      </w:r>
      <w:r w:rsidRPr="00FE53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темах самообразования</w:t>
      </w: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>. На заседаниях МО каждый учитель согласно плану занятости отчитывался за проделанную работу</w:t>
      </w:r>
      <w:r w:rsidR="006C06E9"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течение прошедшего учебного года педагоги являлись организаторами, кураторами, экспертами, членами конкурсов различного уровня, участвовали в проверке олимпиадных работ и экзаменационных (ОГЭ) работ: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Беренчик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Е.Е.</w:t>
      </w:r>
      <w:r w:rsidRPr="00FE53E0">
        <w:rPr>
          <w:rFonts w:ascii="Times New Roman" w:hAnsi="Times New Roman" w:cs="Times New Roman"/>
          <w:sz w:val="24"/>
          <w:szCs w:val="24"/>
        </w:rPr>
        <w:t xml:space="preserve"> –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член ТЭК по математике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образования; председатель ТЭК по физике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C06E9" w:rsidRPr="00FE53E0">
        <w:rPr>
          <w:rFonts w:ascii="Times New Roman" w:hAnsi="Times New Roman" w:cs="Times New Roman"/>
          <w:sz w:val="24"/>
          <w:szCs w:val="24"/>
        </w:rPr>
        <w:t>член жюри  муниципального этапа всероссийской олимпиады школьников по физике.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lastRenderedPageBreak/>
        <w:t>Ерёменко А.В.</w:t>
      </w:r>
      <w:r w:rsidRPr="00FE53E0">
        <w:rPr>
          <w:rFonts w:ascii="Times New Roman" w:hAnsi="Times New Roman" w:cs="Times New Roman"/>
          <w:sz w:val="24"/>
          <w:szCs w:val="24"/>
        </w:rPr>
        <w:t xml:space="preserve"> – руководитель РМО учителей информатики, председатель жюри муниципального этапа всероссийской олимпиады школьников по информатике, председатель территориальной предметной комиссии по информатике и ИКТ,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председатель ТЭК по информатике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, 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Егоркина Г.К.</w:t>
      </w:r>
      <w:r w:rsidRPr="00FE53E0">
        <w:rPr>
          <w:rFonts w:ascii="Times New Roman" w:hAnsi="Times New Roman" w:cs="Times New Roman"/>
          <w:sz w:val="24"/>
          <w:szCs w:val="24"/>
        </w:rPr>
        <w:t xml:space="preserve"> – руководитель РМО учителей географии, председатель жюри муниципального этапа всероссийской олимпиады школьников по географии; член жюри, секретарь муниципального этапа всероссийской олимпиады школьников по технологии, эксперт по аттестации педагогических кадров;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председател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ТЭК по географии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образования; член межрегиональной общественной организации учителей географии, организатор в аудитории при проведении ОГЭ и ЕГЭ.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Полтавцева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О.А.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жюри муниципального этапа всероссийской олимпиады школьников по биологии и экологии,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член ТЭК по биологии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образования, 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Бачин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А.А.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муниципальной предметно-методической комиссии муниципального этапа всероссийской олимпиады школьников по технологии, член жюри, секретарь муниципального этапа всероссийской олимпиады школьников по ОБЖ.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Белоусова Е.В.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жюри муниципального этапа всероссийской олимпиады школьников по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математике, член ТЭК по математике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, 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color w:val="000000"/>
          <w:sz w:val="24"/>
          <w:szCs w:val="24"/>
          <w:u w:val="single"/>
        </w:rPr>
        <w:t>Тэн Л.В.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E53E0">
        <w:rPr>
          <w:rFonts w:ascii="Times New Roman" w:hAnsi="Times New Roman" w:cs="Times New Roman"/>
          <w:sz w:val="24"/>
          <w:szCs w:val="24"/>
        </w:rPr>
        <w:t>член жюри муниципального этапа всероссийской олимпиады школьников по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 xml:space="preserve"> химии, член ТЭК по химии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образования, организатор в аудитории при проведении ЕГЭ.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Пономаренко С.А.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член жюри муниципального этапа всероссийской олимпиады школьников по</w:t>
      </w:r>
      <w:r w:rsidR="006C06E9" w:rsidRPr="00FE53E0">
        <w:rPr>
          <w:rFonts w:ascii="Times New Roman" w:hAnsi="Times New Roman" w:cs="Times New Roman"/>
          <w:sz w:val="24"/>
          <w:szCs w:val="24"/>
        </w:rPr>
        <w:t xml:space="preserve"> математике, 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член ТЭК по математике</w:t>
      </w:r>
      <w:r w:rsidR="006C06E9" w:rsidRPr="00FE53E0">
        <w:rPr>
          <w:rFonts w:ascii="Times New Roman" w:hAnsi="Times New Roman" w:cs="Times New Roman"/>
          <w:sz w:val="24"/>
          <w:szCs w:val="24"/>
        </w:rPr>
        <w:t xml:space="preserve"> </w:t>
      </w:r>
      <w:r w:rsidR="006C06E9" w:rsidRPr="00FE53E0">
        <w:rPr>
          <w:rFonts w:ascii="Times New Roman" w:hAnsi="Times New Roman" w:cs="Times New Roman"/>
          <w:color w:val="000000"/>
          <w:sz w:val="24"/>
          <w:szCs w:val="24"/>
        </w:rPr>
        <w:t>при проведении государственной итоговой аттестации обучающихся, освоивших образовательные программы основного общего образования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3E0">
        <w:rPr>
          <w:rFonts w:ascii="Times New Roman" w:hAnsi="Times New Roman" w:cs="Times New Roman"/>
          <w:sz w:val="24"/>
          <w:szCs w:val="24"/>
          <w:u w:val="single"/>
        </w:rPr>
        <w:t>Полеева</w:t>
      </w:r>
      <w:proofErr w:type="spellEnd"/>
      <w:r w:rsidRPr="00FE53E0">
        <w:rPr>
          <w:rFonts w:ascii="Times New Roman" w:hAnsi="Times New Roman" w:cs="Times New Roman"/>
          <w:sz w:val="24"/>
          <w:szCs w:val="24"/>
          <w:u w:val="single"/>
        </w:rPr>
        <w:t xml:space="preserve"> Н.А.</w:t>
      </w:r>
      <w:r w:rsidRPr="00FE53E0">
        <w:rPr>
          <w:rFonts w:ascii="Times New Roman" w:hAnsi="Times New Roman" w:cs="Times New Roman"/>
          <w:sz w:val="24"/>
          <w:szCs w:val="24"/>
        </w:rPr>
        <w:t xml:space="preserve"> - </w:t>
      </w:r>
      <w:r w:rsidRPr="00FE53E0">
        <w:rPr>
          <w:rFonts w:ascii="Times New Roman" w:hAnsi="Times New Roman" w:cs="Times New Roman"/>
          <w:color w:val="000000"/>
          <w:sz w:val="24"/>
          <w:szCs w:val="24"/>
        </w:rPr>
        <w:t>организатор в аудитории при проведении ОГЭ.</w:t>
      </w:r>
    </w:p>
    <w:p w:rsidR="0021352B" w:rsidRPr="00FE53E0" w:rsidRDefault="0021352B" w:rsidP="00FE53E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На заседаниях МО среди учителей постоянно проходил обмен опытом работы, педагогическими находками, методическими разработками; изучались нормативные документы; рассматривались новые положения проведения уроков в рамках ФГОС. </w:t>
      </w: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отчетный период было проведено </w:t>
      </w:r>
      <w:r w:rsidR="00766BF0"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E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плановых заседаний. </w:t>
      </w:r>
      <w:r w:rsidRPr="00FE53E0">
        <w:rPr>
          <w:rFonts w:ascii="Times New Roman" w:hAnsi="Times New Roman" w:cs="Times New Roman"/>
          <w:sz w:val="24"/>
          <w:szCs w:val="24"/>
        </w:rPr>
        <w:t>В рамках МО рассматривались вопросы частной методики по предмету:</w:t>
      </w:r>
      <w:r w:rsidR="00766BF0" w:rsidRPr="00FE53E0">
        <w:rPr>
          <w:rFonts w:ascii="Times New Roman" w:hAnsi="Times New Roman" w:cs="Times New Roman"/>
          <w:sz w:val="24"/>
          <w:szCs w:val="24"/>
        </w:rPr>
        <w:t xml:space="preserve"> создание развивающей образовательной среды для раскрытия способностей ребенка; составляющие образовательного процесса, обеспечивающие развитие интеллектуальных способностей школьников; факторы, влияющие на качество усвоения знаний и умений выпускников, подготовка к ОГЭ.</w:t>
      </w:r>
      <w:r w:rsidRPr="00FE5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Все учителя своевременно проходят курсовую переподготовку в РО ИПК и </w:t>
      </w:r>
      <w:proofErr w:type="gramStart"/>
      <w:r w:rsidRPr="00FE53E0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E53E0">
        <w:rPr>
          <w:rFonts w:ascii="Times New Roman" w:hAnsi="Times New Roman" w:cs="Times New Roman"/>
          <w:sz w:val="24"/>
          <w:szCs w:val="24"/>
        </w:rPr>
        <w:t xml:space="preserve"> и других учебных заведениях, в т.ч. дистанционно. 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Высшую категорию имеют 5 чел, первую – </w:t>
      </w:r>
      <w:r w:rsidR="00766BF0" w:rsidRPr="00FE53E0">
        <w:rPr>
          <w:rFonts w:ascii="Times New Roman" w:hAnsi="Times New Roman" w:cs="Times New Roman"/>
          <w:sz w:val="24"/>
          <w:szCs w:val="24"/>
        </w:rPr>
        <w:t>3</w:t>
      </w:r>
      <w:r w:rsidRPr="00FE53E0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Анализируя образовательную деятельность, можно отметить следующие аспекты: реализация целей и задач МО осуществлялась согласно требованиям ФГОС, государственных программ, велась на основе нормативно-правовых и распорядительных документов федерального, регионального и муниципального уровней, была направлена на защиту прав и интересов обучаемых; все учителя работали по рабочим программам, за основу которых взяты примерные программы Министерства образования  и науки РФ для </w:t>
      </w:r>
      <w:r w:rsidRPr="00FE53E0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школ и авторские программы по предметным линиям с учетом требований к подготовке обучающихся и выпускников, а для 5-</w:t>
      </w:r>
      <w:r w:rsidR="00766BF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>-х классов - программы ФГОС.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Педагоги МО ЕМЦ продолжают работу по переходу на новые образовательные стандарты, совершенствуют компетентности в области развития творческого потенциала, повышения теоретического, методического и профессионального мастерства, овладении эффективными методами, приемами и технологиями организации учебной деятельности.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Из самоанализа работы учителей следует, что на уроках ЕМЦ активно внедряются новые методики преподавания в целях развития познавательного интереса учащихся на уроках естественнонаучных дисциплин и формирования у них ключевых компетентностей: дифференцированное обучение, личностн</w:t>
      </w:r>
      <w:proofErr w:type="gramStart"/>
      <w:r w:rsidRPr="00FE53E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E53E0">
        <w:rPr>
          <w:rFonts w:ascii="Times New Roman" w:hAnsi="Times New Roman" w:cs="Times New Roman"/>
          <w:sz w:val="24"/>
          <w:szCs w:val="24"/>
        </w:rPr>
        <w:t xml:space="preserve"> ориентированное обучение, развивающее обучение, проблемное обучение, исследовательское обучение, технология проектной деятельности, технология АМО, информационно-коммуникационные технологии, 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 технологии, обучение в сотрудничестве.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201</w:t>
      </w:r>
      <w:r w:rsidR="00766BF0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-201</w:t>
      </w:r>
      <w:r w:rsidR="00766BF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учителя МО естественно-математического цикла продолжили осваивать техники управления учебной деятельностью на разных этапах урока в рамках реализации ФГОС. 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Для повышения уровня подготовки обучающихся к ГИА по предметам естественно-математического цикла учителя продолжали внедрение современных образовательных технологий (проектной, исследовательской, ИКТ), подготовку учащихся к новшествам итоговой аттестации. 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Результаты работы педагогов по итоговой аттестации обучающихся 9 и 11 классов представлены в таблицах.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041"/>
        <w:gridCol w:w="2197"/>
        <w:gridCol w:w="1408"/>
        <w:gridCol w:w="1407"/>
        <w:gridCol w:w="1229"/>
      </w:tblGrid>
      <w:tr w:rsidR="00766BF0" w:rsidRPr="00FE53E0" w:rsidTr="00766BF0">
        <w:trPr>
          <w:trHeight w:val="418"/>
        </w:trPr>
        <w:tc>
          <w:tcPr>
            <w:tcW w:w="1581" w:type="dxa"/>
            <w:vMerge w:val="restart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2" w:type="dxa"/>
            <w:vMerge w:val="restart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212" w:type="dxa"/>
            <w:vMerge w:val="restart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076" w:type="dxa"/>
            <w:gridSpan w:val="3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Средний первичный балл</w:t>
            </w:r>
          </w:p>
        </w:tc>
      </w:tr>
      <w:tr w:rsidR="00766BF0" w:rsidRPr="00FE53E0" w:rsidTr="00766BF0">
        <w:tc>
          <w:tcPr>
            <w:tcW w:w="1581" w:type="dxa"/>
            <w:vMerge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766BF0" w:rsidRPr="00FE53E0" w:rsidTr="00766BF0">
        <w:trPr>
          <w:trHeight w:val="313"/>
        </w:trPr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Белоусова Е.</w:t>
            </w:r>
            <w:proofErr w:type="gram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Беренчик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Тэн Л.В.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9C33F9" w:rsidRPr="00FE5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Егоркина Г.К.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3.95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</w:tr>
      <w:tr w:rsidR="00766BF0" w:rsidRPr="00FE53E0" w:rsidTr="00766BF0">
        <w:tc>
          <w:tcPr>
            <w:tcW w:w="158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Ерёменко А.В.</w:t>
            </w:r>
          </w:p>
        </w:tc>
        <w:tc>
          <w:tcPr>
            <w:tcW w:w="1417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1418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41" w:type="dxa"/>
          </w:tcPr>
          <w:p w:rsidR="00766BF0" w:rsidRPr="00FE53E0" w:rsidRDefault="00766BF0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</w:tbl>
    <w:p w:rsidR="0021352B" w:rsidRPr="00FE53E0" w:rsidRDefault="0021352B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       Результаты экзамена  превышают средний балл </w:t>
      </w:r>
      <w:r w:rsidR="00BF65A7" w:rsidRPr="00FE53E0">
        <w:rPr>
          <w:rFonts w:ascii="Times New Roman" w:hAnsi="Times New Roman" w:cs="Times New Roman"/>
          <w:sz w:val="24"/>
          <w:szCs w:val="24"/>
        </w:rPr>
        <w:t>(или соответствуют)</w:t>
      </w:r>
      <w:r w:rsidRPr="00FE53E0">
        <w:rPr>
          <w:rFonts w:ascii="Times New Roman" w:hAnsi="Times New Roman" w:cs="Times New Roman"/>
          <w:sz w:val="24"/>
          <w:szCs w:val="24"/>
        </w:rPr>
        <w:t xml:space="preserve"> на муниципальном уровне, </w:t>
      </w:r>
      <w:r w:rsidR="00BF65A7" w:rsidRPr="00FE53E0">
        <w:rPr>
          <w:rFonts w:ascii="Times New Roman" w:hAnsi="Times New Roman" w:cs="Times New Roman"/>
          <w:sz w:val="24"/>
          <w:szCs w:val="24"/>
        </w:rPr>
        <w:t xml:space="preserve">а по математике, химии и информатике – на региональном уровне, </w:t>
      </w:r>
      <w:r w:rsidRPr="00FE53E0">
        <w:rPr>
          <w:rFonts w:ascii="Times New Roman" w:hAnsi="Times New Roman" w:cs="Times New Roman"/>
          <w:sz w:val="24"/>
          <w:szCs w:val="24"/>
        </w:rPr>
        <w:t xml:space="preserve"> что свидетельствует о продуманной продуктивной работе в этом направлении.</w:t>
      </w:r>
    </w:p>
    <w:p w:rsidR="0021352B" w:rsidRPr="00FE53E0" w:rsidRDefault="0021352B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423"/>
        <w:gridCol w:w="1009"/>
        <w:gridCol w:w="817"/>
        <w:gridCol w:w="765"/>
        <w:gridCol w:w="1001"/>
      </w:tblGrid>
      <w:tr w:rsidR="0021352B" w:rsidRPr="00FE53E0" w:rsidTr="00BF65A7">
        <w:tc>
          <w:tcPr>
            <w:tcW w:w="2778" w:type="dxa"/>
            <w:vMerge w:val="restart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23" w:type="dxa"/>
            <w:vMerge w:val="restart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592" w:type="dxa"/>
            <w:gridSpan w:val="4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1352B" w:rsidRPr="00FE53E0" w:rsidTr="00BF65A7">
        <w:tc>
          <w:tcPr>
            <w:tcW w:w="2778" w:type="dxa"/>
            <w:vMerge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17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76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1001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Математика (баз)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 Е.В.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4,1</w:t>
            </w:r>
          </w:p>
        </w:tc>
        <w:tc>
          <w:tcPr>
            <w:tcW w:w="817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4.05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Белоусова Е.В.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56.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817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55.34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56,3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ind w:left="708" w:hanging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Беренчик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009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54,4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50.29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51,9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Тэн Л.В.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56.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56.99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56,5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09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.2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51.98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53,2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Еременко А.В.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62,4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58.66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57,8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BF65A7" w:rsidRPr="00FE53E0" w:rsidTr="00BF65A7">
        <w:tc>
          <w:tcPr>
            <w:tcW w:w="2778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23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Егоркина Г.К.</w:t>
            </w:r>
          </w:p>
        </w:tc>
        <w:tc>
          <w:tcPr>
            <w:tcW w:w="1009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57,2</w:t>
            </w:r>
          </w:p>
        </w:tc>
        <w:tc>
          <w:tcPr>
            <w:tcW w:w="817" w:type="dxa"/>
            <w:shd w:val="clear" w:color="auto" w:fill="auto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55.54</w:t>
            </w:r>
          </w:p>
        </w:tc>
        <w:tc>
          <w:tcPr>
            <w:tcW w:w="765" w:type="dxa"/>
          </w:tcPr>
          <w:p w:rsidR="00BF65A7" w:rsidRPr="00FE53E0" w:rsidRDefault="00BF65A7" w:rsidP="00FE53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E53E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68</w:t>
            </w:r>
          </w:p>
        </w:tc>
        <w:tc>
          <w:tcPr>
            <w:tcW w:w="1001" w:type="dxa"/>
          </w:tcPr>
          <w:p w:rsidR="00BF65A7" w:rsidRPr="00FE53E0" w:rsidRDefault="00BF65A7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  <w:u w:val="single"/>
        </w:rPr>
        <w:t>Уровень успеваемости</w:t>
      </w:r>
      <w:r w:rsidRPr="00FE53E0">
        <w:rPr>
          <w:rFonts w:ascii="Times New Roman" w:hAnsi="Times New Roman" w:cs="Times New Roman"/>
          <w:sz w:val="24"/>
          <w:szCs w:val="24"/>
        </w:rPr>
        <w:t xml:space="preserve">  по результатам  экзаменов ЕГЭ  и по результатам года составил 100%.  Цифровые  данные   свидетельствуют   о том,  что  большинство  выпускников имеют прочные знания по основным курсам образовательной школы  и уверенно подтверждают свои годовые оценки в ходе ЕГЭ, которые </w:t>
      </w:r>
      <w:r w:rsidR="00BF65A7" w:rsidRPr="00FE53E0">
        <w:rPr>
          <w:rFonts w:ascii="Times New Roman" w:hAnsi="Times New Roman" w:cs="Times New Roman"/>
          <w:sz w:val="24"/>
          <w:szCs w:val="24"/>
        </w:rPr>
        <w:t xml:space="preserve">( кроме физики) </w:t>
      </w:r>
      <w:r w:rsidRPr="00FE53E0">
        <w:rPr>
          <w:rFonts w:ascii="Times New Roman" w:hAnsi="Times New Roman" w:cs="Times New Roman"/>
          <w:sz w:val="24"/>
          <w:szCs w:val="24"/>
        </w:rPr>
        <w:t xml:space="preserve">выше среднего балла на муниципальном и региональном </w:t>
      </w:r>
      <w:r w:rsidR="00BF65A7" w:rsidRPr="00FE53E0">
        <w:rPr>
          <w:rFonts w:ascii="Times New Roman" w:hAnsi="Times New Roman" w:cs="Times New Roman"/>
          <w:sz w:val="24"/>
          <w:szCs w:val="24"/>
        </w:rPr>
        <w:t xml:space="preserve">и всероссийском </w:t>
      </w:r>
      <w:r w:rsidRPr="00FE53E0">
        <w:rPr>
          <w:rFonts w:ascii="Times New Roman" w:hAnsi="Times New Roman" w:cs="Times New Roman"/>
          <w:sz w:val="24"/>
          <w:szCs w:val="24"/>
        </w:rPr>
        <w:t>уровнях</w:t>
      </w:r>
      <w:proofErr w:type="gramStart"/>
      <w:r w:rsidR="00BF65A7" w:rsidRPr="00FE53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lastRenderedPageBreak/>
        <w:t xml:space="preserve">Однако для положительной динамики результатов необходимо и дальше осуществлять специальную подготовку учащихся   к экзамену: формировать умения работать с различными типами тестовых заданий и заполнять бланки ответов, планировать время работы над различными частями 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, учитывая особенности экзаменационной работы и системы оценивания. 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201</w:t>
      </w:r>
      <w:r w:rsidR="00C4393D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-201</w:t>
      </w:r>
      <w:r w:rsidR="00C4393D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были проведены всероссийские проверочные работы по математике (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Беренчик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 Е.Е., Белоусова Е.В.</w:t>
      </w:r>
      <w:r w:rsidR="00C4393D" w:rsidRPr="00FE53E0">
        <w:rPr>
          <w:rFonts w:ascii="Times New Roman" w:hAnsi="Times New Roman" w:cs="Times New Roman"/>
          <w:sz w:val="24"/>
          <w:szCs w:val="24"/>
        </w:rPr>
        <w:t>, Еременко А.В., Пономаренко С.А.</w:t>
      </w:r>
      <w:r w:rsidRPr="00FE53E0">
        <w:rPr>
          <w:rFonts w:ascii="Times New Roman" w:hAnsi="Times New Roman" w:cs="Times New Roman"/>
          <w:sz w:val="24"/>
          <w:szCs w:val="24"/>
        </w:rPr>
        <w:t>), биологии (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 xml:space="preserve"> О.А.), географии (Егоркина</w:t>
      </w:r>
      <w:r w:rsidR="00C4393D" w:rsidRPr="00FE53E0">
        <w:rPr>
          <w:rFonts w:ascii="Times New Roman" w:hAnsi="Times New Roman" w:cs="Times New Roman"/>
          <w:sz w:val="24"/>
          <w:szCs w:val="24"/>
        </w:rPr>
        <w:t xml:space="preserve"> Г.К.) и физики (</w:t>
      </w:r>
      <w:proofErr w:type="spellStart"/>
      <w:r w:rsidR="00C4393D" w:rsidRPr="00FE53E0">
        <w:rPr>
          <w:rFonts w:ascii="Times New Roman" w:hAnsi="Times New Roman" w:cs="Times New Roman"/>
          <w:sz w:val="24"/>
          <w:szCs w:val="24"/>
        </w:rPr>
        <w:t>Беренчик</w:t>
      </w:r>
      <w:proofErr w:type="spellEnd"/>
      <w:r w:rsidR="00C4393D" w:rsidRPr="00FE53E0">
        <w:rPr>
          <w:rFonts w:ascii="Times New Roman" w:hAnsi="Times New Roman" w:cs="Times New Roman"/>
          <w:sz w:val="24"/>
          <w:szCs w:val="24"/>
        </w:rPr>
        <w:t xml:space="preserve"> Е.Е.), НИКО по географии в 7 классе (Егоркина Г.К.)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 Особое место в педагогической деятельности учителя занимает работа с учащимися, имеющими высокий уровень учебной мотивации. Как правило, это использование дифференцированных заданий повышенной сложности, написание докладов, рефератов, подготовка сообщений по отдельной теме, подбор информации по определённым вопросам, подготовка к конкурсам по предмету. Всё это требует более углубленного изучения материала и широкое привлечение дополнительной литературы. Такая работа способствует активизации мыслительной и познавательной деятельности учащихся, повышению результативности их учебного труда, а так же, является хорошим наглядным примером для других учащихся. Учителя МО продолжили работу по подготовке учащихся к участию в районных мероприятиях, дистанционных олимпиадах и конкурсах областного, Всероссийского и Международного масштабов. Однако следует отметить, что качество результативности участия обучающихся в предметных олимпиадах Всероссийской олимпиады школьников оставляет желать лучшего. Недостаточно четко разработаны механизмы выявления ранней стадии одаренности, зачастую способности детей оцениваются по их исполнительности и успеваемости, большая часть детей участвуют в олимпиадах и конкурсах сразу по нескольким предметам. </w:t>
      </w:r>
    </w:p>
    <w:p w:rsidR="0021352B" w:rsidRPr="00FE53E0" w:rsidRDefault="00C4393D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Продолжает сокращаться </w:t>
      </w:r>
      <w:r w:rsidR="0021352B" w:rsidRPr="00FE53E0">
        <w:rPr>
          <w:rFonts w:ascii="Times New Roman" w:hAnsi="Times New Roman" w:cs="Times New Roman"/>
          <w:sz w:val="24"/>
          <w:szCs w:val="24"/>
        </w:rPr>
        <w:t>и количество детей, участвующих в дистанционных олимпиадах и конкурсах. Связано это, в первую очередь, с высокой загруженностью детей и отсутствием стимулирования участников на уровне школы (из-за отсутствия сре</w:t>
      </w:r>
      <w:proofErr w:type="gramStart"/>
      <w:r w:rsidR="0021352B" w:rsidRPr="00FE53E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21352B" w:rsidRPr="00FE53E0">
        <w:rPr>
          <w:rFonts w:ascii="Times New Roman" w:hAnsi="Times New Roman" w:cs="Times New Roman"/>
          <w:sz w:val="24"/>
          <w:szCs w:val="24"/>
        </w:rPr>
        <w:t>екращены поощрения победителей администрацией Школы на общешкольных линейках). В будущем учебном году следует продолжить работу по совершенствованию системы раннего выявления и поддержки способных и одаренных детей, создавая им режим особого благоприятствования как на уроках через индивидуализацию обучения, так и во внеурочное время через организацию работы предметных кружков, реализацию программ внеурочной деятельности  и индивидуальную работу.</w:t>
      </w:r>
    </w:p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Наиболее высокие результаты (представленные педагогами для анализа) показаны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176"/>
        <w:gridCol w:w="6770"/>
      </w:tblGrid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6770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Бачин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770" w:type="dxa"/>
          </w:tcPr>
          <w:p w:rsidR="00511AF0" w:rsidRPr="00FE53E0" w:rsidRDefault="0021352B" w:rsidP="00FE53E0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FE53E0">
              <w:t>Муниципальный этап всероссийской олимпиады школьников –</w:t>
            </w:r>
            <w:r w:rsidR="00511AF0" w:rsidRPr="00FE53E0">
              <w:rPr>
                <w:color w:val="000000"/>
              </w:rPr>
              <w:t>1 победитель, 1 призер</w:t>
            </w:r>
          </w:p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декоративно-прикладного творчества «Надежда» - 2 победителя, 5 призеров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Егоркина Г.К.</w:t>
            </w:r>
          </w:p>
        </w:tc>
        <w:tc>
          <w:tcPr>
            <w:tcW w:w="6770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–1 победитель, 9 призеров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декоративно-прикладного творчества «Надежда» </w:t>
            </w:r>
            <w:r w:rsidR="00FE4B23" w:rsidRPr="00FE5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</w:t>
            </w:r>
          </w:p>
          <w:p w:rsidR="00FE53E0" w:rsidRDefault="009C33F9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Геоэрудит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- 1 победитель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по географии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сессия»: 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 призер (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по географии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Весенняя сессия»: 1 победитель, </w:t>
            </w:r>
            <w:r w:rsidR="00FE53E0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Еременко А.В.</w:t>
            </w:r>
          </w:p>
        </w:tc>
        <w:tc>
          <w:tcPr>
            <w:tcW w:w="6770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«КИТ» 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информатике «</w:t>
            </w: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конкурс по информатике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сессия»: 1 победитель,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призер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(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участника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по математике - 1 победитель, 1 призер; (3 участника).</w:t>
            </w:r>
          </w:p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по информатике «</w:t>
            </w:r>
            <w:proofErr w:type="spellStart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Олимпис</w:t>
            </w:r>
            <w:proofErr w:type="spellEnd"/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Весенняя сессия»: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призер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73206" w:rsidRPr="00FE5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по математике - 1 победитель, 1 призер (2 участника)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Полтавцева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6770" w:type="dxa"/>
          </w:tcPr>
          <w:p w:rsid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t xml:space="preserve">Муниципальный этап всероссийской олимпиады школьников – </w:t>
            </w:r>
            <w:r w:rsidR="00511AF0" w:rsidRPr="00FE53E0">
              <w:rPr>
                <w:color w:val="000000"/>
              </w:rPr>
              <w:t xml:space="preserve">1 победитель, 10 призеров </w:t>
            </w:r>
          </w:p>
          <w:p w:rsid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биологии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8</w:t>
            </w:r>
            <w:r w:rsidRPr="00FE53E0">
              <w:rPr>
                <w:color w:val="000000"/>
              </w:rPr>
              <w:t xml:space="preserve"> - </w:t>
            </w:r>
            <w:r w:rsidR="00673206" w:rsidRPr="00FE53E0">
              <w:rPr>
                <w:color w:val="000000"/>
              </w:rPr>
              <w:t>Зим</w:t>
            </w:r>
            <w:r w:rsidRPr="00FE53E0">
              <w:rPr>
                <w:color w:val="000000"/>
              </w:rPr>
              <w:t xml:space="preserve">няя сессия»: </w:t>
            </w:r>
            <w:r w:rsidR="00673206" w:rsidRPr="00FE53E0">
              <w:rPr>
                <w:color w:val="000000"/>
              </w:rPr>
              <w:t>1</w:t>
            </w:r>
            <w:r w:rsidRPr="00FE53E0">
              <w:rPr>
                <w:color w:val="000000"/>
              </w:rPr>
              <w:t xml:space="preserve"> призер (</w:t>
            </w:r>
            <w:r w:rsidR="00673206" w:rsidRPr="00FE53E0">
              <w:rPr>
                <w:color w:val="000000"/>
              </w:rPr>
              <w:t>2 участника</w:t>
            </w:r>
            <w:r w:rsidRPr="00FE53E0">
              <w:rPr>
                <w:color w:val="000000"/>
              </w:rPr>
              <w:t>)</w:t>
            </w:r>
          </w:p>
          <w:p w:rsidR="0021352B" w:rsidRP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биологии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2018 - Весенняя сессия»: </w:t>
            </w:r>
            <w:r w:rsidR="00673206" w:rsidRPr="00FE53E0">
              <w:rPr>
                <w:color w:val="000000"/>
              </w:rPr>
              <w:t>1 призер</w:t>
            </w:r>
            <w:r w:rsidRPr="00FE53E0">
              <w:rPr>
                <w:color w:val="000000"/>
              </w:rPr>
              <w:t xml:space="preserve"> (</w:t>
            </w:r>
            <w:r w:rsidR="00673206" w:rsidRPr="00FE53E0">
              <w:rPr>
                <w:color w:val="000000"/>
              </w:rPr>
              <w:t>2</w:t>
            </w:r>
            <w:r w:rsidRPr="00FE53E0">
              <w:rPr>
                <w:color w:val="000000"/>
              </w:rPr>
              <w:t xml:space="preserve"> участник</w:t>
            </w:r>
            <w:r w:rsidR="00673206" w:rsidRPr="00FE53E0">
              <w:rPr>
                <w:color w:val="000000"/>
              </w:rPr>
              <w:t>а</w:t>
            </w:r>
            <w:r w:rsidRPr="00FE53E0">
              <w:rPr>
                <w:color w:val="000000"/>
              </w:rPr>
              <w:t>).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Тэн Л.В.</w:t>
            </w:r>
          </w:p>
        </w:tc>
        <w:tc>
          <w:tcPr>
            <w:tcW w:w="6770" w:type="dxa"/>
          </w:tcPr>
          <w:p w:rsidR="00511AF0" w:rsidRPr="00FE53E0" w:rsidRDefault="00511AF0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t xml:space="preserve">Муниципальный этап всероссийской олимпиады школьников – </w:t>
            </w:r>
            <w:r w:rsidRPr="00FE53E0">
              <w:rPr>
                <w:color w:val="000000"/>
              </w:rPr>
              <w:t>1 призер</w:t>
            </w:r>
          </w:p>
          <w:p w:rsidR="00FE53E0" w:rsidRDefault="0021352B" w:rsidP="00FE53E0">
            <w:pPr>
              <w:pStyle w:val="a4"/>
              <w:contextualSpacing/>
              <w:jc w:val="both"/>
            </w:pPr>
            <w:r w:rsidRPr="00FE53E0">
              <w:t>Районный конкурс по химии «</w:t>
            </w:r>
            <w:r w:rsidR="009C33F9" w:rsidRPr="00FE53E0">
              <w:rPr>
                <w:color w:val="000000"/>
              </w:rPr>
              <w:t xml:space="preserve">«Игра у периодической системы» </w:t>
            </w:r>
            <w:r w:rsidRPr="00FE53E0">
              <w:t>- 1 победитель</w:t>
            </w:r>
          </w:p>
          <w:p w:rsidR="00FE53E0" w:rsidRDefault="00673206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2018 - Зимняя сессия»: 1 победитель</w:t>
            </w:r>
          </w:p>
          <w:p w:rsidR="0021352B" w:rsidRPr="00FE53E0" w:rsidRDefault="00673206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2019 - Весенняя сессия»: 1 победитель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Беренчик</w:t>
            </w:r>
            <w:proofErr w:type="spellEnd"/>
            <w:r w:rsidRPr="00FE53E0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6770" w:type="dxa"/>
          </w:tcPr>
          <w:p w:rsidR="00FE53E0" w:rsidRDefault="00511AF0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t xml:space="preserve">Муниципальный этап всероссийской олимпиады школьников – </w:t>
            </w:r>
            <w:r w:rsidRPr="00FE53E0">
              <w:rPr>
                <w:color w:val="000000"/>
              </w:rPr>
              <w:t>1 призер</w:t>
            </w:r>
          </w:p>
          <w:p w:rsid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8</w:t>
            </w:r>
            <w:r w:rsidRPr="00FE53E0">
              <w:rPr>
                <w:color w:val="000000"/>
              </w:rPr>
              <w:t xml:space="preserve"> - </w:t>
            </w:r>
            <w:r w:rsidR="00673206" w:rsidRPr="00FE53E0">
              <w:rPr>
                <w:color w:val="000000"/>
              </w:rPr>
              <w:t>Зим</w:t>
            </w:r>
            <w:r w:rsidRPr="00FE53E0">
              <w:rPr>
                <w:color w:val="000000"/>
              </w:rPr>
              <w:t xml:space="preserve">няя сессия»: </w:t>
            </w:r>
            <w:r w:rsidR="00673206" w:rsidRPr="00FE53E0">
              <w:rPr>
                <w:color w:val="000000"/>
              </w:rPr>
              <w:t>1</w:t>
            </w:r>
            <w:r w:rsidRPr="00FE53E0">
              <w:rPr>
                <w:color w:val="000000"/>
              </w:rPr>
              <w:t xml:space="preserve"> победител</w:t>
            </w:r>
            <w:r w:rsidR="00673206" w:rsidRPr="00FE53E0">
              <w:rPr>
                <w:color w:val="000000"/>
              </w:rPr>
              <w:t>ь</w:t>
            </w:r>
          </w:p>
          <w:p w:rsidR="0021352B" w:rsidRP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физике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9</w:t>
            </w:r>
            <w:r w:rsidRPr="00FE53E0">
              <w:rPr>
                <w:color w:val="000000"/>
              </w:rPr>
              <w:t xml:space="preserve"> - Весенняя сессия»: </w:t>
            </w:r>
            <w:r w:rsidR="00673206" w:rsidRPr="00FE53E0">
              <w:rPr>
                <w:color w:val="000000"/>
              </w:rPr>
              <w:t>1</w:t>
            </w:r>
            <w:r w:rsidRPr="00FE53E0">
              <w:rPr>
                <w:color w:val="000000"/>
              </w:rPr>
              <w:t xml:space="preserve"> победител</w:t>
            </w:r>
            <w:r w:rsidR="00673206" w:rsidRPr="00FE53E0">
              <w:rPr>
                <w:color w:val="000000"/>
              </w:rPr>
              <w:t>ь</w:t>
            </w:r>
          </w:p>
        </w:tc>
      </w:tr>
      <w:tr w:rsidR="0021352B" w:rsidRPr="00FE53E0" w:rsidTr="009C33F9">
        <w:tc>
          <w:tcPr>
            <w:tcW w:w="625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21352B" w:rsidRPr="00FE53E0" w:rsidRDefault="0021352B" w:rsidP="00FE53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E0">
              <w:rPr>
                <w:rFonts w:ascii="Times New Roman" w:hAnsi="Times New Roman" w:cs="Times New Roman"/>
                <w:sz w:val="24"/>
                <w:szCs w:val="24"/>
              </w:rPr>
              <w:t>Белоусова Е.В.</w:t>
            </w:r>
          </w:p>
        </w:tc>
        <w:tc>
          <w:tcPr>
            <w:tcW w:w="6770" w:type="dxa"/>
          </w:tcPr>
          <w:p w:rsidR="009C33F9" w:rsidRPr="00FE53E0" w:rsidRDefault="00673206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Районная и</w:t>
            </w:r>
            <w:r w:rsidR="009C33F9" w:rsidRPr="00FE53E0">
              <w:rPr>
                <w:color w:val="000000"/>
              </w:rPr>
              <w:t>гра-конкурс «Логика – 2019»- 1 призер</w:t>
            </w:r>
          </w:p>
          <w:p w:rsidR="0021352B" w:rsidRPr="00FE53E0" w:rsidRDefault="0021352B" w:rsidP="00FE53E0">
            <w:pPr>
              <w:pStyle w:val="a4"/>
              <w:contextualSpacing/>
              <w:jc w:val="both"/>
              <w:rPr>
                <w:color w:val="000000"/>
              </w:rPr>
            </w:pPr>
            <w:r w:rsidRPr="00FE53E0">
              <w:rPr>
                <w:color w:val="000000"/>
              </w:rPr>
              <w:t>Международный конкурс по математике «</w:t>
            </w:r>
            <w:proofErr w:type="spellStart"/>
            <w:r w:rsidRPr="00FE53E0">
              <w:rPr>
                <w:color w:val="000000"/>
              </w:rPr>
              <w:t>Олимпис</w:t>
            </w:r>
            <w:proofErr w:type="spellEnd"/>
            <w:r w:rsidRPr="00FE53E0">
              <w:rPr>
                <w:color w:val="000000"/>
              </w:rPr>
              <w:t xml:space="preserve"> 201</w:t>
            </w:r>
            <w:r w:rsidR="00673206" w:rsidRPr="00FE53E0">
              <w:rPr>
                <w:color w:val="000000"/>
              </w:rPr>
              <w:t>8</w:t>
            </w:r>
            <w:r w:rsidRPr="00FE53E0">
              <w:rPr>
                <w:color w:val="000000"/>
              </w:rPr>
              <w:t xml:space="preserve"> - </w:t>
            </w:r>
            <w:r w:rsidR="00673206" w:rsidRPr="00FE53E0">
              <w:rPr>
                <w:color w:val="000000"/>
              </w:rPr>
              <w:t>Зим</w:t>
            </w:r>
            <w:r w:rsidRPr="00FE53E0">
              <w:rPr>
                <w:color w:val="000000"/>
              </w:rPr>
              <w:t>няя сессия»: 1 участник</w:t>
            </w:r>
          </w:p>
        </w:tc>
      </w:tr>
    </w:tbl>
    <w:p w:rsidR="0021352B" w:rsidRPr="00FE53E0" w:rsidRDefault="0021352B" w:rsidP="00FE53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Как руководитель считаю, что учителя нашего МО в 201</w:t>
      </w:r>
      <w:r w:rsidR="00FE53E0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-201</w:t>
      </w:r>
      <w:r w:rsidR="00FE53E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справились с поставленными задачами. Учителя методического объединения учителей естественно-математического цикла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 В 201</w:t>
      </w:r>
      <w:r w:rsidR="00FE53E0" w:rsidRPr="00FE53E0">
        <w:rPr>
          <w:rFonts w:ascii="Times New Roman" w:hAnsi="Times New Roman" w:cs="Times New Roman"/>
          <w:sz w:val="24"/>
          <w:szCs w:val="24"/>
        </w:rPr>
        <w:t>8</w:t>
      </w:r>
      <w:r w:rsidRPr="00FE53E0">
        <w:rPr>
          <w:rFonts w:ascii="Times New Roman" w:hAnsi="Times New Roman" w:cs="Times New Roman"/>
          <w:sz w:val="24"/>
          <w:szCs w:val="24"/>
        </w:rPr>
        <w:t>–201</w:t>
      </w:r>
      <w:r w:rsidR="00FE53E0" w:rsidRPr="00FE53E0">
        <w:rPr>
          <w:rFonts w:ascii="Times New Roman" w:hAnsi="Times New Roman" w:cs="Times New Roman"/>
          <w:sz w:val="24"/>
          <w:szCs w:val="24"/>
        </w:rPr>
        <w:t>9</w:t>
      </w:r>
      <w:r w:rsidRPr="00FE53E0">
        <w:rPr>
          <w:rFonts w:ascii="Times New Roman" w:hAnsi="Times New Roman" w:cs="Times New Roman"/>
          <w:sz w:val="24"/>
          <w:szCs w:val="24"/>
        </w:rPr>
        <w:t xml:space="preserve"> учебном году в целом работу методического объединения естественно- математического цикла можно признать </w:t>
      </w:r>
      <w:r w:rsidRPr="00FE53E0">
        <w:rPr>
          <w:rFonts w:ascii="Times New Roman" w:hAnsi="Times New Roman" w:cs="Times New Roman"/>
          <w:b/>
          <w:sz w:val="24"/>
          <w:szCs w:val="24"/>
        </w:rPr>
        <w:t>удовлетворительной</w:t>
      </w:r>
      <w:r w:rsidRPr="00FE53E0">
        <w:rPr>
          <w:rFonts w:ascii="Times New Roman" w:hAnsi="Times New Roman" w:cs="Times New Roman"/>
          <w:sz w:val="24"/>
          <w:szCs w:val="24"/>
        </w:rPr>
        <w:t>.</w:t>
      </w:r>
    </w:p>
    <w:p w:rsidR="0021352B" w:rsidRPr="00FE53E0" w:rsidRDefault="0021352B" w:rsidP="00FE53E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Несмотря на то, что, на выполнение поставленных, на этот учебный год задач была направлена деятельность всех учителей МО, все же есть отдельные недостатки и упущения в работе:</w:t>
      </w:r>
    </w:p>
    <w:p w:rsidR="0021352B" w:rsidRPr="00FE53E0" w:rsidRDefault="0021352B" w:rsidP="00FE53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 xml:space="preserve">По-прежнему отмечается падение качества успеваемости учащихся от класса к классу при переходе из начального звена в среднее и при переходе из основной школы в старшую школу. Средний балл по предметам естественно-математического цикла один из самых низких по школе,- т.к. это самые трудные предметы по нормам </w:t>
      </w:r>
      <w:proofErr w:type="spellStart"/>
      <w:r w:rsidRPr="00FE53E0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FE53E0">
        <w:rPr>
          <w:rFonts w:ascii="Times New Roman" w:hAnsi="Times New Roman" w:cs="Times New Roman"/>
          <w:sz w:val="24"/>
          <w:szCs w:val="24"/>
        </w:rPr>
        <w:t>.</w:t>
      </w:r>
    </w:p>
    <w:p w:rsidR="0021352B" w:rsidRPr="00FE53E0" w:rsidRDefault="0021352B" w:rsidP="00FE53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Результаты муниципального тура Всероссийской олимпиады школьников олимпиад по математике, информатике, химии отсутствуют, а по биологии и географии,</w:t>
      </w:r>
      <w:r w:rsidR="00FE53E0" w:rsidRPr="00FE53E0">
        <w:rPr>
          <w:rFonts w:ascii="Times New Roman" w:hAnsi="Times New Roman" w:cs="Times New Roman"/>
          <w:sz w:val="24"/>
          <w:szCs w:val="24"/>
        </w:rPr>
        <w:t xml:space="preserve"> физике</w:t>
      </w:r>
      <w:r w:rsidRPr="00FE53E0">
        <w:rPr>
          <w:rFonts w:ascii="Times New Roman" w:hAnsi="Times New Roman" w:cs="Times New Roman"/>
          <w:sz w:val="24"/>
          <w:szCs w:val="24"/>
        </w:rPr>
        <w:t xml:space="preserve"> пока еще недостаточно высоки.</w:t>
      </w:r>
    </w:p>
    <w:p w:rsidR="0021352B" w:rsidRPr="00FE53E0" w:rsidRDefault="0021352B" w:rsidP="00FE53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Низкий уровень участия педагогов в профессиональных конкурсах и диссеминации своего педагогического опыта.</w:t>
      </w:r>
    </w:p>
    <w:p w:rsidR="0021352B" w:rsidRPr="00FE53E0" w:rsidRDefault="0021352B" w:rsidP="00FE53E0">
      <w:pPr>
        <w:shd w:val="clear" w:color="auto" w:fill="FFFFFF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3E0">
        <w:rPr>
          <w:rFonts w:ascii="Times New Roman" w:hAnsi="Times New Roman" w:cs="Times New Roman"/>
          <w:sz w:val="24"/>
          <w:szCs w:val="24"/>
        </w:rPr>
        <w:t>В связи с данными проблемами целесообразно осуществлять работу методического объединения в следующем направлении:</w:t>
      </w:r>
    </w:p>
    <w:p w:rsidR="0021352B" w:rsidRPr="00FE53E0" w:rsidRDefault="0021352B" w:rsidP="00FE53E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FE53E0">
        <w:rPr>
          <w:color w:val="000000"/>
        </w:rPr>
        <w:lastRenderedPageBreak/>
        <w:t>Повышать качество образования и развивать интерес к дисциплинам естественно-математического  цикла, используя различные формы урочной и внеурочной деятельности по предметам.</w:t>
      </w:r>
    </w:p>
    <w:p w:rsidR="0021352B" w:rsidRPr="00FE53E0" w:rsidRDefault="0021352B" w:rsidP="00FE53E0">
      <w:pPr>
        <w:pStyle w:val="a3"/>
        <w:numPr>
          <w:ilvl w:val="0"/>
          <w:numId w:val="2"/>
        </w:numPr>
        <w:contextualSpacing/>
        <w:jc w:val="both"/>
      </w:pPr>
      <w:r w:rsidRPr="00FE53E0">
        <w:t>Выявлять и изучать совместно со школьным психологом факторы, влияющие на повышение качества знаний, низкий уровень мотивации учащихся</w:t>
      </w:r>
    </w:p>
    <w:p w:rsidR="0021352B" w:rsidRPr="00FE53E0" w:rsidRDefault="0021352B" w:rsidP="00FE53E0">
      <w:pPr>
        <w:pStyle w:val="a3"/>
        <w:numPr>
          <w:ilvl w:val="0"/>
          <w:numId w:val="2"/>
        </w:numPr>
        <w:contextualSpacing/>
        <w:jc w:val="both"/>
      </w:pPr>
      <w:r w:rsidRPr="00FE53E0">
        <w:t xml:space="preserve">Вести систематическую работу со </w:t>
      </w:r>
      <w:proofErr w:type="gramStart"/>
      <w:r w:rsidRPr="00FE53E0">
        <w:t>слабоуспевающими</w:t>
      </w:r>
      <w:proofErr w:type="gramEnd"/>
      <w:r w:rsidRPr="00FE53E0">
        <w:t xml:space="preserve"> обучающимися, отслеживая проблемы в их знаниях, планировать их ликвидацию в индивидуальной работе, добиваться повышения уровня знаний  обучающихся.</w:t>
      </w:r>
    </w:p>
    <w:p w:rsidR="0021352B" w:rsidRPr="00FE53E0" w:rsidRDefault="0021352B" w:rsidP="00FE53E0">
      <w:pPr>
        <w:pStyle w:val="a3"/>
        <w:numPr>
          <w:ilvl w:val="0"/>
          <w:numId w:val="2"/>
        </w:numPr>
        <w:contextualSpacing/>
        <w:jc w:val="both"/>
      </w:pPr>
      <w:r w:rsidRPr="00FE53E0">
        <w:t>Способствовать повышению педагогическому мастерству и обогащению педагогического процесса новыми технологиями обучения посредством изучения нормативной базы, прохождения курсов повышения квалификации, изучения опыта передовых педагогов, посещения семинаров и открытых уроков коллег; профилактике профессионального выгорания совместно с педагогом-психологом школы.</w:t>
      </w:r>
    </w:p>
    <w:p w:rsidR="0021352B" w:rsidRPr="00FE53E0" w:rsidRDefault="0021352B" w:rsidP="00FE53E0">
      <w:pPr>
        <w:pStyle w:val="a3"/>
        <w:ind w:left="720"/>
        <w:contextualSpacing/>
        <w:jc w:val="both"/>
        <w:rPr>
          <w:b/>
        </w:rPr>
      </w:pPr>
    </w:p>
    <w:p w:rsidR="002024E6" w:rsidRPr="00FE53E0" w:rsidRDefault="002024E6" w:rsidP="00FE53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024E6" w:rsidRPr="00FE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777EE"/>
    <w:multiLevelType w:val="hybridMultilevel"/>
    <w:tmpl w:val="5CE2D5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A31E2"/>
    <w:multiLevelType w:val="hybridMultilevel"/>
    <w:tmpl w:val="BFACBC9A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47FA2"/>
    <w:multiLevelType w:val="hybridMultilevel"/>
    <w:tmpl w:val="7D5C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749A5"/>
    <w:multiLevelType w:val="hybridMultilevel"/>
    <w:tmpl w:val="0FBC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F6CB4"/>
    <w:multiLevelType w:val="hybridMultilevel"/>
    <w:tmpl w:val="E4A8A3BE"/>
    <w:lvl w:ilvl="0" w:tplc="495E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352B"/>
    <w:rsid w:val="002024E6"/>
    <w:rsid w:val="0021352B"/>
    <w:rsid w:val="00511AF0"/>
    <w:rsid w:val="00673206"/>
    <w:rsid w:val="006C06E9"/>
    <w:rsid w:val="00766BF0"/>
    <w:rsid w:val="009C33F9"/>
    <w:rsid w:val="00BF65A7"/>
    <w:rsid w:val="00C4393D"/>
    <w:rsid w:val="00D22318"/>
    <w:rsid w:val="00FE4B23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21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352B"/>
  </w:style>
  <w:style w:type="character" w:styleId="a5">
    <w:name w:val="Emphasis"/>
    <w:uiPriority w:val="20"/>
    <w:qFormat/>
    <w:rsid w:val="002135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Гость1</dc:creator>
  <cp:keywords/>
  <dc:description/>
  <cp:lastModifiedBy>User</cp:lastModifiedBy>
  <cp:revision>4</cp:revision>
  <dcterms:created xsi:type="dcterms:W3CDTF">2019-08-15T07:40:00Z</dcterms:created>
  <dcterms:modified xsi:type="dcterms:W3CDTF">2020-03-02T18:28:00Z</dcterms:modified>
</cp:coreProperties>
</file>