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0FC" w:rsidRPr="00E350FC" w:rsidRDefault="00E350FC" w:rsidP="00E35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0FC" w:rsidRPr="00572C26" w:rsidRDefault="00E350FC" w:rsidP="00E350FC">
      <w:pPr>
        <w:spacing w:after="0" w:line="408" w:lineRule="auto"/>
        <w:ind w:left="120"/>
        <w:jc w:val="center"/>
      </w:pPr>
      <w:r w:rsidRPr="00572C2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E350FC" w:rsidRDefault="00E350FC" w:rsidP="00E350FC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572C26">
        <w:rPr>
          <w:rFonts w:ascii="Times New Roman" w:hAnsi="Times New Roman"/>
          <w:b/>
          <w:color w:val="000000"/>
          <w:sz w:val="28"/>
        </w:rPr>
        <w:t xml:space="preserve">‌‌‌ </w:t>
      </w:r>
      <w:r>
        <w:rPr>
          <w:rFonts w:ascii="Times New Roman" w:hAnsi="Times New Roman"/>
          <w:b/>
          <w:color w:val="000000"/>
          <w:sz w:val="28"/>
        </w:rPr>
        <w:t>Министер</w:t>
      </w:r>
      <w:r w:rsidR="0075286B">
        <w:rPr>
          <w:rFonts w:ascii="Times New Roman" w:hAnsi="Times New Roman"/>
          <w:b/>
          <w:color w:val="000000"/>
          <w:sz w:val="28"/>
        </w:rPr>
        <w:t xml:space="preserve">ство </w:t>
      </w:r>
      <w:r>
        <w:rPr>
          <w:rFonts w:ascii="Times New Roman" w:hAnsi="Times New Roman"/>
          <w:b/>
          <w:color w:val="000000"/>
          <w:sz w:val="28"/>
        </w:rPr>
        <w:t>образования</w:t>
      </w:r>
      <w:r w:rsidR="0075286B">
        <w:rPr>
          <w:rFonts w:ascii="Times New Roman" w:hAnsi="Times New Roman"/>
          <w:b/>
          <w:color w:val="000000"/>
          <w:sz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</w:rPr>
        <w:t>Ростовской области</w:t>
      </w:r>
    </w:p>
    <w:p w:rsidR="00E350FC" w:rsidRPr="00572C26" w:rsidRDefault="00E350FC" w:rsidP="00E350FC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Отдел образования Администрации Пролетарского района</w:t>
      </w:r>
    </w:p>
    <w:p w:rsidR="00E350FC" w:rsidRDefault="00E350FC" w:rsidP="00E350FC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572C26">
        <w:rPr>
          <w:rFonts w:ascii="Times New Roman" w:hAnsi="Times New Roman"/>
          <w:b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</w:p>
    <w:p w:rsidR="00E350FC" w:rsidRPr="00C43584" w:rsidRDefault="00511C76" w:rsidP="00E350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                                  </w:t>
      </w:r>
      <w:r w:rsidR="00E350FC" w:rsidRPr="00572C26">
        <w:rPr>
          <w:rFonts w:ascii="Times New Roman" w:hAnsi="Times New Roman"/>
          <w:b/>
          <w:color w:val="000000"/>
          <w:sz w:val="28"/>
        </w:rPr>
        <w:t>имени Нисанова Хаима Давидовича</w:t>
      </w:r>
    </w:p>
    <w:p w:rsidR="00E350FC" w:rsidRPr="00C43584" w:rsidRDefault="00E350FC" w:rsidP="00E350F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50FC" w:rsidRPr="00C43584" w:rsidRDefault="00E350FC" w:rsidP="00E350F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50FC" w:rsidRPr="00C43584" w:rsidRDefault="00E350FC" w:rsidP="00E350F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="-351" w:tblpY="4"/>
        <w:tblW w:w="10627" w:type="dxa"/>
        <w:tblLook w:val="01E0" w:firstRow="1" w:lastRow="1" w:firstColumn="1" w:lastColumn="1" w:noHBand="0" w:noVBand="0"/>
      </w:tblPr>
      <w:tblGrid>
        <w:gridCol w:w="4928"/>
        <w:gridCol w:w="1559"/>
        <w:gridCol w:w="4140"/>
      </w:tblGrid>
      <w:tr w:rsidR="00E350FC" w:rsidRPr="00C43584" w:rsidTr="00731D6B">
        <w:tc>
          <w:tcPr>
            <w:tcW w:w="4928" w:type="dxa"/>
          </w:tcPr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584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584">
              <w:rPr>
                <w:rFonts w:ascii="Times New Roman" w:hAnsi="Times New Roman" w:cs="Times New Roman"/>
                <w:sz w:val="28"/>
                <w:szCs w:val="28"/>
              </w:rPr>
              <w:t>Методическим  советом</w:t>
            </w: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584"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584">
              <w:rPr>
                <w:rFonts w:ascii="Times New Roman" w:hAnsi="Times New Roman" w:cs="Times New Roman"/>
                <w:sz w:val="28"/>
                <w:szCs w:val="28"/>
              </w:rPr>
              <w:t>Руководитель ______/ Баланина С.В./</w:t>
            </w: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№2 от 31.08.2026</w:t>
            </w:r>
            <w:r w:rsidRPr="00C43584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</w:tcPr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58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584"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584">
              <w:rPr>
                <w:rFonts w:ascii="Times New Roman" w:hAnsi="Times New Roman" w:cs="Times New Roman"/>
                <w:sz w:val="28"/>
                <w:szCs w:val="28"/>
              </w:rPr>
              <w:t>_________/ Л.Б.Скок/</w:t>
            </w: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31.08.2026 №148</w:t>
            </w:r>
          </w:p>
          <w:p w:rsidR="00E350FC" w:rsidRPr="00C43584" w:rsidRDefault="00E350FC" w:rsidP="00731D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58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Печать </w:t>
            </w:r>
          </w:p>
        </w:tc>
      </w:tr>
    </w:tbl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курса внеурочной деятельности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"Дебют"»</w:t>
      </w:r>
    </w:p>
    <w:p w:rsidR="00292552" w:rsidRDefault="00E350FC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художественно-эстетическое </w:t>
      </w:r>
    </w:p>
    <w:p w:rsidR="00292552" w:rsidRDefault="00E350FC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Направленность (ДО):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художественная </w:t>
      </w:r>
    </w:p>
    <w:p w:rsidR="00292552" w:rsidRDefault="00E350FC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Классы: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5–8 классы </w:t>
      </w:r>
    </w:p>
    <w:p w:rsidR="00292552" w:rsidRDefault="00E350FC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 обучающихся: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11–15 лет </w:t>
      </w:r>
    </w:p>
    <w:p w:rsidR="00292552" w:rsidRDefault="00E350FC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реализации: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92552" w:rsidRDefault="00E350FC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1 год (2026–2027 учебный год)</w:t>
      </w:r>
    </w:p>
    <w:p w:rsidR="00292552" w:rsidRDefault="00E350FC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часов: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34 часа (1 час в неделю) </w:t>
      </w:r>
    </w:p>
    <w:p w:rsidR="00292552" w:rsidRDefault="00E350FC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 занятий: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очная</w:t>
      </w:r>
    </w:p>
    <w:p w:rsidR="00E350FC" w:rsidRDefault="00E350FC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актовый зал школы, учебный кабинет</w:t>
      </w:r>
    </w:p>
    <w:p w:rsidR="00292552" w:rsidRDefault="00292552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552" w:rsidRDefault="00292552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552" w:rsidRDefault="00292552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552" w:rsidRDefault="00292552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552" w:rsidRDefault="00292552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552" w:rsidRDefault="00292552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552" w:rsidRDefault="00292552" w:rsidP="002925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552" w:rsidRDefault="00292552" w:rsidP="0029255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г.Пролетарск</w:t>
      </w:r>
    </w:p>
    <w:p w:rsidR="00292552" w:rsidRPr="00E350FC" w:rsidRDefault="00292552" w:rsidP="0029255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</w:t>
      </w:r>
    </w:p>
    <w:p w:rsidR="00E350FC" w:rsidRPr="00E350FC" w:rsidRDefault="00292552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350FC"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курса</w:t>
      </w:r>
      <w:r w:rsidR="0029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внеурочной деятельности  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"Дебют"» (далее — Программа) разработана в соответствии с требованиями Федерального государственного образовательного стандарта основного общего образования (ФГОС ООО), Федеральной образовательной программы основного общего образования (ФОП ООО), Федерального закона от 29 декабря 2012 г. № 273-ФЗ «Об образовании в Российской Федерации», Рабочей программы воспитания МБОУСОШ № 4 им. Нисанова Х.Д. г. Пролетарска на 2026–2027 учебный год, Устава школы.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Актуальность.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Театральное искусство — один из мощнейших инструментов художественно-эстетического, нравственного и коммуникативного развития личности. Театральная деятельность позволяет обучающимся проживать ситуации нравственного выбора, развивать эмпатию, осваивать навыки самовыражения и коллективного творчества. Программа особенно значима для обучающихся подросткового возраста, когда резко возрастает потребность в самовыражении, признании и принадлежности к группе. Театральная студия создаёт безопасную среду для формирования позитивной самооценки, снижения тревожности и развития социальных навыков.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раскрытие творческого потенциала обучающихся средствами театрального искусства, формирование художественно-эстетической культуры и развитие коммуникативных компетенций через участие в театральной деятельности.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программы: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Обучающие:</w:t>
      </w:r>
    </w:p>
    <w:p w:rsidR="00E350FC" w:rsidRPr="00E350FC" w:rsidRDefault="00E350FC" w:rsidP="00E350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историей театрального искусства, его видами и жанрами;</w:t>
      </w:r>
    </w:p>
    <w:p w:rsidR="00E350FC" w:rsidRPr="00E350FC" w:rsidRDefault="00E350FC" w:rsidP="00E350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основам актёрского мастерства, сценической речи и сценического движения;</w:t>
      </w:r>
    </w:p>
    <w:p w:rsidR="00E350FC" w:rsidRPr="00E350FC" w:rsidRDefault="00E350FC" w:rsidP="00E350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представления о драматургии как виде литературы и искусства;</w:t>
      </w:r>
    </w:p>
    <w:p w:rsidR="00E350FC" w:rsidRPr="00E350FC" w:rsidRDefault="00E350FC" w:rsidP="00E350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основам работы над ролью и спектаклем;</w:t>
      </w:r>
    </w:p>
    <w:p w:rsidR="00E350FC" w:rsidRPr="00E350FC" w:rsidRDefault="00E350FC" w:rsidP="00E350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элементами театрального оформления (сценография, костюм, грим, свет, звук).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</w:p>
    <w:p w:rsidR="00E350FC" w:rsidRPr="00E350FC" w:rsidRDefault="00E350FC" w:rsidP="00E350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творческое воображение, фантазию, образное мышление;</w:t>
      </w:r>
    </w:p>
    <w:p w:rsidR="00E350FC" w:rsidRPr="00E350FC" w:rsidRDefault="00E350FC" w:rsidP="00E350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речевые способности: дикцию, интонацию, выразительность речи;</w:t>
      </w:r>
    </w:p>
    <w:p w:rsidR="00E350FC" w:rsidRPr="00E350FC" w:rsidRDefault="00E350FC" w:rsidP="00E350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память, внимание, наблюдательность;</w:t>
      </w:r>
    </w:p>
    <w:p w:rsidR="00E350FC" w:rsidRPr="00E350FC" w:rsidRDefault="00E350FC" w:rsidP="00E350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эмоциональную сферу, эмпатию, способность к сопереживанию;</w:t>
      </w:r>
    </w:p>
    <w:p w:rsidR="00E350FC" w:rsidRPr="00E350FC" w:rsidRDefault="00E350FC" w:rsidP="00E350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развивать способность к импровизации и творческой самостоятельности;</w:t>
      </w:r>
    </w:p>
    <w:p w:rsidR="00E350FC" w:rsidRPr="00E350FC" w:rsidRDefault="00E350FC" w:rsidP="00E350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публичного выступления.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:rsidR="00E350FC" w:rsidRPr="00E350FC" w:rsidRDefault="00E350FC" w:rsidP="00E350F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культуру поведения, уважительное отношение к окружающим;</w:t>
      </w:r>
    </w:p>
    <w:p w:rsidR="00E350FC" w:rsidRPr="00E350FC" w:rsidRDefault="00E350FC" w:rsidP="00E350F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навыки коллективной деятельности, взаимопомощи, ответственности за общий результат;</w:t>
      </w:r>
    </w:p>
    <w:p w:rsidR="00E350FC" w:rsidRPr="00E350FC" w:rsidRDefault="00E350FC" w:rsidP="00E350F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уважение к театральному искусству и культуре в целом;</w:t>
      </w:r>
    </w:p>
    <w:p w:rsidR="00E350FC" w:rsidRPr="00E350FC" w:rsidRDefault="00E350FC" w:rsidP="00E350F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эстетический вкус, нравственные ориентиры через обращение к классической и современной драматургии;</w:t>
      </w:r>
    </w:p>
    <w:p w:rsidR="00E350FC" w:rsidRPr="00E350FC" w:rsidRDefault="00E350FC" w:rsidP="00E350F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приобщать к традиционным российским духовно-нравственным ценностям через репертуар студии.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Рабочей программой воспитания.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Программа реализует воспитательный потенциал модуля «Театр и кино» Рабочей программы воспитания школы: организация театральных постановок, участие в школьных и районных фестивалях и конкурсах детского театрального творчества, проведение театральных гостиных для обучающихся и родителей. Программа также связана с модулем «Классные руководители» — итоговые спектакли и показы проводятся совместно с классными коллективами, что способствует сплочению классных коллективов.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построения программы:</w:t>
      </w:r>
    </w:p>
    <w:p w:rsidR="00E350FC" w:rsidRPr="00E350FC" w:rsidRDefault="00E350FC" w:rsidP="00E350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простого к сложному — постепенное наращивание уровня театральной подготовки;</w:t>
      </w:r>
    </w:p>
    <w:p w:rsidR="00E350FC" w:rsidRPr="00E350FC" w:rsidRDefault="00E350FC" w:rsidP="00E350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сотворчество педагога и обучающихся — совместное создание спектакля;</w:t>
      </w:r>
    </w:p>
    <w:p w:rsidR="00E350FC" w:rsidRPr="00E350FC" w:rsidRDefault="00E350FC" w:rsidP="00E350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подход — учёт возрастных и личностных особенностей каждого участника;</w:t>
      </w:r>
    </w:p>
    <w:p w:rsidR="00E350FC" w:rsidRPr="00E350FC" w:rsidRDefault="00E350FC" w:rsidP="00E350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коллективность — театр как искусство совместного созидания.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организации деятельности: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репетиции, мастер-классы, театральные игры, этюды, упражнения, беседы, лекции, просмотр и анализ спектаклей (очных и видеозаписей), посещение театров, творческие встречи, показы, фестивали.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обучения: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объяснительно-иллюстративный, репродуктивный, проблемно-поисковый, игровой, метод творческих заданий и этюдов, метод импровизации, проектный (создание спектакля как проект).</w:t>
      </w:r>
    </w:p>
    <w:p w:rsidR="00E350FC" w:rsidRPr="00E350FC" w:rsidRDefault="0075286B" w:rsidP="00E3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1. СОДЕРЖАНИЕ КУРСА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1. Введение в театральное искусство (4 часа)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театра. Возникновение театра в Древней Греции. Театральное искусство в России: от скоморошества до профессионального театра. Выдающиеся деятели русского театра (Ф. Волков, М. Щепкин, К. Станиславский, В. Немирович-Данченко). Современный театр. Виды театрального искусства: драматический, кукольный, музыкальный. Профессии в театре: актёр, режиссёр, художник, гримёр, костюмер, звукорежиссёр, осветитель. Структура театрального здания: сцена, зрительный зал, кулисы, гримёрные. Правила поведения в театре. Знакомство с деятельностью студии «Дебют», правила работы коллектива, техника безопасности на сцене.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2. Актёрское мастерство (10 часов)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Сценическое внимание и воображение. Упражнения на концентрацию и переключение внимания. Развитие зрительной, слуховой и эмоциональной памяти. Наблюдательность. Эмоциональная выразительность: передача различных эмоциональных состояний (радость, грусть, страх, удивление, гнев). Этюды на заданные эмоции. Фантазия и воображение: создание образов предметов, животных, явлений природы. Овладение сценическим действием: действие как основа актёрского искусства. Действие физическое и психологическое. Оценка и оправдание действия. Этюды на сценическое действие («действие в заданных обстоятельствах»). Взаимодействие с партнёром. Этюды на взаимодействие. Сценическое общение: внимание к партнёру, реакция, ответное действие. Импровизация: творческие задания на заданную тему без подготовки. Словесное действие: воздействие словом на партнёра. Этюды с диалогами.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3. Сценическая речь (6 часов)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Дыхание в речи. Дыхательные упражнения. Постановка правильного речевого дыхания. Артикуляция. Артикуляционная гимнастика. Дикция. Упражнения на чёткость произношения. Скороговорки и tongue twisters — работа над дикцией. Интонация и мелодика речи. Логические ударения, паузы, темп и ритм речи. Работа с текстом: выразительное чтение прозаических и поэтических произведений. Чтение по ролям. Голосовая характеристика персонажа: поиск голоса роли. Тембр, высота, громкость, темп — как средства создания образа.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4. Сценическое движение (4 часа)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Осанка и пластика тела на сцене. Упражнения на снятие мышечных зажимов. Сценический шаг, повороты, остановки. Движение в сценическом 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пространстве. Ориентация на сцене. Взаимодействие с предметом на сцене. Жест и мимика как средства выразительности. Стилизованные движения: эпоха и характер персонажа в пластике. Этюды на сценическое движение без слов — пластические зарисовки.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5. Работа над спектаклем (8 часов)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пьесы. Чтение и обсуждение пьесы. Анализ произведения: тема, идея, конфликт, действующие лица. Распределение ролей. Читка по ролям. Репетиционный процесс: застольный период — разбор пьесы, характеров персонажей, мотивации действий. Репетиции отдельных сцен. Поиск мизансцен. Репетиции в выгородке. Прогоны. Работа над ролью: биография персонажа, сверхзадача роли, физическое самочувствие в роли. Сценография: эскизы декораций, реквизит, костюмы. Звуковое и световое оформление спектакля. Генеральная репетиция. Премьерный показ спектакля для обучающихся школы и родителей. Обсуждение показа, анализ работы.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6. Итоговая деятельность (2 часа)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школьном или районном театральном фестивале-конкурсе. Рефлексия деятельности студии за год. Диагностика личностных и метапредметных результатов. Награждение участников. Планирование работы на следующий учебный год.</w:t>
      </w:r>
    </w:p>
    <w:p w:rsidR="00E350FC" w:rsidRPr="00E350FC" w:rsidRDefault="0075286B" w:rsidP="00E3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ПЛАНИРУЕМЫЕ РЕЗУЛЬТАТЫ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 результаты:</w:t>
      </w:r>
    </w:p>
    <w:p w:rsidR="00E350FC" w:rsidRPr="00E350FC" w:rsidRDefault="00E350FC" w:rsidP="00E350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эстетического отношения к миру, развитие художественного вкуса;</w:t>
      </w:r>
    </w:p>
    <w:p w:rsidR="00E350FC" w:rsidRPr="00E350FC" w:rsidRDefault="00E350FC" w:rsidP="00E350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коммуникативной компетентности в общении со сверстниками и взрослыми;</w:t>
      </w:r>
    </w:p>
    <w:p w:rsidR="00E350FC" w:rsidRPr="00E350FC" w:rsidRDefault="00E350FC" w:rsidP="00E350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эмоциональной сферы, эмпатии, способности к сопереживанию;</w:t>
      </w:r>
    </w:p>
    <w:p w:rsidR="00E350FC" w:rsidRPr="00E350FC" w:rsidRDefault="00E350FC" w:rsidP="00E350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позитивной самооценки, уверенности в себе;</w:t>
      </w:r>
    </w:p>
    <w:p w:rsidR="00E350FC" w:rsidRPr="00E350FC" w:rsidRDefault="00E350FC" w:rsidP="00E350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сотрудничества в коллективной творческой деятельности;</w:t>
      </w:r>
    </w:p>
    <w:p w:rsidR="00E350FC" w:rsidRPr="00E350FC" w:rsidRDefault="00E350FC" w:rsidP="00E350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уважительного и доброжелательного отношения к окружающим;</w:t>
      </w:r>
    </w:p>
    <w:p w:rsidR="00E350FC" w:rsidRPr="00E350FC" w:rsidRDefault="00E350FC" w:rsidP="00E350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ответственности за общий результат коллективной работы;</w:t>
      </w:r>
    </w:p>
    <w:p w:rsidR="00E350FC" w:rsidRPr="00E350FC" w:rsidRDefault="00E350FC" w:rsidP="00E350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приобщение к традиционным российским духовно-нравственным ценностям через театральный репертуар.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Метапредметные результаты: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Универсальные познавательные действия:</w:t>
      </w:r>
    </w:p>
    <w:p w:rsidR="00E350FC" w:rsidRPr="00E350FC" w:rsidRDefault="00E350FC" w:rsidP="00E350F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анализировать литературное произведение (пьесу): определять тему, идею, конфликт, характеристику персонажей;</w:t>
      </w:r>
    </w:p>
    <w:p w:rsidR="00E350FC" w:rsidRPr="00E350FC" w:rsidRDefault="00E350FC" w:rsidP="00E350F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самостоятельно находить информацию, необходимую для создания сценического образа (историческая эпоха, быт, костюм, обычаи);</w:t>
      </w:r>
    </w:p>
    <w:p w:rsidR="00E350FC" w:rsidRPr="00E350FC" w:rsidRDefault="00E350FC" w:rsidP="00E350F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сравнивать, обобщать, делать выводы при анализе театральных постановок;</w:t>
      </w:r>
    </w:p>
    <w:p w:rsidR="00E350FC" w:rsidRPr="00E350FC" w:rsidRDefault="00E350FC" w:rsidP="00E350F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создавать устные и письменные тексты (анализ роли, отзыв на спектакль).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Универсальные коммуникативные действия:</w:t>
      </w:r>
    </w:p>
    <w:p w:rsidR="00E350FC" w:rsidRPr="00E350FC" w:rsidRDefault="00E350FC" w:rsidP="00E350F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в коллективе, распределять роли и обязанности;</w:t>
      </w:r>
    </w:p>
    <w:p w:rsidR="00E350FC" w:rsidRPr="00E350FC" w:rsidRDefault="00E350FC" w:rsidP="00E350F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формулировать и аргументировать свою позицию при обсуждении пьесы и спектакля;</w:t>
      </w:r>
    </w:p>
    <w:p w:rsidR="00E350FC" w:rsidRPr="00E350FC" w:rsidRDefault="00E350FC" w:rsidP="00E350F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слушать и слышать партнёра, взаимодействовать на сцене и в репетиционном процессе;</w:t>
      </w:r>
    </w:p>
    <w:p w:rsidR="00E350FC" w:rsidRPr="00E350FC" w:rsidRDefault="00E350FC" w:rsidP="00E350F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выступать перед аудиторией, владеть голосом, интонацией, пластикой.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Универсальные регулятивные действия:</w:t>
      </w:r>
    </w:p>
    <w:p w:rsidR="00E350FC" w:rsidRPr="00E350FC" w:rsidRDefault="00E350FC" w:rsidP="00E350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самостоятельно планировать свою деятельность по созданию сценического образа;</w:t>
      </w:r>
    </w:p>
    <w:p w:rsidR="00E350FC" w:rsidRPr="00E350FC" w:rsidRDefault="00E350FC" w:rsidP="00E350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соотносить свои действия с планируемыми результатами, осуществлять самоконтроль и коррекцию;</w:t>
      </w:r>
    </w:p>
    <w:p w:rsidR="00E350FC" w:rsidRPr="00E350FC" w:rsidRDefault="00E350FC" w:rsidP="00E350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оценивать результаты своей деятельности и деятельности коллектива;</w:t>
      </w:r>
    </w:p>
    <w:p w:rsidR="00E350FC" w:rsidRPr="00E350FC" w:rsidRDefault="00E350FC" w:rsidP="00E350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справляться с волнением перед публичным выступлением.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 результаты:</w:t>
      </w:r>
    </w:p>
    <w:p w:rsidR="00E350FC" w:rsidRPr="00E350FC" w:rsidRDefault="00E350FC" w:rsidP="00E350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истории возникновения и развития театрального искусства, выдающихся деятелей русского театра;</w:t>
      </w:r>
    </w:p>
    <w:p w:rsidR="00E350FC" w:rsidRPr="00E350FC" w:rsidRDefault="00E350FC" w:rsidP="00E350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терминов и понятий театрального искусства (сцена, кулисы, мизансцена, монолог, диалог, реплика, ремарка, сверхзадача, конфликт и др.);</w:t>
      </w:r>
    </w:p>
    <w:p w:rsidR="00E350FC" w:rsidRPr="00E350FC" w:rsidRDefault="00E350FC" w:rsidP="00E350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профессий и структуры театрального учреждения;</w:t>
      </w:r>
    </w:p>
    <w:p w:rsidR="00E350FC" w:rsidRPr="00E350FC" w:rsidRDefault="00E350FC" w:rsidP="00E350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применять элементы актёрского мастерства: сценическое внимание, воображение, действие, взаимодействие;</w:t>
      </w:r>
    </w:p>
    <w:p w:rsidR="00E350FC" w:rsidRPr="00E350FC" w:rsidRDefault="00E350FC" w:rsidP="00E350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владеть сценической речью: правильное дыхание, дикция, интонация, выразительность;</w:t>
      </w:r>
    </w:p>
    <w:p w:rsidR="00E350FC" w:rsidRPr="00E350FC" w:rsidRDefault="00E350FC" w:rsidP="00E350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владеть основами сценического движения: осанка, пластика, жест, мимика;</w:t>
      </w:r>
    </w:p>
    <w:p w:rsidR="00E350FC" w:rsidRPr="00E350FC" w:rsidRDefault="00E350FC" w:rsidP="00E350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над ролью: анализ персонажа, поиск характера, голоса, пластики;</w:t>
      </w:r>
    </w:p>
    <w:p w:rsidR="00E350FC" w:rsidRPr="00E350FC" w:rsidRDefault="00E350FC" w:rsidP="00E350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участвовать в создании спектакля: от читки пьесы до премьерного показа.</w:t>
      </w:r>
    </w:p>
    <w:p w:rsidR="00E350FC" w:rsidRPr="00E350FC" w:rsidRDefault="0075286B" w:rsidP="00E3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ТЕМАТИЧЕСКОЕ ПЛАНИРОВАНИЕ</w:t>
      </w:r>
    </w:p>
    <w:tbl>
      <w:tblPr>
        <w:tblW w:w="11100" w:type="dxa"/>
        <w:tblInd w:w="-8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"/>
        <w:gridCol w:w="4493"/>
        <w:gridCol w:w="2315"/>
        <w:gridCol w:w="3650"/>
      </w:tblGrid>
      <w:tr w:rsidR="00E350FC" w:rsidRPr="00E350FC" w:rsidTr="00E350F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Электронные (цифровые) образовательные ресурсы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1. Введение в театральное искусство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театр. История возникновения театра. Театр в Древней Греции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75286B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tgtFrame="_blank" w:history="1">
              <w:r w:rsidR="00E350FC" w:rsidRPr="00E350FC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culture.ru</w:t>
              </w:r>
            </w:hyperlink>
            <w:r w:rsidR="00E350FC"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портал «Культура.РФ», материалы по истории театра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театр: от скоморошества до профессионального театра. Ф. Волков, М. Щепкин, К. Станиславский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75286B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tgtFrame="_blank" w:history="1">
              <w:r w:rsidR="00E350FC" w:rsidRPr="00E350FC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uchebnik.mos.ru</w:t>
              </w:r>
            </w:hyperlink>
            <w:r w:rsidR="00E350FC"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ЭОР «История русского театра»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Современный театр. Виды театра. Профессии в театре. Структура театрального здания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75286B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tgtFrame="_blank" w:history="1">
              <w:r w:rsidR="00E350FC" w:rsidRPr="00E350FC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culture.ru</w:t>
              </w:r>
            </w:hyperlink>
            <w:r w:rsidR="00E350FC"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материалы о театральных профессиях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со студией «Дебют». Правила работы. Техника безопасности на сцене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2. Актёрское мастерство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Сценическое внимание. Упражнения на концентрацию и переключение внимания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памяти и наблюдательности. Эмоциональная память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Эмоциональная выразительность. Передача эмоциональных состояний. Этюды на заданные эмоции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Фантазия и воображение. Создание образов. Этюды на воображение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Сценическое действие. Физическое и психологическое действие. Этюды на действие в заданных обстоятельствах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и оправдание действия. Этюды с воображаемыми предметами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партнёром. Этюды на взаимодействие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Сценическое общение: внимание, реакция, ответное действие. Парные этюды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Импровизация. Творческие </w:t>
            </w: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задания на заданную тему без подготовки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Словесное действие. Этюды с диалогами. Воздействие словом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3. Сценическая речь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Дыхание в речи. Постановка правильного речевого дыхания. Дыхательные упражнения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Артикуляция. Артикуляционная гимнастика. Дикция. Работа со скороговорками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75286B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tgtFrame="_blank" w:history="1">
              <w:r w:rsidR="00E350FC" w:rsidRPr="00E350FC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uchebnik.mos.ru</w:t>
              </w:r>
            </w:hyperlink>
            <w:r w:rsidR="00E350FC"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ЭОР «Сценическая речь»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Интонация и мелодика речи. Логические ударения, паузы, темп и ритм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текстом. Выразительное чтение прозаических произведений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Выразительное чтение поэтических произведений. Чтение по ролям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Голосовая характеристика персонажа. Поиск голоса роли. Тембр, высота, громкость, </w:t>
            </w: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темп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4. Сценическое движение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Осанка и пластика тела на сцене. Снятие мышечных зажимов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Сценический шаг, повороты, остановки. Движение в сценическом пространстве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предметом на сцене. Жест и мимика как средства выразительности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Стилизованные движения. Пластические зарисовки. Этюды на сценическое движение без слов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5. Работа над спектаклем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пьесы. Чтение и обсуждение. Анализ: тема, идея, конфликт, действующие лица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 выбранной пьесы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 ролей. Читка по ролям. Застольный период: разбор характеров персонажей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 пьесы, тетради для записи роли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 отдельных сцен. Поиск мизансцен. Работа над ролью: биография персонажа, сверхзадача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 в выгородке. Связка сцен. Прогоны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Сценография: декорации, реквизит, костюмы. Звуковое и световое оформление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для оформления, реквизит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 отдельных сцен (продолжение). Доработка мизансцен и характеров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Генеральная репетиция. Полный прогон спектакля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Актовый зал школы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Премьерный показ спектакля для обучающихся школы и родителей. Обсуждение показа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Актовый зал школы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6. Итоговая деятельность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школьном или районном театральном фестивале-конкурсе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 фестиваля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 деятельности студии за год. Награждение участников. Планирование на следующий учебный год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350FC" w:rsidRPr="00E350FC" w:rsidRDefault="0075286B" w:rsidP="00E3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КОНТРОЛЯ И ОЦЕНИВАНИЯ РЕЗУЛЬТАТОВ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результатов освоения программы осуществляется в форме </w:t>
      </w: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формирующего оценивания</w:t>
      </w: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 (без отметок). Используются следующие формы:</w:t>
      </w:r>
    </w:p>
    <w:p w:rsidR="00E350FC" w:rsidRPr="00E350FC" w:rsidRDefault="00E350FC" w:rsidP="00E350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за деятельностью обучающихся на занятиях;</w:t>
      </w:r>
    </w:p>
    <w:p w:rsidR="00E350FC" w:rsidRPr="00E350FC" w:rsidRDefault="00E350FC" w:rsidP="00E350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творческих заданий и этюдов;</w:t>
      </w:r>
    </w:p>
    <w:p w:rsidR="00E350FC" w:rsidRPr="00E350FC" w:rsidRDefault="00E350FC" w:rsidP="00E350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отдельных работ в рамках занятия;</w:t>
      </w:r>
    </w:p>
    <w:p w:rsidR="00E350FC" w:rsidRPr="00E350FC" w:rsidRDefault="00E350FC" w:rsidP="00E350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открытые репетиции для педагогов и обучающихся;</w:t>
      </w:r>
    </w:p>
    <w:p w:rsidR="00E350FC" w:rsidRPr="00E350FC" w:rsidRDefault="00E350FC" w:rsidP="00E350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премьерный показ спектакля;</w:t>
      </w:r>
    </w:p>
    <w:p w:rsidR="00E350FC" w:rsidRPr="00E350FC" w:rsidRDefault="00E350FC" w:rsidP="00E350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школьных, районных и областных театральных фестивалях и конкурсах;</w:t>
      </w:r>
    </w:p>
    <w:p w:rsidR="00E350FC" w:rsidRPr="00E350FC" w:rsidRDefault="00E350FC" w:rsidP="00E350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 обучающегося (фото- и видеоматериалы, отзывы, грамоты);</w:t>
      </w:r>
    </w:p>
    <w:p w:rsidR="00E350FC" w:rsidRPr="00E350FC" w:rsidRDefault="00E350FC" w:rsidP="00E350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анкетирование и самоанализ в конце учебного года.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ВОСПИТАТЕЛЬНЫЙ ПОТЕНЦИАЛ ПРОГРАММЫ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реализует следующие направления воспитания в соответствии с Рабочей программой воспитания школы:</w:t>
      </w:r>
    </w:p>
    <w:tbl>
      <w:tblPr>
        <w:tblW w:w="11100" w:type="dxa"/>
        <w:tblInd w:w="-99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9"/>
        <w:gridCol w:w="8281"/>
      </w:tblGrid>
      <w:tr w:rsidR="00E350FC" w:rsidRPr="00E350FC" w:rsidTr="00E350F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Направление воспитания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в программе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Духовно-нравственное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Обращение к классической и современной драматургии, постановка спектаклей по произведениям русской литературы, обсуждение нравственных коллизий в пьесах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Эстетическое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художественного вкуса через знакомство с театральным искусством, восприятие сценического оформления, костюмов, музыки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Гражданское и </w:t>
            </w: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патриотическое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Постановка спектаклей патриотической направленности, </w:t>
            </w: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посвящённых историческим событиям, землякам, защитникам Отечества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навыков коллективной деятельности, взаимопомощи, ответственности за общий результат, сплочение коллектива через совместное творчество</w:t>
            </w:r>
          </w:p>
        </w:tc>
      </w:tr>
      <w:tr w:rsidR="00E350FC" w:rsidRPr="00E350FC" w:rsidTr="00E350F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350FC" w:rsidRPr="00E350FC" w:rsidRDefault="00E350FC" w:rsidP="00E35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0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реквизита, элементов декораций и костюмов, подготовка сцены к спектаклю</w:t>
            </w:r>
          </w:p>
        </w:tc>
      </w:tr>
    </w:tbl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МАТЕРИАЛЬНО-ТЕХНИЧЕСКОЕ ОБЕСПЕЧЕНИЕ</w:t>
      </w:r>
    </w:p>
    <w:p w:rsidR="00E350FC" w:rsidRPr="00E350FC" w:rsidRDefault="00E350FC" w:rsidP="00E350F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актовый зал школы (сцена, зрительный зал);</w:t>
      </w:r>
    </w:p>
    <w:p w:rsidR="00E350FC" w:rsidRPr="00E350FC" w:rsidRDefault="00E350FC" w:rsidP="00E350F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световое и звуковое оборудование актового зала;</w:t>
      </w:r>
    </w:p>
    <w:p w:rsidR="00E350FC" w:rsidRPr="00E350FC" w:rsidRDefault="00E350FC" w:rsidP="00E350F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 проектор, интерактивная доска;</w:t>
      </w:r>
    </w:p>
    <w:p w:rsidR="00E350FC" w:rsidRPr="00E350FC" w:rsidRDefault="00E350FC" w:rsidP="00E350F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 с доступом в интернет;</w:t>
      </w:r>
    </w:p>
    <w:p w:rsidR="00E350FC" w:rsidRPr="00E350FC" w:rsidRDefault="00E350FC" w:rsidP="00E350F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 и элементы декораций;</w:t>
      </w:r>
    </w:p>
    <w:p w:rsidR="00E350FC" w:rsidRPr="00E350FC" w:rsidRDefault="00E350FC" w:rsidP="00E350F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костюмы для спектаклей;</w:t>
      </w:r>
    </w:p>
    <w:p w:rsidR="00E350FC" w:rsidRPr="00E350FC" w:rsidRDefault="00E350FC" w:rsidP="00E350F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грим, косметика для сценического грима;</w:t>
      </w:r>
    </w:p>
    <w:p w:rsidR="00E350FC" w:rsidRPr="00E350FC" w:rsidRDefault="00E350FC" w:rsidP="00E350F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зеркала для работы над мимикой и гримом;</w:t>
      </w:r>
    </w:p>
    <w:p w:rsidR="00E350FC" w:rsidRPr="00E350FC" w:rsidRDefault="00E350FC" w:rsidP="00E350F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расходные материалы (бумага, картон, ткань, краски, клей, канцелярские принадлежности для изготовления реквизита и декораций).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педагога:</w:t>
      </w:r>
    </w:p>
    <w:p w:rsidR="00E350FC" w:rsidRPr="00E350FC" w:rsidRDefault="00E350FC" w:rsidP="00E350F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Станиславский К. С. Работа актёра над собой. — М.: Искусство, 2018.</w:t>
      </w:r>
    </w:p>
    <w:p w:rsidR="00E350FC" w:rsidRPr="00E350FC" w:rsidRDefault="00E350FC" w:rsidP="00E350F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Чехов М. А. О технике актёра. — М.: Искусство, 2019.</w:t>
      </w:r>
    </w:p>
    <w:p w:rsidR="00E350FC" w:rsidRPr="00E350FC" w:rsidRDefault="00E350FC" w:rsidP="00E350F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Кнебель М. О. Слово в творчестве актёра. — М.: ВТС, 2016.</w:t>
      </w:r>
    </w:p>
    <w:p w:rsidR="00E350FC" w:rsidRPr="00E350FC" w:rsidRDefault="00E350FC" w:rsidP="00E350F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Ершов П. М. Режиссура как практическая психология. — М.:ГИТИС, 2017.</w:t>
      </w:r>
    </w:p>
    <w:p w:rsidR="00E350FC" w:rsidRPr="00E350FC" w:rsidRDefault="00E350FC" w:rsidP="00E350F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Театральная педагогика в школе: методические рекомендации. — М.: Просвещение, 2024.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обучающихся:</w:t>
      </w:r>
    </w:p>
    <w:p w:rsidR="00E350FC" w:rsidRPr="00E350FC" w:rsidRDefault="00E350FC" w:rsidP="00E350F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А theatrical playing: учебное пособие для театральных студий. — М., 2020.</w:t>
      </w:r>
    </w:p>
    <w:p w:rsidR="00E350FC" w:rsidRPr="00E350FC" w:rsidRDefault="00E350FC" w:rsidP="00E350F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Пьесы для школьного театра: хрестоматия. — М.: Просвещение, 2023.</w:t>
      </w:r>
    </w:p>
    <w:p w:rsidR="00E350FC" w:rsidRPr="00E350FC" w:rsidRDefault="00E350FC" w:rsidP="00E350F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Скороговорки и речевые упражнения для развития дикции. — М., 2019.</w:t>
      </w:r>
    </w:p>
    <w:p w:rsidR="00E350FC" w:rsidRPr="00E350FC" w:rsidRDefault="00E350FC" w:rsidP="00E350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Электронные образовательные ресурсы:</w:t>
      </w:r>
    </w:p>
    <w:p w:rsidR="00E350FC" w:rsidRPr="00E350FC" w:rsidRDefault="00E350FC" w:rsidP="00E350F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«Культура.РФ» — </w:t>
      </w:r>
      <w:hyperlink r:id="rId9" w:tgtFrame="_blank" w:history="1">
        <w:r w:rsidRPr="00E350F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culture.ru</w:t>
        </w:r>
      </w:hyperlink>
    </w:p>
    <w:p w:rsidR="00E350FC" w:rsidRPr="00E350FC" w:rsidRDefault="00E350FC" w:rsidP="00E350F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Единое содержание общего образования — </w:t>
      </w:r>
      <w:hyperlink r:id="rId10" w:tgtFrame="_blank" w:history="1">
        <w:r w:rsidRPr="00E350F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uchebnik.mos.ru</w:t>
        </w:r>
      </w:hyperlink>
    </w:p>
    <w:p w:rsidR="00E350FC" w:rsidRPr="00E350FC" w:rsidRDefault="00E350FC" w:rsidP="00E350F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академический театр имени Е. Вахтангова — </w:t>
      </w:r>
      <w:hyperlink r:id="rId11" w:tgtFrame="_blank" w:history="1">
        <w:r w:rsidRPr="00E350F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vakhtangov.ru</w:t>
        </w:r>
      </w:hyperlink>
    </w:p>
    <w:p w:rsidR="00E350FC" w:rsidRPr="00E350FC" w:rsidRDefault="00E350FC" w:rsidP="00E350F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Московский Художественный театр имени А. П. Чехова — </w:t>
      </w:r>
      <w:hyperlink r:id="rId12" w:tgtFrame="_blank" w:history="1">
        <w:r w:rsidRPr="00E350F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mxat.ru</w:t>
        </w:r>
      </w:hyperlink>
    </w:p>
    <w:p w:rsidR="00E350FC" w:rsidRPr="00E350FC" w:rsidRDefault="00E350FC" w:rsidP="00E350F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Российский государственный академический молодёжный театр (РАМТ) — </w:t>
      </w:r>
      <w:hyperlink r:id="rId13" w:tgtFrame="_blank" w:history="1">
        <w:r w:rsidRPr="00E350F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ramt.ru</w:t>
        </w:r>
      </w:hyperlink>
    </w:p>
    <w:p w:rsidR="00E350FC" w:rsidRPr="00E350FC" w:rsidRDefault="00E350FC" w:rsidP="00E3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7D7" w:rsidRPr="00E350FC" w:rsidRDefault="001927D7">
      <w:pPr>
        <w:rPr>
          <w:rFonts w:ascii="Times New Roman" w:hAnsi="Times New Roman" w:cs="Times New Roman"/>
          <w:sz w:val="28"/>
          <w:szCs w:val="28"/>
        </w:rPr>
      </w:pPr>
    </w:p>
    <w:sectPr w:rsidR="001927D7" w:rsidRPr="00E35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A7405"/>
    <w:multiLevelType w:val="multilevel"/>
    <w:tmpl w:val="64F2E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82A88"/>
    <w:multiLevelType w:val="multilevel"/>
    <w:tmpl w:val="D9F4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E6A56"/>
    <w:multiLevelType w:val="multilevel"/>
    <w:tmpl w:val="4BFE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0D78B7"/>
    <w:multiLevelType w:val="multilevel"/>
    <w:tmpl w:val="C8C01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7F4363"/>
    <w:multiLevelType w:val="multilevel"/>
    <w:tmpl w:val="C950B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6F410B"/>
    <w:multiLevelType w:val="multilevel"/>
    <w:tmpl w:val="281E7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01124"/>
    <w:multiLevelType w:val="multilevel"/>
    <w:tmpl w:val="79DC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182F86"/>
    <w:multiLevelType w:val="multilevel"/>
    <w:tmpl w:val="C3AE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953FA0"/>
    <w:multiLevelType w:val="multilevel"/>
    <w:tmpl w:val="1C065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715CE6"/>
    <w:multiLevelType w:val="multilevel"/>
    <w:tmpl w:val="3BF4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8603CE"/>
    <w:multiLevelType w:val="multilevel"/>
    <w:tmpl w:val="33DE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BF291D"/>
    <w:multiLevelType w:val="multilevel"/>
    <w:tmpl w:val="1022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7E7A90"/>
    <w:multiLevelType w:val="multilevel"/>
    <w:tmpl w:val="6206E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906143"/>
    <w:multiLevelType w:val="multilevel"/>
    <w:tmpl w:val="1870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12"/>
  </w:num>
  <w:num w:numId="5">
    <w:abstractNumId w:val="11"/>
  </w:num>
  <w:num w:numId="6">
    <w:abstractNumId w:val="7"/>
  </w:num>
  <w:num w:numId="7">
    <w:abstractNumId w:val="3"/>
  </w:num>
  <w:num w:numId="8">
    <w:abstractNumId w:val="9"/>
  </w:num>
  <w:num w:numId="9">
    <w:abstractNumId w:val="8"/>
  </w:num>
  <w:num w:numId="10">
    <w:abstractNumId w:val="6"/>
  </w:num>
  <w:num w:numId="11">
    <w:abstractNumId w:val="1"/>
  </w:num>
  <w:num w:numId="12">
    <w:abstractNumId w:val="0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CB6"/>
    <w:rsid w:val="001927D7"/>
    <w:rsid w:val="00292552"/>
    <w:rsid w:val="00511C76"/>
    <w:rsid w:val="0075286B"/>
    <w:rsid w:val="00864CB6"/>
    <w:rsid w:val="00E3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E7751"/>
  <w15:docId w15:val="{A66F146B-E6AD-46B1-8C83-692FAE98A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350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350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50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350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35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50FC"/>
    <w:rPr>
      <w:b/>
      <w:bCs/>
    </w:rPr>
  </w:style>
  <w:style w:type="character" w:styleId="a5">
    <w:name w:val="Emphasis"/>
    <w:basedOn w:val="a0"/>
    <w:uiPriority w:val="20"/>
    <w:qFormat/>
    <w:rsid w:val="00E350FC"/>
    <w:rPr>
      <w:i/>
      <w:iCs/>
    </w:rPr>
  </w:style>
  <w:style w:type="character" w:styleId="a6">
    <w:name w:val="Hyperlink"/>
    <w:basedOn w:val="a0"/>
    <w:uiPriority w:val="99"/>
    <w:semiHidden/>
    <w:unhideWhenUsed/>
    <w:rsid w:val="00E350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2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ebnik.mos.ru/" TargetMode="External"/><Relationship Id="rId13" Type="http://schemas.openxmlformats.org/officeDocument/2006/relationships/hyperlink" Target="https://ram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ulture.ru/" TargetMode="External"/><Relationship Id="rId12" Type="http://schemas.openxmlformats.org/officeDocument/2006/relationships/hyperlink" Target="https://mxa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ebnik.mos.ru/" TargetMode="External"/><Relationship Id="rId11" Type="http://schemas.openxmlformats.org/officeDocument/2006/relationships/hyperlink" Target="https://vakhtangov.ru/" TargetMode="External"/><Relationship Id="rId5" Type="http://schemas.openxmlformats.org/officeDocument/2006/relationships/hyperlink" Target="https://www.culture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chebnik.mo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ultur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2651</Words>
  <Characters>15111</Characters>
  <Application>Microsoft Office Word</Application>
  <DocSecurity>0</DocSecurity>
  <Lines>125</Lines>
  <Paragraphs>35</Paragraphs>
  <ScaleCrop>false</ScaleCrop>
  <Company/>
  <LinksUpToDate>false</LinksUpToDate>
  <CharactersWithSpaces>17727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Zauch</dc:creator>
  <cp:keywords/>
  <dc:description/>
  <cp:lastModifiedBy>Prol4</cp:lastModifiedBy>
  <cp:revision>7</cp:revision>
  <dcterms:created xsi:type="dcterms:W3CDTF">2026-09-06T07:44:00Z</dcterms:created>
  <dcterms:modified xsi:type="dcterms:W3CDTF">2026-09-07T08:11:00Z</dcterms:modified>
</cp:coreProperties>
</file>