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0DE" w:rsidRPr="00C540DE" w:rsidRDefault="00C540DE" w:rsidP="00C540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C540DE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C540DE" w:rsidRPr="00C540DE" w:rsidTr="00B50DEA">
        <w:trPr>
          <w:jc w:val="center"/>
        </w:trPr>
        <w:tc>
          <w:tcPr>
            <w:tcW w:w="3617" w:type="dxa"/>
            <w:shd w:val="clear" w:color="auto" w:fill="auto"/>
          </w:tcPr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«РАССМОТРЕНО»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Е.А.Бачина</w:t>
            </w:r>
            <w:proofErr w:type="spellEnd"/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№</w:t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 </w:t>
            </w:r>
            <w:r w:rsidR="00A1347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C540DE" w:rsidRPr="00C540DE" w:rsidRDefault="00A13471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 «31» августа 2026</w:t>
            </w:r>
            <w:r w:rsidR="00C540DE"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«СОГЛАСОВАНО»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Заместитель директора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С.В.Баланина</w:t>
            </w:r>
            <w:proofErr w:type="spellEnd"/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540DE" w:rsidRPr="00C540DE" w:rsidRDefault="00A13471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«31</w:t>
            </w:r>
            <w:r w:rsidR="00C540DE"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C540DE"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«УТВЕРЖДАЮ»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C540DE" w:rsidRPr="00C540DE" w:rsidRDefault="00C540DE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Л.Б. Скок</w:t>
            </w:r>
          </w:p>
          <w:p w:rsidR="00C540DE" w:rsidRPr="00C540DE" w:rsidRDefault="00A13471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Приказ № 148</w:t>
            </w:r>
          </w:p>
          <w:p w:rsidR="00C540DE" w:rsidRPr="00C540DE" w:rsidRDefault="00A13471" w:rsidP="00C540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 «31» августа 2026</w:t>
            </w:r>
            <w:r w:rsidR="00C540DE" w:rsidRPr="00C540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г</w:t>
            </w:r>
          </w:p>
        </w:tc>
      </w:tr>
    </w:tbl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РАБОЧАЯ  ПРОГРАММА УЧЕБНОГО КУРСА</w:t>
      </w:r>
    </w:p>
    <w:p w:rsidR="00C540DE" w:rsidRPr="00C540DE" w:rsidRDefault="00C540DE" w:rsidP="00C540DE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ВНЕУРОЧНОЙ ДЕЯТЕЛЬНОСТИ</w:t>
      </w:r>
    </w:p>
    <w:p w:rsidR="00C540DE" w:rsidRPr="00C540DE" w:rsidRDefault="00C540DE" w:rsidP="00C540DE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ЛИМПИОНИК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18"/>
          <w:szCs w:val="18"/>
          <w:lang w:eastAsia="en-US"/>
        </w:rPr>
        <w:t>название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Уровень общего образования (класс): начальное общее образование, 1-4 классы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- 202</w:t>
      </w:r>
      <w:r w:rsid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уч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. год</w:t>
      </w:r>
    </w:p>
    <w:p w:rsidR="00C540DE" w:rsidRDefault="00C540DE" w:rsidP="00100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540DE" w:rsidRDefault="00C540DE" w:rsidP="00100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Аннотация к рабочей программе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Учебного курса внеурочной деятельности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Олимпионик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Рабочая программа учебного курса внеурочной деятельности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Олимпионик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» разработана в соответствии с ФГОС НОО и реализуется 4 года с 1 по 4 класс.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Рабочая программа разработана учителями начальных классов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деятельности.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Рабочая программа учебного курса внеурочной деятельности является частью ООП НОО, определяющей:</w:t>
      </w:r>
    </w:p>
    <w:p w:rsidR="00C540DE" w:rsidRPr="00C540DE" w:rsidRDefault="00C540DE" w:rsidP="00C540DE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содержание;</w:t>
      </w:r>
    </w:p>
    <w:p w:rsidR="00C540DE" w:rsidRPr="00C540DE" w:rsidRDefault="00C540DE" w:rsidP="00C540DE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планируемые результаты (личностные, </w:t>
      </w:r>
      <w:proofErr w:type="spellStart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метапредметные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предметные);</w:t>
      </w:r>
    </w:p>
    <w:p w:rsidR="00C540DE" w:rsidRPr="00C540DE" w:rsidRDefault="00C540DE" w:rsidP="00C540DE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тематическое планирование с учётом рабочей программы воспитания.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Календарно-тематическое планирование является приложением к рабочей программе педагога.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Нисанова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Х.Д.</w:t>
      </w: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Default="00A13471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Дата 31.08.2026</w:t>
      </w:r>
      <w:r w:rsidR="00C540DE"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г.</w:t>
      </w:r>
    </w:p>
    <w:p w:rsid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40DE" w:rsidRPr="00C540DE" w:rsidRDefault="00C540DE" w:rsidP="00C540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10061C" w:rsidRPr="00C540DE" w:rsidRDefault="00573A69" w:rsidP="00100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4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C540DE" w:rsidRPr="00C540DE" w:rsidRDefault="00C540DE" w:rsidP="00C540DE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Рабочая программа внеурочной деятельности составлена на основании следующих нормативно-правовых документов:</w:t>
      </w:r>
    </w:p>
    <w:p w:rsidR="00C540DE" w:rsidRPr="00C540DE" w:rsidRDefault="00C540DE" w:rsidP="00C540DE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Федеральный закон об образовании в РФ №273-ФЗ от 29.12.2012 г.</w:t>
      </w:r>
    </w:p>
    <w:p w:rsidR="00C540DE" w:rsidRPr="00C540DE" w:rsidRDefault="00C540DE" w:rsidP="00C540DE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Приказ </w:t>
      </w:r>
      <w:proofErr w:type="spellStart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Минпросвещения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России от 31 мая 2021 г. N 286 "Об утверждении федерального государственного образовательного стандарта начального общего образования», </w:t>
      </w:r>
    </w:p>
    <w:p w:rsidR="00C540DE" w:rsidRPr="00C540DE" w:rsidRDefault="00C540DE" w:rsidP="00C540DE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инфекции (COVID-19)"</w:t>
      </w:r>
    </w:p>
    <w:p w:rsidR="00C540DE" w:rsidRPr="00C540DE" w:rsidRDefault="00C540DE" w:rsidP="00C540DE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 Главного государственного санитарного врача РФ от 28.09.2020 N 28 "Об утверждении санитарных правил СП 2.</w:t>
      </w:r>
      <w:r w:rsid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A13471" w:rsidRP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/2</w:t>
      </w:r>
      <w:r w:rsid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  <w:r w:rsidR="00A13471" w:rsidRP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.4282-26</w:t>
      </w: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"Санитарно-эпидемиологические требования к организациям воспитания и обучения, отдыха и оздоровления детей и молодежи"</w:t>
      </w:r>
    </w:p>
    <w:p w:rsidR="00C540DE" w:rsidRPr="00C540DE" w:rsidRDefault="00C540DE" w:rsidP="00C540DE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Постановлением от 28 января 2021 года N 2. Об утверждении санитарных правил и норм </w:t>
      </w:r>
      <w:proofErr w:type="spellStart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СанПиН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C540DE" w:rsidRPr="00C540DE" w:rsidRDefault="00C540DE" w:rsidP="00C540DE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Приказ </w:t>
      </w:r>
      <w:proofErr w:type="spellStart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Минпросвещения</w:t>
      </w:r>
      <w:proofErr w:type="spellEnd"/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России от 16 ноября 2022 г. № 992 «Об утверждении федеральной основной общеобразовательной программы начального общего образования» (зарегистрирован в Минюсте России 22 декабря 2022 г. № 71762)</w:t>
      </w:r>
    </w:p>
    <w:p w:rsidR="00C540DE" w:rsidRPr="00C540DE" w:rsidRDefault="00C540DE" w:rsidP="00C540DE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Положения о рабочей программе педагога М</w:t>
      </w:r>
      <w:r w:rsidRPr="00C540D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БОУСОШ №4 им. </w:t>
      </w:r>
      <w:proofErr w:type="spellStart"/>
      <w:r w:rsidRPr="00C540D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Нисанова</w:t>
      </w:r>
      <w:proofErr w:type="spellEnd"/>
      <w:r w:rsidRPr="00C540D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Х.Д. г</w:t>
      </w:r>
      <w:proofErr w:type="gramStart"/>
      <w:r w:rsidRPr="00C540D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.П</w:t>
      </w:r>
      <w:proofErr w:type="gramEnd"/>
      <w:r w:rsidRPr="00C540D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ролетарска</w:t>
      </w:r>
    </w:p>
    <w:p w:rsidR="00C540DE" w:rsidRPr="00C540DE" w:rsidRDefault="00C540DE" w:rsidP="00100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D45CA" w:rsidRPr="00C540DE" w:rsidRDefault="000D45CA" w:rsidP="00C5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40DE">
        <w:rPr>
          <w:rFonts w:ascii="Times New Roman" w:hAnsi="Times New Roman" w:cs="Times New Roman"/>
          <w:b/>
          <w:sz w:val="28"/>
          <w:szCs w:val="28"/>
        </w:rPr>
        <w:t>Цель</w:t>
      </w:r>
      <w:r w:rsidRPr="00C540DE">
        <w:rPr>
          <w:rFonts w:ascii="Times New Roman" w:hAnsi="Times New Roman" w:cs="Times New Roman"/>
          <w:sz w:val="28"/>
          <w:szCs w:val="28"/>
        </w:rPr>
        <w:t xml:space="preserve">: повышение уровня физического развития учащихся, развитие основных физических качеств, снятие </w:t>
      </w:r>
      <w:proofErr w:type="spellStart"/>
      <w:r w:rsidRPr="00C540DE">
        <w:rPr>
          <w:rFonts w:ascii="Times New Roman" w:hAnsi="Times New Roman" w:cs="Times New Roman"/>
          <w:sz w:val="28"/>
          <w:szCs w:val="28"/>
        </w:rPr>
        <w:t>психоэмоционального</w:t>
      </w:r>
      <w:proofErr w:type="spellEnd"/>
      <w:r w:rsidRPr="00C540DE">
        <w:rPr>
          <w:rFonts w:ascii="Times New Roman" w:hAnsi="Times New Roman" w:cs="Times New Roman"/>
          <w:sz w:val="28"/>
          <w:szCs w:val="28"/>
        </w:rPr>
        <w:t>  напряжения у детей.</w:t>
      </w:r>
    </w:p>
    <w:p w:rsidR="000D45CA" w:rsidRPr="00C540DE" w:rsidRDefault="000D45CA" w:rsidP="000D45CA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C540DE">
        <w:rPr>
          <w:b/>
          <w:color w:val="000000"/>
          <w:sz w:val="28"/>
          <w:szCs w:val="28"/>
        </w:rPr>
        <w:t xml:space="preserve">           Задачи:</w:t>
      </w:r>
    </w:p>
    <w:p w:rsidR="000D45CA" w:rsidRPr="00C540DE" w:rsidRDefault="000D45CA" w:rsidP="000D45CA">
      <w:pPr>
        <w:pStyle w:val="a3"/>
        <w:numPr>
          <w:ilvl w:val="0"/>
          <w:numId w:val="1"/>
        </w:numPr>
        <w:suppressAutoHyphens w:val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изучение подвижных игр родного края, страны, народов мира;</w:t>
      </w:r>
    </w:p>
    <w:p w:rsidR="000D45CA" w:rsidRPr="00C540DE" w:rsidRDefault="000D45CA" w:rsidP="000D45CA">
      <w:pPr>
        <w:pStyle w:val="a3"/>
        <w:numPr>
          <w:ilvl w:val="0"/>
          <w:numId w:val="1"/>
        </w:numPr>
        <w:suppressAutoHyphens w:val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изучение спортивных игр;</w:t>
      </w:r>
    </w:p>
    <w:p w:rsidR="000D45CA" w:rsidRPr="00C540DE" w:rsidRDefault="000D45CA" w:rsidP="000D45CA">
      <w:pPr>
        <w:pStyle w:val="a3"/>
        <w:numPr>
          <w:ilvl w:val="0"/>
          <w:numId w:val="1"/>
        </w:numPr>
        <w:suppressAutoHyphens w:val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развитие интереса учащихся к систематическим занятиям физической культурой и спортом;</w:t>
      </w:r>
    </w:p>
    <w:p w:rsidR="000D45CA" w:rsidRPr="00C540DE" w:rsidRDefault="000D45CA" w:rsidP="000D45CA">
      <w:pPr>
        <w:pStyle w:val="a3"/>
        <w:numPr>
          <w:ilvl w:val="0"/>
          <w:numId w:val="1"/>
        </w:numPr>
        <w:suppressAutoHyphens w:val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приобщение школьников к здоровому образу жизни;</w:t>
      </w:r>
    </w:p>
    <w:p w:rsidR="000D45CA" w:rsidRPr="00C540DE" w:rsidRDefault="000D45CA" w:rsidP="000D45CA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firstLine="0"/>
        <w:jc w:val="both"/>
        <w:rPr>
          <w:color w:val="000000"/>
          <w:sz w:val="28"/>
          <w:szCs w:val="28"/>
        </w:rPr>
      </w:pPr>
      <w:r w:rsidRPr="00C540DE">
        <w:rPr>
          <w:color w:val="000000"/>
          <w:sz w:val="28"/>
          <w:szCs w:val="28"/>
        </w:rPr>
        <w:t>укрепление здо</w:t>
      </w:r>
      <w:r w:rsidRPr="00C540DE">
        <w:rPr>
          <w:color w:val="000000"/>
          <w:sz w:val="28"/>
          <w:szCs w:val="28"/>
        </w:rPr>
        <w:softHyphen/>
        <w:t>ровья и содействие правильному разностороннему физическому развитию;</w:t>
      </w:r>
    </w:p>
    <w:p w:rsidR="000D45CA" w:rsidRPr="00C540DE" w:rsidRDefault="000D45CA" w:rsidP="000D45CA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firstLine="0"/>
        <w:jc w:val="both"/>
        <w:rPr>
          <w:color w:val="000000"/>
          <w:sz w:val="28"/>
          <w:szCs w:val="28"/>
        </w:rPr>
      </w:pPr>
      <w:r w:rsidRPr="00C540DE">
        <w:rPr>
          <w:color w:val="000000"/>
          <w:sz w:val="28"/>
          <w:szCs w:val="28"/>
        </w:rPr>
        <w:t>укрепление опорно-двигательного аппарата; развитие</w:t>
      </w:r>
      <w:r w:rsidRPr="00C540DE">
        <w:rPr>
          <w:rStyle w:val="apple-converted-space"/>
          <w:color w:val="000000"/>
          <w:sz w:val="28"/>
          <w:szCs w:val="28"/>
        </w:rPr>
        <w:t> </w:t>
      </w:r>
      <w:r w:rsidRPr="00C540DE">
        <w:rPr>
          <w:color w:val="000000"/>
          <w:sz w:val="28"/>
          <w:szCs w:val="28"/>
        </w:rPr>
        <w:t>быстроты, гибкости, ловкости;</w:t>
      </w:r>
    </w:p>
    <w:p w:rsidR="000D45CA" w:rsidRPr="00C540DE" w:rsidRDefault="000D45CA" w:rsidP="000D45CA">
      <w:pPr>
        <w:pStyle w:val="a6"/>
        <w:numPr>
          <w:ilvl w:val="0"/>
          <w:numId w:val="2"/>
        </w:numPr>
        <w:shd w:val="clear" w:color="auto" w:fill="FFFFFF"/>
        <w:spacing w:beforeAutospacing="0" w:after="0" w:afterAutospacing="0"/>
        <w:ind w:left="426" w:firstLine="0"/>
        <w:jc w:val="both"/>
        <w:rPr>
          <w:color w:val="000000"/>
          <w:sz w:val="28"/>
          <w:szCs w:val="28"/>
        </w:rPr>
      </w:pPr>
      <w:r w:rsidRPr="00C540DE">
        <w:rPr>
          <w:color w:val="000000"/>
          <w:sz w:val="28"/>
          <w:szCs w:val="28"/>
        </w:rPr>
        <w:t>привитие интереса к соревнованиям;</w:t>
      </w:r>
    </w:p>
    <w:p w:rsidR="000D45CA" w:rsidRPr="00C540DE" w:rsidRDefault="000D45CA" w:rsidP="000D45CA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 w:right="29" w:firstLine="0"/>
        <w:jc w:val="both"/>
        <w:rPr>
          <w:rFonts w:eastAsiaTheme="minorEastAsia"/>
          <w:color w:val="000000"/>
          <w:sz w:val="28"/>
          <w:szCs w:val="28"/>
          <w:shd w:val="clear" w:color="auto" w:fill="FFFFFF"/>
        </w:rPr>
      </w:pPr>
      <w:r w:rsidRPr="00C540DE">
        <w:rPr>
          <w:color w:val="000000"/>
          <w:sz w:val="28"/>
          <w:szCs w:val="28"/>
        </w:rPr>
        <w:t>физическому раз</w:t>
      </w:r>
      <w:r w:rsidRPr="00C540DE">
        <w:rPr>
          <w:color w:val="000000"/>
          <w:sz w:val="28"/>
          <w:szCs w:val="28"/>
        </w:rPr>
        <w:softHyphen/>
        <w:t xml:space="preserve">витию </w:t>
      </w:r>
      <w:proofErr w:type="gramStart"/>
      <w:r w:rsidRPr="00C540DE">
        <w:rPr>
          <w:color w:val="000000"/>
          <w:sz w:val="28"/>
          <w:szCs w:val="28"/>
        </w:rPr>
        <w:t>обучающихся</w:t>
      </w:r>
      <w:proofErr w:type="gramEnd"/>
      <w:r w:rsidRPr="00C540DE">
        <w:rPr>
          <w:color w:val="000000"/>
          <w:sz w:val="28"/>
          <w:szCs w:val="28"/>
        </w:rPr>
        <w:t>,</w:t>
      </w:r>
    </w:p>
    <w:p w:rsidR="000D45CA" w:rsidRPr="00C540DE" w:rsidRDefault="000D45CA" w:rsidP="000D45CA">
      <w:pPr>
        <w:pStyle w:val="a6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426" w:firstLine="0"/>
        <w:jc w:val="both"/>
        <w:rPr>
          <w:rFonts w:eastAsiaTheme="minorEastAsia"/>
          <w:color w:val="000000"/>
          <w:sz w:val="28"/>
          <w:szCs w:val="28"/>
          <w:shd w:val="clear" w:color="auto" w:fill="FFFFFF"/>
        </w:rPr>
      </w:pPr>
      <w:r w:rsidRPr="00C540DE">
        <w:rPr>
          <w:color w:val="000000"/>
          <w:sz w:val="28"/>
          <w:szCs w:val="28"/>
        </w:rPr>
        <w:t xml:space="preserve">целенаправленная подготовка </w:t>
      </w:r>
      <w:proofErr w:type="gramStart"/>
      <w:r w:rsidRPr="00C540DE">
        <w:rPr>
          <w:color w:val="000000"/>
          <w:sz w:val="28"/>
          <w:szCs w:val="28"/>
        </w:rPr>
        <w:t>обучающихся</w:t>
      </w:r>
      <w:proofErr w:type="gramEnd"/>
      <w:r w:rsidRPr="00C540DE">
        <w:rPr>
          <w:color w:val="000000"/>
          <w:sz w:val="28"/>
          <w:szCs w:val="28"/>
        </w:rPr>
        <w:t>: при</w:t>
      </w:r>
      <w:r w:rsidRPr="00C540DE">
        <w:rPr>
          <w:color w:val="000000"/>
          <w:sz w:val="28"/>
          <w:szCs w:val="28"/>
        </w:rPr>
        <w:softHyphen/>
        <w:t>витие интереса к целенаправленной подготовке обучающихся: при</w:t>
      </w:r>
      <w:r w:rsidRPr="00C540DE">
        <w:rPr>
          <w:color w:val="000000"/>
          <w:sz w:val="28"/>
          <w:szCs w:val="28"/>
        </w:rPr>
        <w:softHyphen/>
        <w:t>витие интереса к систематическим занятиям физической культу</w:t>
      </w:r>
      <w:r w:rsidRPr="00C540DE">
        <w:rPr>
          <w:color w:val="000000"/>
          <w:sz w:val="28"/>
          <w:szCs w:val="28"/>
        </w:rPr>
        <w:softHyphen/>
        <w:t>рой и спортом;</w:t>
      </w:r>
    </w:p>
    <w:p w:rsidR="000D45CA" w:rsidRPr="00C540DE" w:rsidRDefault="000D45CA" w:rsidP="000D45CA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 w:firstLine="0"/>
        <w:jc w:val="both"/>
        <w:rPr>
          <w:rFonts w:eastAsiaTheme="minorEastAsia"/>
          <w:color w:val="000000"/>
          <w:sz w:val="28"/>
          <w:szCs w:val="28"/>
          <w:shd w:val="clear" w:color="auto" w:fill="FFFFFF"/>
        </w:rPr>
      </w:pPr>
      <w:r w:rsidRPr="00C540DE">
        <w:rPr>
          <w:color w:val="000000"/>
          <w:sz w:val="28"/>
          <w:szCs w:val="28"/>
        </w:rPr>
        <w:lastRenderedPageBreak/>
        <w:t>подготовка и выполнение нормативов, общефизическое развитие.</w:t>
      </w:r>
    </w:p>
    <w:p w:rsidR="00C540DE" w:rsidRPr="00C540DE" w:rsidRDefault="00C540DE" w:rsidP="00C540DE">
      <w:pPr>
        <w:pStyle w:val="a5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 4 класс</w:t>
      </w:r>
    </w:p>
    <w:p w:rsidR="00C540DE" w:rsidRPr="00C540DE" w:rsidRDefault="00C540DE" w:rsidP="00C540DE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Подвижная игра — естественный спутник жизни ребенка, источник радостных эмоций, обладающий великой воспитательной силой. Детям нужна игра в любую пору их жизни. И нужен взрослый, опытный человек, который сумеет заинтересовать игрой не компьютерной, но развивающей точность, подвижность, ловкость, глазомер. Учителю нужно суметь предложить игру, воспитывающую умение анализировать, вырабатывающую выносливость, закаляющую тело и душу ребенка. Игры приучают детей терпеливо сносить боль от падений и ушибов, требуют смекалки, находчивости, развивают массу навыков и умений. Правильно организованные подвижные игры должны оказывать благотворное влияние на рост, развитие и укрепление костно-связочного аппарата, мышечной системы, на формирование правильной осанки детей и подростков.</w:t>
      </w:r>
    </w:p>
    <w:p w:rsidR="00C540DE" w:rsidRPr="00C540DE" w:rsidRDefault="00C540DE" w:rsidP="00C540DE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Основным условием успешного внедрения подвижных игр в жизнь школьников всегда было и остается глубокое знание и свободное владение обширным игровым репертуаром, а также методикой педагогического руководства. Учитель, творчески используя игру как эмоционально-образное средство влияния на детей, пробуждает у них интерес, воображение, добиваясь активного выполнения игровых действий.</w:t>
      </w:r>
    </w:p>
    <w:p w:rsidR="00C540DE" w:rsidRPr="00C540DE" w:rsidRDefault="00C540DE" w:rsidP="00C540DE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proofErr w:type="gramStart"/>
      <w:r w:rsidRPr="00C540DE">
        <w:rPr>
          <w:rFonts w:ascii="Times New Roman" w:hAnsi="Times New Roman" w:cs="Times New Roman"/>
          <w:sz w:val="28"/>
          <w:szCs w:val="28"/>
        </w:rPr>
        <w:t>В ходе игры педагог привлекает внимание ребят к ее содержанию, следит за точностью движений, которые должны соответствовать правилам, за дозировкой физической нагрузки, делает краткие указания, поддерживает и регулирует эмоционально-положительное настроение и взаимоотношение играющих, оказывает товарищескую поддержку, приучает их ловко и стремительно действовать в создавшейся игровой ситуации, направляя к достижению общей цели.      </w:t>
      </w:r>
      <w:proofErr w:type="gramEnd"/>
    </w:p>
    <w:p w:rsidR="00C540DE" w:rsidRPr="00C540DE" w:rsidRDefault="00C540DE" w:rsidP="00C540DE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 xml:space="preserve">Народные подвижные игры являются традиционным средством педагогики. </w:t>
      </w:r>
      <w:proofErr w:type="gramStart"/>
      <w:r w:rsidRPr="00C540DE">
        <w:rPr>
          <w:rFonts w:ascii="Times New Roman" w:hAnsi="Times New Roman" w:cs="Times New Roman"/>
          <w:sz w:val="28"/>
          <w:szCs w:val="28"/>
        </w:rPr>
        <w:t>Испокон веков в них ярко отражался образ жизни людей, их быт, труд, национальные устои, представления о чести, смелости, мужестве, желании обладать силой, ловкостью, выносливостью, быстротой и красотой движений, стремлением к победе.</w:t>
      </w:r>
      <w:proofErr w:type="gramEnd"/>
      <w:r w:rsidRPr="00C540DE">
        <w:rPr>
          <w:rFonts w:ascii="Times New Roman" w:hAnsi="Times New Roman" w:cs="Times New Roman"/>
          <w:sz w:val="28"/>
          <w:szCs w:val="28"/>
        </w:rPr>
        <w:t xml:space="preserve"> Радость движения сочетается с духовным обогащением детей. У них формируется устойчивое, заинтересованное, уважительное отношение к культуре родной страны,  создается  эмоционально  положительная  основа  для развития патриотических чувств.</w:t>
      </w:r>
    </w:p>
    <w:p w:rsidR="00C540DE" w:rsidRPr="00C540DE" w:rsidRDefault="00C540DE" w:rsidP="009D657F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</w:p>
    <w:p w:rsidR="00573A69" w:rsidRPr="00C540DE" w:rsidRDefault="00573A69" w:rsidP="00573A69">
      <w:pPr>
        <w:pStyle w:val="a5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0DE">
        <w:rPr>
          <w:rFonts w:ascii="Times New Roman" w:hAnsi="Times New Roman" w:cs="Times New Roman"/>
          <w:b/>
          <w:sz w:val="28"/>
          <w:szCs w:val="28"/>
        </w:rPr>
        <w:t>Планируемые результаты курса</w:t>
      </w:r>
    </w:p>
    <w:p w:rsidR="009D657F" w:rsidRPr="00C540DE" w:rsidRDefault="009D657F" w:rsidP="009D657F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b/>
          <w:bCs/>
          <w:sz w:val="28"/>
          <w:szCs w:val="28"/>
        </w:rPr>
        <w:t>1.Познавательные УУД:</w:t>
      </w:r>
      <w:r w:rsidRPr="00C540DE">
        <w:rPr>
          <w:rFonts w:ascii="Times New Roman" w:hAnsi="Times New Roman" w:cs="Times New Roman"/>
          <w:sz w:val="28"/>
          <w:szCs w:val="28"/>
        </w:rPr>
        <w:t xml:space="preserve"> рефлексия способов и условий действия, контроль и оценка процесса и результатов деятельности (если будет этап рефлексии); самостоятельное выделение и формулирование познавательной цели (когда идёт </w:t>
      </w:r>
      <w:r w:rsidRPr="00C540DE">
        <w:rPr>
          <w:rFonts w:ascii="Times New Roman" w:hAnsi="Times New Roman" w:cs="Times New Roman"/>
          <w:sz w:val="28"/>
          <w:szCs w:val="28"/>
        </w:rPr>
        <w:lastRenderedPageBreak/>
        <w:t>работа над блоком Игры народов...), структурирование знаний (в конце изучения блока).</w:t>
      </w:r>
    </w:p>
    <w:p w:rsidR="009D657F" w:rsidRPr="00C540DE" w:rsidRDefault="009D657F" w:rsidP="009D657F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b/>
          <w:bCs/>
          <w:sz w:val="28"/>
          <w:szCs w:val="28"/>
        </w:rPr>
        <w:t>2.Коммуникативные УУД:</w:t>
      </w:r>
      <w:r w:rsidRPr="00C540DE">
        <w:rPr>
          <w:rFonts w:ascii="Times New Roman" w:hAnsi="Times New Roman" w:cs="Times New Roman"/>
          <w:sz w:val="28"/>
          <w:szCs w:val="28"/>
        </w:rPr>
        <w:t> адекватно использовать коммуникативные, прежде всего речевые, средства для решения различных коммуникативных задач, учитывать разные мнения и стремиться к координации различных позиций в сотрудничестве; задавать вопросы; контролировать действия партнёра.</w:t>
      </w:r>
    </w:p>
    <w:p w:rsidR="009D657F" w:rsidRPr="00C540DE" w:rsidRDefault="009D657F" w:rsidP="009D657F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b/>
          <w:bCs/>
          <w:sz w:val="28"/>
          <w:szCs w:val="28"/>
        </w:rPr>
        <w:t>3.Личностные УУД:</w:t>
      </w:r>
      <w:r w:rsidRPr="00C540DE">
        <w:rPr>
          <w:rFonts w:ascii="Times New Roman" w:hAnsi="Times New Roman" w:cs="Times New Roman"/>
          <w:sz w:val="28"/>
          <w:szCs w:val="28"/>
        </w:rPr>
        <w:t> внутренняя позиция школьника на уровне положительного отношения к школе; способность к самооценке на основе критериев успешности учебной деятельности, установка на здоровый образ жизни.</w:t>
      </w:r>
    </w:p>
    <w:p w:rsidR="009D657F" w:rsidRPr="00C540DE" w:rsidRDefault="009D657F" w:rsidP="009D657F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b/>
          <w:bCs/>
          <w:sz w:val="28"/>
          <w:szCs w:val="28"/>
        </w:rPr>
        <w:t>4. Регулятивные УУД:</w:t>
      </w:r>
      <w:r w:rsidRPr="00C540DE">
        <w:rPr>
          <w:rFonts w:ascii="Times New Roman" w:hAnsi="Times New Roman" w:cs="Times New Roman"/>
          <w:sz w:val="28"/>
          <w:szCs w:val="28"/>
        </w:rPr>
        <w:t> принимать и сохранять учебную задачу, учитывать установленные правила в планировании и контроле способа действия, различать способ и результат действия.</w:t>
      </w:r>
    </w:p>
    <w:p w:rsidR="009D657F" w:rsidRPr="00C540DE" w:rsidRDefault="009D657F" w:rsidP="009D657F">
      <w:pPr>
        <w:pStyle w:val="a5"/>
        <w:ind w:left="426"/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b/>
          <w:bCs/>
          <w:sz w:val="28"/>
          <w:szCs w:val="28"/>
        </w:rPr>
        <w:t>Ожидаемый результат</w:t>
      </w:r>
    </w:p>
    <w:p w:rsidR="009D657F" w:rsidRPr="00C540DE" w:rsidRDefault="009D657F" w:rsidP="009D657F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Укрепление здоровья детей, формирование у них навыков здорового образа жизни.</w:t>
      </w:r>
    </w:p>
    <w:p w:rsidR="009D657F" w:rsidRPr="00C540DE" w:rsidRDefault="009D657F" w:rsidP="009D657F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Обобщение и углубление знаний об истории, культуре народных игр.</w:t>
      </w:r>
    </w:p>
    <w:p w:rsidR="009D657F" w:rsidRPr="00C540DE" w:rsidRDefault="009D657F" w:rsidP="009D657F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Развитие умений работать в коллективе.</w:t>
      </w:r>
    </w:p>
    <w:p w:rsidR="009D657F" w:rsidRPr="00C540DE" w:rsidRDefault="009D657F" w:rsidP="009D657F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Формирование у детей  уверенности в своих силах.</w:t>
      </w:r>
    </w:p>
    <w:p w:rsidR="009D657F" w:rsidRPr="00C540DE" w:rsidRDefault="009D657F" w:rsidP="009D657F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40DE">
        <w:rPr>
          <w:rFonts w:ascii="Times New Roman" w:hAnsi="Times New Roman" w:cs="Times New Roman"/>
          <w:sz w:val="28"/>
          <w:szCs w:val="28"/>
        </w:rPr>
        <w:t>Умение применять игры  самостоятельно.</w:t>
      </w:r>
    </w:p>
    <w:p w:rsidR="00C23802" w:rsidRPr="009D657F" w:rsidRDefault="00C23802" w:rsidP="00C2380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573A69" w:rsidRDefault="00573A69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4500" w:rsidRDefault="00EB4500" w:rsidP="009D657F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C540DE" w:rsidRPr="00A13471" w:rsidRDefault="00573A69" w:rsidP="00A13471">
      <w:pPr>
        <w:pStyle w:val="a5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Календарно</w:t>
      </w:r>
      <w:r w:rsidR="009D657F" w:rsidRPr="009D657F">
        <w:rPr>
          <w:rFonts w:ascii="Times New Roman" w:hAnsi="Times New Roman" w:cs="Times New Roman"/>
          <w:b/>
          <w:bCs/>
          <w:sz w:val="24"/>
          <w:szCs w:val="24"/>
        </w:rPr>
        <w:t xml:space="preserve">-тематический план </w:t>
      </w:r>
      <w:r w:rsidR="00C540DE">
        <w:rPr>
          <w:rFonts w:ascii="Times New Roman" w:hAnsi="Times New Roman" w:cs="Times New Roman"/>
          <w:b/>
          <w:bCs/>
          <w:sz w:val="24"/>
          <w:szCs w:val="24"/>
        </w:rPr>
        <w:t>3 класс</w:t>
      </w:r>
      <w:bookmarkStart w:id="0" w:name="20a158ea5eb5c74939a0a811cd5e98d6e79ad9d1"/>
      <w:bookmarkStart w:id="1" w:name="1"/>
      <w:bookmarkEnd w:id="0"/>
      <w:bookmarkEnd w:id="1"/>
    </w:p>
    <w:tbl>
      <w:tblPr>
        <w:tblW w:w="9383" w:type="dxa"/>
        <w:tblInd w:w="45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15"/>
        <w:gridCol w:w="1873"/>
        <w:gridCol w:w="4366"/>
        <w:gridCol w:w="1729"/>
      </w:tblGrid>
      <w:tr w:rsidR="00C540DE" w:rsidRPr="009D657F" w:rsidTr="00C540DE">
        <w:trPr>
          <w:trHeight w:val="683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Народные игры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игра «У медведя </w:t>
            </w:r>
            <w:proofErr w:type="gramStart"/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9D657F">
              <w:rPr>
                <w:rFonts w:ascii="Times New Roman" w:hAnsi="Times New Roman" w:cs="Times New Roman"/>
                <w:sz w:val="24"/>
                <w:szCs w:val="24"/>
              </w:rPr>
              <w:t xml:space="preserve"> бору»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Русская народная игра «Кот и мышь».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Русская народная игра «Блуждающий мяч».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Русская народная игра «Зарница»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на развитие психических процессов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Игры на развитие восприятия.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Упражнения и игры на внимание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40AD1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sz w:val="24"/>
                <w:szCs w:val="24"/>
              </w:rPr>
              <w:t>Закаливание.</w:t>
            </w:r>
          </w:p>
          <w:p w:rsidR="00C540DE" w:rsidRPr="00940AD1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sz w:val="24"/>
                <w:szCs w:val="24"/>
              </w:rPr>
              <w:t>Метание мяча на заданное расстояние. Эстафета «Точный пас»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Игры на развитие воображения.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Игры на развитие мышления и речи.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Игры на коррекцию эмоциональной сферы ребёнка.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Игры на внимание «Класс, смирно», «За флажками».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с элементами ОРУ «Море волнуется – раз»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с мячом «Охотники и утки».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Весёлые старты с мячом.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«Волк во рву»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Весёлые старты со скакалкой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с прыжками «Попрыгунчики-воробушки»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 «Два Деда Мороза», «Метко в цель».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«Белки, волки, лисы».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proofErr w:type="spellEnd"/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«Удочка»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«Перемена мест»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«Салки с мячом».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«Прыгай через ров»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 «Арка».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proofErr w:type="gramStart"/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а«</w:t>
            </w:r>
            <w:proofErr w:type="gramEnd"/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Карусель»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Игра «Пустое место»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540DE" w:rsidRPr="00940AD1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sz w:val="24"/>
                <w:szCs w:val="24"/>
              </w:rPr>
              <w:t>Метание мяча на заданное расстояние;</w:t>
            </w:r>
          </w:p>
          <w:p w:rsidR="00C540DE" w:rsidRPr="00940AD1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0A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40AD1">
              <w:rPr>
                <w:rFonts w:ascii="Times New Roman" w:hAnsi="Times New Roman" w:cs="Times New Roman"/>
                <w:sz w:val="24"/>
                <w:szCs w:val="24"/>
              </w:rPr>
              <w:t>/и «Зайцы в огороде», «Кто дальше»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Спортивные игры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Баскетбол.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57F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мяча. «Мяч водящему»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D1">
              <w:rPr>
                <w:rFonts w:ascii="Times New Roman" w:hAnsi="Times New Roman" w:cs="Times New Roman"/>
                <w:sz w:val="24"/>
                <w:szCs w:val="24"/>
              </w:rPr>
              <w:t>Эстафеты. «Зайцы, сторож и Жучка»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40DE" w:rsidRPr="009D657F" w:rsidTr="00C540DE"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D657F" w:rsidRDefault="00C540DE" w:rsidP="00B50DEA">
            <w:pPr>
              <w:pStyle w:val="a5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540DE" w:rsidRPr="00940AD1" w:rsidRDefault="00C540DE" w:rsidP="00B50DEA">
            <w:pPr>
              <w:pStyle w:val="a6"/>
              <w:spacing w:before="0" w:beforeAutospacing="0" w:after="150" w:afterAutospacing="0"/>
              <w:rPr>
                <w:color w:val="333333"/>
              </w:rPr>
            </w:pPr>
            <w:r w:rsidRPr="00940AD1">
              <w:rPr>
                <w:rFonts w:ascii="Helvetica" w:hAnsi="Helvetica"/>
                <w:color w:val="333333"/>
              </w:rPr>
              <w:br/>
            </w:r>
            <w:r w:rsidRPr="00940AD1">
              <w:rPr>
                <w:color w:val="333333"/>
              </w:rPr>
              <w:t>Признаки правильной ходьбы, бега. Прыжки через верёвочку. Эстафета с бегом на скорость. «Метко в круг»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40DE" w:rsidRDefault="00C540DE" w:rsidP="00B50DEA">
            <w:r w:rsidRPr="00860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540DE" w:rsidRPr="0010061C" w:rsidRDefault="00C540DE" w:rsidP="00C540DE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540DE" w:rsidRPr="0010061C" w:rsidRDefault="00C540DE" w:rsidP="0010061C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C540DE" w:rsidRPr="0010061C" w:rsidSect="009D657F">
      <w:pgSz w:w="11906" w:h="16838"/>
      <w:pgMar w:top="1134" w:right="567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751" w:rsidRDefault="00912751" w:rsidP="00AB5D8E">
      <w:pPr>
        <w:spacing w:after="0" w:line="240" w:lineRule="auto"/>
      </w:pPr>
      <w:r>
        <w:separator/>
      </w:r>
    </w:p>
  </w:endnote>
  <w:endnote w:type="continuationSeparator" w:id="0">
    <w:p w:rsidR="00912751" w:rsidRDefault="00912751" w:rsidP="00AB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751" w:rsidRDefault="00912751" w:rsidP="00AB5D8E">
      <w:pPr>
        <w:spacing w:after="0" w:line="240" w:lineRule="auto"/>
      </w:pPr>
      <w:r>
        <w:separator/>
      </w:r>
    </w:p>
  </w:footnote>
  <w:footnote w:type="continuationSeparator" w:id="0">
    <w:p w:rsidR="00912751" w:rsidRDefault="00912751" w:rsidP="00AB5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1085"/>
    <w:multiLevelType w:val="hybridMultilevel"/>
    <w:tmpl w:val="EE360FDE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>
    <w:nsid w:val="0E33624A"/>
    <w:multiLevelType w:val="multilevel"/>
    <w:tmpl w:val="04BC1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EC7F87"/>
    <w:multiLevelType w:val="multilevel"/>
    <w:tmpl w:val="576C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512DD8"/>
    <w:multiLevelType w:val="multilevel"/>
    <w:tmpl w:val="C840B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577832"/>
    <w:multiLevelType w:val="multilevel"/>
    <w:tmpl w:val="E26E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610903"/>
    <w:multiLevelType w:val="hybridMultilevel"/>
    <w:tmpl w:val="EAE4D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995E9D"/>
    <w:multiLevelType w:val="multilevel"/>
    <w:tmpl w:val="D62A8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421E9C"/>
    <w:multiLevelType w:val="multilevel"/>
    <w:tmpl w:val="FDB0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20380B"/>
    <w:multiLevelType w:val="hybridMultilevel"/>
    <w:tmpl w:val="69E26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BE4B60"/>
    <w:multiLevelType w:val="multilevel"/>
    <w:tmpl w:val="4C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4822FD"/>
    <w:multiLevelType w:val="multilevel"/>
    <w:tmpl w:val="E7E85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653C7C"/>
    <w:multiLevelType w:val="multilevel"/>
    <w:tmpl w:val="F4F29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9"/>
  </w:num>
  <w:num w:numId="2">
    <w:abstractNumId w:val="10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3"/>
  </w:num>
  <w:num w:numId="10">
    <w:abstractNumId w:val="11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D45CA"/>
    <w:rsid w:val="00014EDB"/>
    <w:rsid w:val="00035A81"/>
    <w:rsid w:val="00051896"/>
    <w:rsid w:val="000D45CA"/>
    <w:rsid w:val="0010061C"/>
    <w:rsid w:val="0010668F"/>
    <w:rsid w:val="0025258E"/>
    <w:rsid w:val="002F6151"/>
    <w:rsid w:val="00354D1A"/>
    <w:rsid w:val="00507AA8"/>
    <w:rsid w:val="00561B67"/>
    <w:rsid w:val="00573A69"/>
    <w:rsid w:val="00627994"/>
    <w:rsid w:val="006C0778"/>
    <w:rsid w:val="006E2EAA"/>
    <w:rsid w:val="006F121D"/>
    <w:rsid w:val="00707178"/>
    <w:rsid w:val="00712023"/>
    <w:rsid w:val="00761E6E"/>
    <w:rsid w:val="007A6838"/>
    <w:rsid w:val="007B2375"/>
    <w:rsid w:val="007F2FAB"/>
    <w:rsid w:val="00800B49"/>
    <w:rsid w:val="00842B40"/>
    <w:rsid w:val="00912751"/>
    <w:rsid w:val="00940AD1"/>
    <w:rsid w:val="009C396D"/>
    <w:rsid w:val="009D657F"/>
    <w:rsid w:val="009F5ED9"/>
    <w:rsid w:val="00A13471"/>
    <w:rsid w:val="00A35157"/>
    <w:rsid w:val="00AA2464"/>
    <w:rsid w:val="00AB5D8E"/>
    <w:rsid w:val="00AE3389"/>
    <w:rsid w:val="00B05FF0"/>
    <w:rsid w:val="00BE6BA3"/>
    <w:rsid w:val="00C23802"/>
    <w:rsid w:val="00C540DE"/>
    <w:rsid w:val="00C7229C"/>
    <w:rsid w:val="00D13342"/>
    <w:rsid w:val="00E12753"/>
    <w:rsid w:val="00E32579"/>
    <w:rsid w:val="00EB0912"/>
    <w:rsid w:val="00EB4500"/>
    <w:rsid w:val="00EC21A0"/>
    <w:rsid w:val="00EE231C"/>
    <w:rsid w:val="00F21964"/>
    <w:rsid w:val="00F319FD"/>
    <w:rsid w:val="00FE0E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912"/>
  </w:style>
  <w:style w:type="paragraph" w:styleId="1">
    <w:name w:val="heading 1"/>
    <w:basedOn w:val="a"/>
    <w:next w:val="a"/>
    <w:link w:val="10"/>
    <w:uiPriority w:val="9"/>
    <w:qFormat/>
    <w:rsid w:val="000D45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5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0D45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5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D45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D45C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link w:val="a4"/>
    <w:uiPriority w:val="1"/>
    <w:qFormat/>
    <w:rsid w:val="000D45C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basedOn w:val="a0"/>
    <w:link w:val="a3"/>
    <w:uiPriority w:val="1"/>
    <w:locked/>
    <w:rsid w:val="000D45CA"/>
    <w:rPr>
      <w:rFonts w:ascii="Calibri" w:eastAsia="Calibri" w:hAnsi="Calibri" w:cs="Calibri"/>
      <w:lang w:eastAsia="ar-SA"/>
    </w:rPr>
  </w:style>
  <w:style w:type="paragraph" w:styleId="a5">
    <w:name w:val="List Paragraph"/>
    <w:basedOn w:val="a"/>
    <w:uiPriority w:val="34"/>
    <w:qFormat/>
    <w:rsid w:val="000D45CA"/>
    <w:pPr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semiHidden/>
    <w:unhideWhenUsed/>
    <w:rsid w:val="000D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10"/>
    <w:qFormat/>
    <w:rsid w:val="000D45CA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азвание Знак"/>
    <w:basedOn w:val="a0"/>
    <w:link w:val="a7"/>
    <w:uiPriority w:val="10"/>
    <w:rsid w:val="000D45CA"/>
    <w:rPr>
      <w:rFonts w:ascii="Times New Roman" w:eastAsia="Times New Roman" w:hAnsi="Times New Roman" w:cs="Times New Roman"/>
      <w:sz w:val="28"/>
      <w:szCs w:val="28"/>
    </w:rPr>
  </w:style>
  <w:style w:type="paragraph" w:customStyle="1" w:styleId="p3">
    <w:name w:val="p3"/>
    <w:basedOn w:val="a"/>
    <w:uiPriority w:val="99"/>
    <w:rsid w:val="000D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0D45CA"/>
  </w:style>
  <w:style w:type="character" w:customStyle="1" w:styleId="s4">
    <w:name w:val="s4"/>
    <w:basedOn w:val="a0"/>
    <w:rsid w:val="000D45CA"/>
  </w:style>
  <w:style w:type="character" w:customStyle="1" w:styleId="apple-converted-space">
    <w:name w:val="apple-converted-space"/>
    <w:basedOn w:val="a0"/>
    <w:rsid w:val="000D45CA"/>
  </w:style>
  <w:style w:type="paragraph" w:styleId="a9">
    <w:name w:val="Body Text"/>
    <w:basedOn w:val="a"/>
    <w:link w:val="aa"/>
    <w:uiPriority w:val="99"/>
    <w:semiHidden/>
    <w:unhideWhenUsed/>
    <w:rsid w:val="000D45C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D45CA"/>
  </w:style>
  <w:style w:type="paragraph" w:customStyle="1" w:styleId="western">
    <w:name w:val="western"/>
    <w:basedOn w:val="a"/>
    <w:uiPriority w:val="99"/>
    <w:rsid w:val="000D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8">
    <w:name w:val="c68"/>
    <w:basedOn w:val="a0"/>
    <w:rsid w:val="000D45CA"/>
  </w:style>
  <w:style w:type="character" w:customStyle="1" w:styleId="c4">
    <w:name w:val="c4"/>
    <w:basedOn w:val="a0"/>
    <w:rsid w:val="000D45CA"/>
  </w:style>
  <w:style w:type="character" w:customStyle="1" w:styleId="c16">
    <w:name w:val="c16"/>
    <w:basedOn w:val="a0"/>
    <w:rsid w:val="000D45CA"/>
  </w:style>
  <w:style w:type="character" w:customStyle="1" w:styleId="c0">
    <w:name w:val="c0"/>
    <w:basedOn w:val="a0"/>
    <w:rsid w:val="000D45CA"/>
  </w:style>
  <w:style w:type="character" w:customStyle="1" w:styleId="c2">
    <w:name w:val="c2"/>
    <w:basedOn w:val="a0"/>
    <w:rsid w:val="000D45CA"/>
  </w:style>
  <w:style w:type="paragraph" w:styleId="ab">
    <w:name w:val="header"/>
    <w:basedOn w:val="a"/>
    <w:link w:val="ac"/>
    <w:uiPriority w:val="99"/>
    <w:unhideWhenUsed/>
    <w:rsid w:val="00AB5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B5D8E"/>
  </w:style>
  <w:style w:type="paragraph" w:styleId="ad">
    <w:name w:val="footer"/>
    <w:basedOn w:val="a"/>
    <w:link w:val="ae"/>
    <w:uiPriority w:val="99"/>
    <w:unhideWhenUsed/>
    <w:rsid w:val="00AB5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B5D8E"/>
  </w:style>
  <w:style w:type="paragraph" w:customStyle="1" w:styleId="af">
    <w:name w:val="Базовый"/>
    <w:rsid w:val="00F319FD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27CA2-A462-4621-AA32-9723D459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17</cp:revision>
  <cp:lastPrinted>2020-03-24T10:19:00Z</cp:lastPrinted>
  <dcterms:created xsi:type="dcterms:W3CDTF">2020-03-11T16:56:00Z</dcterms:created>
  <dcterms:modified xsi:type="dcterms:W3CDTF">2026-09-05T11:29:00Z</dcterms:modified>
</cp:coreProperties>
</file>