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CEF" w:rsidRDefault="00911A4D">
      <w:pPr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B01CEF" w:rsidRDefault="00B01CEF">
      <w:pPr>
        <w:jc w:val="both"/>
        <w:rPr>
          <w:sz w:val="28"/>
          <w:szCs w:val="28"/>
        </w:rPr>
      </w:pPr>
    </w:p>
    <w:p w:rsidR="00B01CEF" w:rsidRDefault="00B01CEF">
      <w:pPr>
        <w:jc w:val="both"/>
        <w:rPr>
          <w:sz w:val="28"/>
          <w:szCs w:val="28"/>
        </w:rPr>
      </w:pPr>
    </w:p>
    <w:tbl>
      <w:tblPr>
        <w:tblW w:w="10656" w:type="dxa"/>
        <w:jc w:val="center"/>
        <w:tblLook w:val="04A0" w:firstRow="1" w:lastRow="0" w:firstColumn="1" w:lastColumn="0" w:noHBand="0" w:noVBand="1"/>
      </w:tblPr>
      <w:tblGrid>
        <w:gridCol w:w="3617"/>
        <w:gridCol w:w="3495"/>
        <w:gridCol w:w="3544"/>
      </w:tblGrid>
      <w:tr w:rsidR="00B01CEF">
        <w:trPr>
          <w:jc w:val="center"/>
        </w:trPr>
        <w:tc>
          <w:tcPr>
            <w:tcW w:w="3617" w:type="dxa"/>
          </w:tcPr>
          <w:p w:rsidR="00B01CEF" w:rsidRDefault="00911A4D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«РАССМОТРЕНО»</w:t>
            </w:r>
          </w:p>
          <w:p w:rsidR="00B01CEF" w:rsidRDefault="00911A4D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МО</w:t>
            </w:r>
          </w:p>
          <w:p w:rsidR="00B01CEF" w:rsidRDefault="00B01CEF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1CEF" w:rsidRDefault="00911A4D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Пермякова Н.Е.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/___________________/</w:t>
            </w:r>
          </w:p>
          <w:p w:rsidR="00B01CEF" w:rsidRDefault="00911A4D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 1</w:t>
            </w:r>
          </w:p>
          <w:p w:rsidR="00B01CEF" w:rsidRDefault="00911A4D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«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» августа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г</w:t>
            </w:r>
          </w:p>
        </w:tc>
        <w:tc>
          <w:tcPr>
            <w:tcW w:w="3495" w:type="dxa"/>
          </w:tcPr>
          <w:p w:rsidR="00B01CEF" w:rsidRDefault="00911A4D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«СОГЛАСОВАНО»</w:t>
            </w:r>
          </w:p>
          <w:p w:rsidR="00B01CEF" w:rsidRDefault="00911A4D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</w:p>
          <w:p w:rsidR="00B01CEF" w:rsidRDefault="00B01CEF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1CEF" w:rsidRDefault="00911A4D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БаланинаС.В.</w:t>
            </w:r>
          </w:p>
          <w:p w:rsidR="00B01CEF" w:rsidRDefault="00911A4D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/___________________/</w:t>
            </w:r>
          </w:p>
          <w:p w:rsidR="00B01CEF" w:rsidRDefault="00911A4D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№1 от</w:t>
            </w:r>
          </w:p>
          <w:p w:rsidR="00B01CEF" w:rsidRDefault="00911A4D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августа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г.</w:t>
            </w:r>
          </w:p>
        </w:tc>
        <w:tc>
          <w:tcPr>
            <w:tcW w:w="3544" w:type="dxa"/>
          </w:tcPr>
          <w:p w:rsidR="00B01CEF" w:rsidRDefault="00911A4D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«УТВЕРЖДАЮ»</w:t>
            </w:r>
          </w:p>
          <w:p w:rsidR="00B01CEF" w:rsidRDefault="00911A4D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B01CEF" w:rsidRDefault="00B01CEF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1CEF" w:rsidRDefault="00911A4D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СкокЛ.Б</w:t>
            </w:r>
          </w:p>
          <w:p w:rsidR="00B01CEF" w:rsidRDefault="00911A4D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./___________________/</w:t>
            </w:r>
          </w:p>
          <w:p w:rsidR="00B01CEF" w:rsidRDefault="00B01CEF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1CEF" w:rsidRDefault="00911A4D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148</w:t>
            </w:r>
          </w:p>
          <w:p w:rsidR="00B01CEF" w:rsidRDefault="00911A4D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«  31» августа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г</w:t>
            </w:r>
          </w:p>
        </w:tc>
      </w:tr>
    </w:tbl>
    <w:p w:rsidR="00B01CEF" w:rsidRDefault="00B01CEF">
      <w:pPr>
        <w:jc w:val="both"/>
        <w:rPr>
          <w:sz w:val="28"/>
          <w:szCs w:val="28"/>
          <w:lang w:eastAsia="en-US"/>
        </w:rPr>
      </w:pPr>
    </w:p>
    <w:p w:rsidR="00B01CEF" w:rsidRDefault="00B01CEF">
      <w:pPr>
        <w:pBdr>
          <w:bottom w:val="single" w:sz="12" w:space="1" w:color="auto"/>
        </w:pBdr>
        <w:jc w:val="both"/>
        <w:rPr>
          <w:b/>
          <w:sz w:val="28"/>
          <w:szCs w:val="28"/>
        </w:rPr>
      </w:pPr>
    </w:p>
    <w:p w:rsidR="00B01CEF" w:rsidRDefault="00B01CEF">
      <w:pPr>
        <w:pBdr>
          <w:bottom w:val="single" w:sz="12" w:space="1" w:color="auto"/>
        </w:pBdr>
        <w:jc w:val="both"/>
        <w:rPr>
          <w:b/>
          <w:sz w:val="28"/>
          <w:szCs w:val="28"/>
        </w:rPr>
      </w:pPr>
    </w:p>
    <w:p w:rsidR="00B01CEF" w:rsidRDefault="00B01CEF">
      <w:pPr>
        <w:pBdr>
          <w:bottom w:val="single" w:sz="12" w:space="1" w:color="auto"/>
        </w:pBdr>
        <w:jc w:val="both"/>
        <w:rPr>
          <w:b/>
          <w:sz w:val="28"/>
          <w:szCs w:val="28"/>
        </w:rPr>
      </w:pPr>
    </w:p>
    <w:p w:rsidR="00B01CEF" w:rsidRDefault="00911A4D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АДАПТИРОВАННАЯ РАБОЧАЯ  ПРОГРАММА ПО</w:t>
      </w:r>
    </w:p>
    <w:p w:rsidR="00B01CEF" w:rsidRDefault="00911A4D" w:rsidP="007A4B49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английскому языку</w:t>
      </w:r>
    </w:p>
    <w:p w:rsidR="00B01CEF" w:rsidRDefault="00B01CE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1CEF" w:rsidRDefault="00B01CE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1CEF" w:rsidRDefault="00911A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общего образования (класс):  основное  общее образование</w:t>
      </w:r>
    </w:p>
    <w:p w:rsidR="00B01CEF" w:rsidRDefault="00911A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CEF" w:rsidRDefault="00911A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</w:p>
    <w:p w:rsidR="00B01CEF" w:rsidRDefault="00B01CE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1CEF" w:rsidRDefault="00B01CE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1CEF" w:rsidRDefault="00B01CE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1CEF" w:rsidRDefault="00911A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Учитель: Кузьмина Л.Г.</w:t>
      </w:r>
      <w:r>
        <w:rPr>
          <w:rFonts w:ascii="Times New Roman" w:hAnsi="Times New Roman" w:cs="Times New Roman"/>
          <w:sz w:val="28"/>
          <w:szCs w:val="28"/>
        </w:rPr>
        <w:t>, Скок Л.Б.</w:t>
      </w:r>
    </w:p>
    <w:p w:rsidR="00B01CEF" w:rsidRDefault="00911A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202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- 202</w:t>
      </w:r>
      <w:r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    уч. год</w:t>
      </w:r>
    </w:p>
    <w:p w:rsidR="00B01CEF" w:rsidRDefault="00B01CEF">
      <w:pPr>
        <w:jc w:val="both"/>
        <w:rPr>
          <w:sz w:val="28"/>
          <w:szCs w:val="28"/>
        </w:rPr>
      </w:pPr>
    </w:p>
    <w:p w:rsidR="00B01CEF" w:rsidRDefault="00B01C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01CEF" w:rsidRDefault="00911A4D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heading=h.gjdgxs" w:colFirst="0" w:colLast="0"/>
      <w:bookmarkEnd w:id="0"/>
      <w:r>
        <w:rPr>
          <w:smallCaps/>
        </w:rPr>
        <w:t xml:space="preserve">                                                 </w:t>
      </w:r>
      <w:r>
        <w:rPr>
          <w:smallCaps/>
        </w:rPr>
        <w:t xml:space="preserve">                       </w:t>
      </w:r>
      <w:r>
        <w:rPr>
          <w:rFonts w:ascii="Times New Roman" w:hAnsi="Times New Roman" w:cs="Times New Roman"/>
          <w:b/>
          <w:bCs/>
          <w:smallCaps/>
          <w:sz w:val="28"/>
          <w:szCs w:val="28"/>
        </w:rPr>
        <w:t xml:space="preserve">       ПОЯСНИТЕЛЬНАЯ ЗАПИСКА</w:t>
      </w:r>
    </w:p>
    <w:p w:rsidR="00B01CEF" w:rsidRDefault="00B01C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настоящей программе учебного предмета «Иностранный язык» рассматривается обучение первому иностранному языку (английскому). Преподавание второго и последующих иностранных языков является правом </w:t>
      </w:r>
      <w:r>
        <w:rPr>
          <w:rFonts w:ascii="Times New Roman" w:eastAsia="Times New Roman" w:hAnsi="Times New Roman" w:cs="Times New Roman"/>
          <w:sz w:val="28"/>
          <w:szCs w:val="28"/>
        </w:rPr>
        <w:t>образовательной организации, и может быть реализовано за счет часов части учебного плана, формируемой участниками образовательных отношений. Преподавание второго и последующих иностранных языков не является обязательным.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Примерная рабочая программа по англ</w:t>
      </w:r>
      <w:r>
        <w:rPr>
          <w:rFonts w:ascii="Times New Roman" w:eastAsia="Times New Roman" w:hAnsi="Times New Roman" w:cs="Times New Roman"/>
          <w:sz w:val="28"/>
          <w:szCs w:val="28"/>
        </w:rPr>
        <w:t>ийскому языку для обучающихся с задержкой психического развития (ЗПР) на уровне основного общего образования составлена с учетом требований к результатам освоения основной образовательной программы, представленных в Федеральном государственном образователь</w:t>
      </w:r>
      <w:r>
        <w:rPr>
          <w:rFonts w:ascii="Times New Roman" w:eastAsia="Times New Roman" w:hAnsi="Times New Roman" w:cs="Times New Roman"/>
          <w:sz w:val="28"/>
          <w:szCs w:val="28"/>
        </w:rPr>
        <w:t>ном стандарте основного общего образования (Приказ Минпросвещения России от 31.05.2021 г. № 287, зарегистрирован Министерством юстиции Российской Федерации 05.07.2021 г., рег. номер  – 64101) (далее  – ФГОС ООО), Примерной адаптированной основной образоват</w:t>
      </w:r>
      <w:r>
        <w:rPr>
          <w:rFonts w:ascii="Times New Roman" w:eastAsia="Times New Roman" w:hAnsi="Times New Roman" w:cs="Times New Roman"/>
          <w:sz w:val="28"/>
          <w:szCs w:val="28"/>
        </w:rPr>
        <w:t>ельной программой основного общего образования обучающихся с задержкой психического развития (одобренной решением ФУМО по общему образованию (протокол от 18 марта 2022 г. № 1/22)), а также в соответствии с направлениями работы по формированию ценностных ус</w:t>
      </w:r>
      <w:r>
        <w:rPr>
          <w:rFonts w:ascii="Times New Roman" w:eastAsia="Times New Roman" w:hAnsi="Times New Roman" w:cs="Times New Roman"/>
          <w:sz w:val="28"/>
          <w:szCs w:val="28"/>
        </w:rPr>
        <w:t>тановок и социально-значимых качеств личности, указанными в Примерной программе воспитания (одобрено решением ФУМО от 02.06.2020 г.).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Изучение иностранного языка является необходимым для современного культурного человека. Оно направлено на формирование ком</w:t>
      </w:r>
      <w:r>
        <w:rPr>
          <w:rFonts w:ascii="Times New Roman" w:eastAsia="Times New Roman" w:hAnsi="Times New Roman" w:cs="Times New Roman"/>
          <w:sz w:val="28"/>
          <w:szCs w:val="28"/>
        </w:rPr>
        <w:t>муникативной культуры обучающихся, осознание роли языков как инструмента межличностного и межкультурного взаимодействия, способствует их общему речевому развитию, воспитанию гражданской идентичности, расширению кругозора, воспитанию чувств и эмоций. Для 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ц с ЗПР владение английским языком открывает дополнительные возможности для понимания современного мира, профессиональной деятельности, интеграции в обществе. Ряд речевых особенностей восприятия обращённой и формирования самостоятельной речи у обучающихся </w:t>
      </w:r>
      <w:r>
        <w:rPr>
          <w:rFonts w:ascii="Times New Roman" w:eastAsia="Times New Roman" w:hAnsi="Times New Roman" w:cs="Times New Roman"/>
          <w:sz w:val="28"/>
          <w:szCs w:val="28"/>
        </w:rPr>
        <w:t>с ЗПР, в частности, недостаточная способность к звуковому и смысловому анализу речи, как правило, вызывают трудности в овладении рецептивными и продуктивными навыками речи, что необходимо учитывать при планировании конечного уровня практического владения 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зыком. В результате изучения курса иностранного языка у обучающихся с ЗПР формируются начальные навыки общения на иностранном языке,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первоначальные представления о роли и значимости иностранного языка в жизни современного человека в поликультурном мире.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sz w:val="28"/>
          <w:szCs w:val="28"/>
        </w:rPr>
        <w:t>ание иностранного языка обеспечивает формирование представлений об особенностях культуры стран изучаемого языка, что в свою очередь является необходимым условием для воспитания у обучающихся с ЗПР толерантного отношения к представителям его культуры.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Программа дисциплины «Иностранный (английский) язык» направлена на формирование ценностных ориентиров, связанных с культурой непрерывного самообразования и саморазвития, а также на развитие личностных качеств, необходимых для участия в совместной деятельно</w:t>
      </w:r>
      <w:r>
        <w:rPr>
          <w:rFonts w:ascii="Times New Roman" w:eastAsia="Times New Roman" w:hAnsi="Times New Roman" w:cs="Times New Roman"/>
          <w:sz w:val="28"/>
          <w:szCs w:val="28"/>
        </w:rPr>
        <w:t>сти, в частности, уважительного отношения к окружающим. В процессе освоения данной учебной дисциплины у обучающихся с ЗПР формируется готовность к участию в диалоге в рамках межкультурного общения.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Программа составлена с учетом особенностей преподавания да</w:t>
      </w:r>
      <w:r>
        <w:rPr>
          <w:rFonts w:ascii="Times New Roman" w:eastAsia="Times New Roman" w:hAnsi="Times New Roman" w:cs="Times New Roman"/>
          <w:sz w:val="28"/>
          <w:szCs w:val="28"/>
        </w:rPr>
        <w:t>нного учебного предметам для обучающихся с ЗПР. В программе представлены цель и коррекционные задачи, базовые положения обучения английскому языку обучающихся с ЗПР на уровне основного общего образования.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Предметные результаты по учебному предмету «Иностра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нный (английский) язык» на уровне основного общего образования,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распределенные по годам обучения</w:t>
      </w:r>
      <w:r>
        <w:rPr>
          <w:rFonts w:ascii="Times New Roman" w:eastAsia="Times New Roman" w:hAnsi="Times New Roman" w:cs="Times New Roman"/>
          <w:sz w:val="28"/>
          <w:szCs w:val="28"/>
        </w:rPr>
        <w:t>, раскрываются и конкретизируются в совокупности всех составляющих иноязычной коммуникативной компетенции (речевой, языковой, социокультурной, компенсаторной)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рабочей программе по учебному предмету «Иностранный (английский) язык» для обучающихся с ЗПР на уровне основного общего образования.</w:t>
      </w:r>
    </w:p>
    <w:p w:rsidR="00B01CEF" w:rsidRDefault="00911A4D">
      <w:pPr>
        <w:pStyle w:val="3"/>
        <w:spacing w:before="160" w:after="120"/>
        <w:jc w:val="both"/>
        <w:rPr>
          <w:b/>
        </w:rPr>
      </w:pPr>
      <w:bookmarkStart w:id="1" w:name="_heading=h.30j0zll" w:colFirst="0" w:colLast="0"/>
      <w:bookmarkEnd w:id="1"/>
      <w:r>
        <w:rPr>
          <w:b/>
        </w:rPr>
        <w:t>Общая характеристика учебного предмета «Иностранный (английский) язык»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Обучение иностранному языку на уровне основного общ</w:t>
      </w:r>
      <w:r>
        <w:rPr>
          <w:rFonts w:ascii="Times New Roman" w:eastAsia="Times New Roman" w:hAnsi="Times New Roman" w:cs="Times New Roman"/>
          <w:sz w:val="28"/>
          <w:szCs w:val="28"/>
        </w:rPr>
        <w:t>его образования осуществляется с учетом индивидуальных психофизических особенностей обучающихся с ЗПР, особенностей их речемыслительной деятельности.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Обучение английскому языку на уровне основного общего образования строится на основе следующих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базовых пол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ожений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B01CEF" w:rsidRDefault="00911A4D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важным условием является организация искусственной англоязычной речевой среды;</w:t>
      </w:r>
    </w:p>
    <w:p w:rsidR="00B01CEF" w:rsidRDefault="00911A4D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изучаемые образцы речи соответствуют языковым нормам современного английского языка и предъявляются через общение с учителем и аудирование с обязательным применением наг</w:t>
      </w:r>
      <w:r>
        <w:rPr>
          <w:rFonts w:ascii="Times New Roman" w:eastAsia="Times New Roman" w:hAnsi="Times New Roman" w:cs="Times New Roman"/>
          <w:sz w:val="28"/>
          <w:szCs w:val="28"/>
        </w:rPr>
        <w:t>лядных средств;</w:t>
      </w:r>
    </w:p>
    <w:p w:rsidR="00B01CEF" w:rsidRDefault="00911A4D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отбор языкового материала осуществляется на основе тематики, соответствующей возрастным интересам и потребностям обучающихся с учетом реалий современного мира; отбираемый для изучения языковой материал обладает высокой частотностью; </w:t>
      </w:r>
    </w:p>
    <w:p w:rsidR="00B01CEF" w:rsidRDefault="00911A4D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предла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гаемый для изучения на иностранном языке языковой материал должен быть знаком обучающимся на родном языке;  </w:t>
      </w:r>
    </w:p>
    <w:p w:rsidR="00B01CEF" w:rsidRDefault="00911A4D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обязательным условием является включение речевой деятельности на иностранном языке в различные виды деятельности (учебную, игровую, предметно-практ</w:t>
      </w:r>
      <w:r>
        <w:rPr>
          <w:rFonts w:ascii="Times New Roman" w:eastAsia="Times New Roman" w:hAnsi="Times New Roman" w:cs="Times New Roman"/>
          <w:sz w:val="28"/>
          <w:szCs w:val="28"/>
        </w:rPr>
        <w:t>ическую), при этом должны быть задействованы различные анализаторные системы восприятия информации;</w:t>
      </w:r>
    </w:p>
    <w:p w:rsidR="00B01CEF" w:rsidRDefault="00911A4D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уроки строятся по принципу формирования потребности в общении; мотивация обучающегося с ЗПР к общению на английском языке имеет принципиальное значение;</w:t>
      </w:r>
    </w:p>
    <w:p w:rsidR="00B01CEF" w:rsidRDefault="00911A4D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ауд</w:t>
      </w:r>
      <w:r>
        <w:rPr>
          <w:rFonts w:ascii="Times New Roman" w:eastAsia="Times New Roman" w:hAnsi="Times New Roman" w:cs="Times New Roman"/>
          <w:sz w:val="28"/>
          <w:szCs w:val="28"/>
        </w:rPr>
        <w:t>ирование является одним из важнейших видов учебной деятельности, при этом необходимо учитывать особенности восприятия и запоминания вербальной информации у обучающихся с ЗПР подросткового возраста и обеспечивать наглядность предъявляемого материала на кажд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ом этапе урока.  </w:t>
      </w:r>
    </w:p>
    <w:p w:rsidR="00B01CEF" w:rsidRDefault="00911A4D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обучающихся с ЗПР допустимо приближенное произношение английских звуков, английская речь должна быть доступна для понимания.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реализации курса «Иностранный язык» необходимо учитывать следующие специфические образовательные потребно</w:t>
      </w:r>
      <w:r>
        <w:rPr>
          <w:rFonts w:ascii="Times New Roman" w:eastAsia="Times New Roman" w:hAnsi="Times New Roman" w:cs="Times New Roman"/>
          <w:sz w:val="28"/>
          <w:szCs w:val="28"/>
        </w:rPr>
        <w:t>сти обучающихся с ЗПР на уровне основного общего образования:</w:t>
      </w:r>
    </w:p>
    <w:p w:rsidR="00B01CEF" w:rsidRDefault="00911A4D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развитие познавательной деятельности в процессе изучения иностранного языка обучающимися с ЗПР, создание условий для развития высших психических функций, формирования учебных действий и речевой </w:t>
      </w:r>
      <w:r>
        <w:rPr>
          <w:rFonts w:ascii="Times New Roman" w:eastAsia="Times New Roman" w:hAnsi="Times New Roman" w:cs="Times New Roman"/>
          <w:sz w:val="28"/>
          <w:szCs w:val="28"/>
        </w:rPr>
        <w:t>деятельности;</w:t>
      </w:r>
    </w:p>
    <w:p w:rsidR="00B01CEF" w:rsidRDefault="00911A4D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развитие учебно-познавательной мотивации, интереса к изучению иностранного языка в связи с его значимостью в будущей профессиональной деятельности и необходимостью более полной социальной интеграции в современном обществе;</w:t>
      </w:r>
    </w:p>
    <w:p w:rsidR="00B01CEF" w:rsidRDefault="00911A4D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обучение навыкам </w:t>
      </w:r>
      <w:r>
        <w:rPr>
          <w:rFonts w:ascii="Times New Roman" w:eastAsia="Times New Roman" w:hAnsi="Times New Roman" w:cs="Times New Roman"/>
          <w:sz w:val="28"/>
          <w:szCs w:val="28"/>
        </w:rPr>
        <w:t>общения и взаимодействия на иностранном языке в контексте различных коммуникативных ситуаций.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Коррекционно-развивающий потенциал учебного предмета «Иностранный (английский) язык» способствует развитию коммуникативных навыков обучающихся с ЗПР, создает усло</w:t>
      </w:r>
      <w:r>
        <w:rPr>
          <w:rFonts w:ascii="Times New Roman" w:eastAsia="Times New Roman" w:hAnsi="Times New Roman" w:cs="Times New Roman"/>
          <w:sz w:val="28"/>
          <w:szCs w:val="28"/>
        </w:rPr>
        <w:t>вия для введения обучающихся в культуру страны изучаемого языка, развития представлений о культуре родной стороны, обеспечивает расширение кругозора и всестороннее развитие личности.</w:t>
      </w:r>
    </w:p>
    <w:p w:rsidR="00B01CEF" w:rsidRDefault="00911A4D">
      <w:pPr>
        <w:pStyle w:val="3"/>
        <w:spacing w:before="160" w:after="120"/>
        <w:jc w:val="both"/>
        <w:rPr>
          <w:b/>
        </w:rPr>
      </w:pPr>
      <w:bookmarkStart w:id="2" w:name="_heading=h.1fob9te" w:colFirst="0" w:colLast="0"/>
      <w:bookmarkEnd w:id="2"/>
      <w:r>
        <w:rPr>
          <w:b/>
        </w:rPr>
        <w:t>Цель и задачи учебного предмета «Иностранный (английский) язык»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Общие цел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изучения иностранных языков представлены в ПООП ООО. На прагматическом уровне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целью иноязычного образования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провозглашено формирование коммуникативной компетенции обучающихся в единстве таких её составляющих, как речевая, языковая, социокультурная, компе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нсаторная компетенции: </w:t>
      </w:r>
    </w:p>
    <w:p w:rsidR="00B01CEF" w:rsidRDefault="00911A4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речевая компетенция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развитие коммуникативных умений в четырёх основных видах речевой деятельности (говорении, аудировании, чтении, письме); </w:t>
      </w:r>
    </w:p>
    <w:p w:rsidR="00B01CEF" w:rsidRDefault="00911A4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языковая компетенция </w:t>
      </w:r>
      <w:r>
        <w:rPr>
          <w:rFonts w:ascii="Times New Roman" w:eastAsia="Times New Roman" w:hAnsi="Times New Roman" w:cs="Times New Roman"/>
          <w:sz w:val="28"/>
          <w:szCs w:val="28"/>
        </w:rPr>
        <w:t>– овладение новыми языковыми средствами (фонетическими, орфографичес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кими, лексическими, грамматическими) в соответствии c отобранными темами общения; освоение знаний о языковых явлениях изучаемого языка, разных способах выражения мысли в родном и иностранном языках; </w:t>
      </w:r>
    </w:p>
    <w:p w:rsidR="00B01CEF" w:rsidRDefault="00911A4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социокультурная/межкультурная компетенция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приобщение 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культуре, традициям реалиям стран/страны изучаемого языка в рамках тем и ситуаций общения, отвечающих опыту, интересам, психологическим особенностям учащихся основной школы на разных её этапах; формирование умения представлять свою страну, её культуру в у</w:t>
      </w:r>
      <w:r>
        <w:rPr>
          <w:rFonts w:ascii="Times New Roman" w:eastAsia="Times New Roman" w:hAnsi="Times New Roman" w:cs="Times New Roman"/>
          <w:sz w:val="28"/>
          <w:szCs w:val="28"/>
        </w:rPr>
        <w:t>словиях межкультурного общения;</w:t>
      </w:r>
    </w:p>
    <w:p w:rsidR="00B01CEF" w:rsidRDefault="00911A4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компенсаторная компетенция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развитие умений выходить из положения в условиях дефицита языковых средств при получении и передаче информации.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Целью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дисциплины «Иностранный (английский) язык» для обучающихся с ЗПР является фор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мирование у них коммуникативной компетенции в единстве представленных выше составляющих. 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рамках предлагаемого курса решается ряд общеобразовательных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задач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B01CEF" w:rsidRDefault="00911A4D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формирование элементарных коммуникативных навыков на иностранном языке;</w:t>
      </w:r>
    </w:p>
    <w:p w:rsidR="00B01CEF" w:rsidRDefault="00911A4D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формирование навыков реч</w:t>
      </w:r>
      <w:r>
        <w:rPr>
          <w:rFonts w:ascii="Times New Roman" w:eastAsia="Times New Roman" w:hAnsi="Times New Roman" w:cs="Times New Roman"/>
          <w:sz w:val="28"/>
          <w:szCs w:val="28"/>
        </w:rPr>
        <w:t>евого поведения на иностранном языке:</w:t>
      </w:r>
    </w:p>
    <w:p w:rsidR="00B01CEF" w:rsidRDefault="00911A4D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формирование навыков диалогической англоязычной речи;</w:t>
      </w:r>
    </w:p>
    <w:p w:rsidR="00B01CEF" w:rsidRDefault="00911A4D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формирование навыков монологической англоязычной речи;</w:t>
      </w:r>
    </w:p>
    <w:p w:rsidR="00B01CEF" w:rsidRDefault="00911A4D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формирование представлений о культуре страны изучаемого языка;</w:t>
      </w:r>
    </w:p>
    <w:p w:rsidR="00B01CEF" w:rsidRDefault="00911A4D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представлений о значимости </w:t>
      </w:r>
      <w:r>
        <w:rPr>
          <w:rFonts w:ascii="Times New Roman" w:eastAsia="Times New Roman" w:hAnsi="Times New Roman" w:cs="Times New Roman"/>
          <w:sz w:val="28"/>
          <w:szCs w:val="28"/>
        </w:rPr>
        <w:t>иностранного языка в будущей профессиональной деятельности.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курсе английского языка для обучающихся с ЗПР решаются следующие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коррекционные задачи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B01CEF" w:rsidRDefault="00911A4D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расширение представлений об окружающем социальном мире; </w:t>
      </w:r>
    </w:p>
    <w:p w:rsidR="00B01CEF" w:rsidRDefault="00911A4D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навыка понимания обращенной иноязычной речи; </w:t>
      </w:r>
    </w:p>
    <w:p w:rsidR="00B01CEF" w:rsidRDefault="00911A4D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развитие познавательной деятельности, своеобразие которой обусловлено несовершенством познавательных психических процессов и незрелостью эмоционально-волевой сферы;</w:t>
      </w:r>
    </w:p>
    <w:p w:rsidR="00B01CEF" w:rsidRDefault="00911A4D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развитие навыков смыслового чтен</w:t>
      </w:r>
      <w:r>
        <w:rPr>
          <w:rFonts w:ascii="Times New Roman" w:eastAsia="Times New Roman" w:hAnsi="Times New Roman" w:cs="Times New Roman"/>
          <w:sz w:val="28"/>
          <w:szCs w:val="28"/>
        </w:rPr>
        <w:t>ия;</w:t>
      </w:r>
    </w:p>
    <w:p w:rsidR="00B01CEF" w:rsidRDefault="00911A4D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коррекция специфических проблем, возникающих в сфере общения и взаимодействии с собеседником у обучающихся с ЗПР подросткового возраста;</w:t>
      </w:r>
    </w:p>
    <w:p w:rsidR="00B01CEF" w:rsidRDefault="00911A4D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развитие навыков сотрудничества со взрослыми и сверстниками в различных социальных ситуациях;</w:t>
      </w:r>
    </w:p>
    <w:p w:rsidR="00B01CEF" w:rsidRDefault="00911A4D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развитие английской р</w:t>
      </w:r>
      <w:r>
        <w:rPr>
          <w:rFonts w:ascii="Times New Roman" w:eastAsia="Times New Roman" w:hAnsi="Times New Roman" w:cs="Times New Roman"/>
          <w:sz w:val="28"/>
          <w:szCs w:val="28"/>
        </w:rPr>
        <w:t>ечи в связи с организованной предметно-практической деятельностью;</w:t>
      </w:r>
    </w:p>
    <w:p w:rsidR="00B01CEF" w:rsidRDefault="00911A4D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развитие способности вести целенаправленную учебную деятельность.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Иностранный язык является важным инструментом формирования универсальных учебных действий обучающихся с ЗПР: осуществлять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оиск, обработку и использование информации в познавательных целях, выходить из положения в условиях дефицита языковых средств при получении и передаче информации, развивать коммуникативные компетенции и т.д.  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личностно ориентированной пар</w:t>
      </w:r>
      <w:r>
        <w:rPr>
          <w:rFonts w:ascii="Times New Roman" w:eastAsia="Times New Roman" w:hAnsi="Times New Roman" w:cs="Times New Roman"/>
          <w:sz w:val="28"/>
          <w:szCs w:val="28"/>
        </w:rPr>
        <w:t>адигмой образования основными подходами к обучению иностранным языкам, зафиксированными в ПООП ООО,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признаются компетентностный, системно-деятельностный, межкультурный и коммуникативно-когнитивный. Совокупность перечисленных подходов предполагает возможнос</w:t>
      </w:r>
      <w:r>
        <w:rPr>
          <w:rFonts w:ascii="Times New Roman" w:eastAsia="Times New Roman" w:hAnsi="Times New Roman" w:cs="Times New Roman"/>
          <w:sz w:val="28"/>
          <w:szCs w:val="28"/>
        </w:rPr>
        <w:t>ть реализовать поставленные цели, добиться достижения планируемых результатов в рамках содержания, отобранного для обучающихся с ЗПР, с учетом их особых образовательных потребностей на уровне основного общего образования.</w:t>
      </w:r>
    </w:p>
    <w:p w:rsidR="00B01CEF" w:rsidRDefault="00911A4D">
      <w:pPr>
        <w:pStyle w:val="3"/>
        <w:spacing w:before="160" w:after="120"/>
        <w:jc w:val="both"/>
        <w:rPr>
          <w:b/>
        </w:rPr>
      </w:pPr>
      <w:bookmarkStart w:id="3" w:name="_heading=h.3znysh7" w:colFirst="0" w:colLast="0"/>
      <w:bookmarkEnd w:id="3"/>
      <w:r>
        <w:rPr>
          <w:b/>
        </w:rPr>
        <w:t>Специальные условия реализации про</w:t>
      </w:r>
      <w:r>
        <w:rPr>
          <w:b/>
        </w:rPr>
        <w:t>граммы учебного предмета «Иностранный язык»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Организация специальных условий предполагает создание комфортной образовательной среды с учетом потребностей и индивидуальных особенностей обучающихся с ЗПР, обеспечивающей усвоение программы учебного предмета «И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ностранный язык»: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 учет индивидуальных особенностей обучающихся с ЗПР, состояния их психических функций, речемыслительной деятельности, возможный темп усвоения учебного материала;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 подбор эффективных методов и специфических приемов обучения обучающихся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ЗПР при преподавании иностранного языка;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 в целях реализации вариативного и дифференцированного подходов к обучающимся необходима четкая организация этапов урока и форм взаимодействия обучающихся (индивидуальной, групповой, в парах); использование указан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 форм работы на каждом уроке обеспечивает большую эффективность усвоения материла;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 организация и учет учебного времени для эффективного усвоения материала по данному учебному предмету;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 использование в процессе обучения современных образовательных 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хнологий и технических средств, в том числе средств ИКТ, смартфонов, ассистивных технологий;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 использование интерактив</w:t>
      </w:r>
      <w:r w:rsidR="007A4B49">
        <w:rPr>
          <w:rFonts w:ascii="Times New Roman" w:eastAsia="Times New Roman" w:hAnsi="Times New Roman" w:cs="Times New Roman"/>
          <w:color w:val="000000"/>
          <w:sz w:val="28"/>
          <w:szCs w:val="28"/>
        </w:rPr>
        <w:t>ной доски SmartBoard</w:t>
      </w:r>
      <w:bookmarkStart w:id="4" w:name="_GoBack"/>
      <w:bookmarkEnd w:id="4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целях обеспечения возможности разработки дидактических материалов, применения инструментов соответству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ющего программного обеспечения для многократного предъявления языковых средств в наглядной форме, их последующей более эффективной отработки и автоматизации.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При изучении тем каждого раздела программы предполагается организация художественной проектной раб</w:t>
      </w:r>
      <w:r>
        <w:rPr>
          <w:rFonts w:ascii="Times New Roman" w:eastAsia="Times New Roman" w:hAnsi="Times New Roman" w:cs="Times New Roman"/>
          <w:sz w:val="28"/>
          <w:szCs w:val="28"/>
        </w:rPr>
        <w:t>оты, изучение английского языка в процессе предметно-практической деятельности.</w:t>
      </w:r>
    </w:p>
    <w:p w:rsidR="00B01CEF" w:rsidRDefault="00911A4D">
      <w:pPr>
        <w:pStyle w:val="3"/>
        <w:spacing w:before="160" w:after="120"/>
        <w:jc w:val="both"/>
        <w:rPr>
          <w:b/>
        </w:rPr>
      </w:pPr>
      <w:bookmarkStart w:id="5" w:name="_heading=h.2et92p0" w:colFirst="0" w:colLast="0"/>
      <w:bookmarkEnd w:id="5"/>
      <w:r>
        <w:rPr>
          <w:b/>
        </w:rPr>
        <w:t>Место учебного предмета «Иностранный (английский) язык» в учебном плане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Учебный предмет «Иностранный (английский) язык» входит в предметную область «Иностранные языки» и являет</w:t>
      </w:r>
      <w:r>
        <w:rPr>
          <w:rFonts w:ascii="Times New Roman" w:eastAsia="Times New Roman" w:hAnsi="Times New Roman" w:cs="Times New Roman"/>
          <w:sz w:val="28"/>
          <w:szCs w:val="28"/>
        </w:rPr>
        <w:t>ся обязательным для изучения. Учебный предмет «Иностранный (английский) язык», неразрывно связан с предметом «Русский язык», обеспечивая достижение обучающимися с ЗПР образовательных результатов в области обучения языку и развития речи.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уровне основного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общего образования количество учебных часов, выделяемых на изучение иностранного языка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5 класс - 2 часа в неделю,что составляет 68 часов, 6-9 классы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3 часа в неделю, что составляет по 102 учебных часа на каждом году обучения с 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9 класс.</w:t>
      </w:r>
    </w:p>
    <w:p w:rsidR="00B01CEF" w:rsidRDefault="00B01C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01CEF" w:rsidRDefault="00911A4D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eading=h.3dy6vkm" w:colFirst="0" w:colLast="0"/>
      <w:bookmarkStart w:id="7" w:name="_heading=h.tyjcwt" w:colFirst="0" w:colLast="0"/>
      <w:bookmarkEnd w:id="6"/>
      <w:bookmarkEnd w:id="7"/>
      <w:r w:rsidRPr="007A4B4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СОДЕРЖАНИЕ ОБУЧЕНИЯ</w:t>
      </w:r>
    </w:p>
    <w:p w:rsidR="00B01CEF" w:rsidRDefault="00911A4D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5 КЛАСС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Коммуникативные умения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Моя семья. Мои друзь</w:t>
      </w:r>
      <w:r>
        <w:rPr>
          <w:rFonts w:ascii="Times New Roman" w:hAnsi="Times New Roman" w:cs="Times New Roman"/>
          <w:color w:val="000000"/>
          <w:sz w:val="28"/>
          <w:szCs w:val="28"/>
        </w:rPr>
        <w:t>я. Семейные праздники: день рождения, Новый год.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Внешность и характер человека (литературного персонажа).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Досуг и увлечения (хобби) современного подростка (чтение, кино, спорт).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Здоровый образ жизни: режим труда и отдыха, здоровое питание.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Покупки: одежда,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обувь и продукты питания.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Школа, школьная жизнь, школьная форма, изучаемые предметы. Переписка с иностранными сверстниками.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Каникулы в различное время года. Виды отдыха.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Природа: дикие и домашние животные. Погода.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Родной город (село). Транспорт.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Родная ст</w:t>
      </w:r>
      <w:r>
        <w:rPr>
          <w:rFonts w:ascii="Times New Roman" w:hAnsi="Times New Roman" w:cs="Times New Roman"/>
          <w:color w:val="000000"/>
          <w:sz w:val="28"/>
          <w:szCs w:val="28"/>
        </w:rPr>
        <w:t>рана и 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Выдающиеся люди родной страны и страны (стран) изучаемого языка: писатели, поэты.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Говор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ение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Развитие коммуникативных умений диалогической речи на базе умений, сформированных на уровне начального общего образования: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диалог этикетного характера: начинать, поддерживать и заканчивать разговор (в том числе разговор по телефону), поздравлять с пра</w:t>
      </w:r>
      <w:r>
        <w:rPr>
          <w:rFonts w:ascii="Times New Roman" w:hAnsi="Times New Roman" w:cs="Times New Roman"/>
          <w:color w:val="000000"/>
          <w:sz w:val="28"/>
          <w:szCs w:val="28"/>
        </w:rPr>
        <w:t>здником и вежливо реагировать на поздравление, выражать благодарность, вежливо соглашаться на предложение и отказываться от предложения собеседника;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диалог-побуждение к действию: обращаться с просьбой, вежливо соглашаться (не соглашаться) выполнить просьбу</w:t>
      </w:r>
      <w:r>
        <w:rPr>
          <w:rFonts w:ascii="Times New Roman" w:hAnsi="Times New Roman" w:cs="Times New Roman"/>
          <w:color w:val="000000"/>
          <w:sz w:val="28"/>
          <w:szCs w:val="28"/>
        </w:rPr>
        <w:t>, приглашать собеседника к совместной деятельности, вежливо соглашаться (не соглашаться) на предложение собеседника;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диалог-расспрос: сообщать фактическую информацию, отвечая на вопросы разных видов; запрашивать интересующую информацию.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Вышеперечисленные у</w:t>
      </w:r>
      <w:r>
        <w:rPr>
          <w:rFonts w:ascii="Times New Roman" w:hAnsi="Times New Roman" w:cs="Times New Roman"/>
          <w:color w:val="000000"/>
          <w:sz w:val="28"/>
          <w:szCs w:val="28"/>
        </w:rPr>
        <w:t>мения диалогической речи развиваются в стандартных ситуациях неофициального общения с использованием речевых ситуаций, ключевых слов и (или) иллюстраций, фотографий с соблюдением норм речевого этикета, принятых в стране (странах) изучаемого языка.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Развитие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коммуникативных умений монологической речи на базе умений, сформированных на уровне начального общего образования: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создание устных связных монологических высказываний с использованием основных коммуникативных типов речи: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описание (предмета, внешности и од</w:t>
      </w:r>
      <w:r>
        <w:rPr>
          <w:rFonts w:ascii="Times New Roman" w:hAnsi="Times New Roman" w:cs="Times New Roman"/>
          <w:color w:val="000000"/>
          <w:sz w:val="28"/>
          <w:szCs w:val="28"/>
        </w:rPr>
        <w:t>ежды человека), в том числе характеристика (черты характера реального человека или литературного персонажа);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повествование (сообщение);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изложение (пересказ) основного содержания прочитанного текста;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краткое изложение результатов выполненной проектной </w:t>
      </w:r>
      <w:r>
        <w:rPr>
          <w:rFonts w:ascii="Times New Roman" w:hAnsi="Times New Roman" w:cs="Times New Roman"/>
          <w:color w:val="000000"/>
          <w:sz w:val="28"/>
          <w:szCs w:val="28"/>
        </w:rPr>
        <w:t>работы.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Данные умения монологической речи развиваются в стандартных ситуациях неофициального общения с использованием ключевых слов, вопросов, плана и (или) иллюстраций, фотографий.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Аудирование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Развитие коммуникативных умений аудирования на базе умений, </w:t>
      </w:r>
      <w:r>
        <w:rPr>
          <w:rFonts w:ascii="Times New Roman" w:hAnsi="Times New Roman" w:cs="Times New Roman"/>
          <w:color w:val="000000"/>
          <w:sz w:val="28"/>
          <w:szCs w:val="28"/>
        </w:rPr>
        <w:t>сформированных на уровне начального общего образования: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 непосредственном общении: понимание на слух речи учителя и одноклассников и вербальная (невербальная) реакция на услышанное;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 опосредованном общении: дальнейшее развитие умений восприятия и пон</w:t>
      </w:r>
      <w:r>
        <w:rPr>
          <w:rFonts w:ascii="Times New Roman" w:hAnsi="Times New Roman" w:cs="Times New Roman"/>
          <w:color w:val="000000"/>
          <w:sz w:val="28"/>
          <w:szCs w:val="28"/>
        </w:rPr>
        <w:t>имания на слух несложных адаптированных аутентичных 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</w:t>
      </w:r>
      <w:r>
        <w:rPr>
          <w:rFonts w:ascii="Times New Roman" w:hAnsi="Times New Roman" w:cs="Times New Roman"/>
          <w:color w:val="000000"/>
          <w:sz w:val="28"/>
          <w:szCs w:val="28"/>
        </w:rPr>
        <w:t>иваемой информации с использованием и без использования иллюстраций.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Аудирование с пониманием основного содержания текста предполагает умение определять основную тему и главные факты (события) в воспринимаемом на слух тексте, игнорировать незнакомые слова,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несущественные для понимания основного содержания.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Аудирование с пониманием запрашиваемой информации предполагает умение выделять запрашиваемую информацию, представленную в эксплицитной (явной) форме, в воспринимаемом на слух тексте.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Тексты для аудировани</w:t>
      </w:r>
      <w:r>
        <w:rPr>
          <w:rFonts w:ascii="Times New Roman" w:hAnsi="Times New Roman" w:cs="Times New Roman"/>
          <w:color w:val="000000"/>
          <w:sz w:val="28"/>
          <w:szCs w:val="28"/>
        </w:rPr>
        <w:t>я: диалог (беседа), высказывания собеседников в ситуациях повседневного общения, рассказ, сообщение информационного характера.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Смысловое чтение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Развитие сформированных на уровне начального общего образования умений читать про себя и понимать учебные и несл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ожные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</w:t>
      </w:r>
      <w:r>
        <w:rPr>
          <w:rFonts w:ascii="Times New Roman" w:hAnsi="Times New Roman" w:cs="Times New Roman"/>
          <w:color w:val="000000"/>
          <w:sz w:val="28"/>
          <w:szCs w:val="28"/>
        </w:rPr>
        <w:t>запрашиваемой информации.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Чтение с пониманием основного содержания текста предполагает умение определять основную тему и главные факты (события) в прочитанном тексте, игнорировать незнакомые слова, несущественные для понимания основного содержания.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Чтение </w:t>
      </w:r>
      <w:r>
        <w:rPr>
          <w:rFonts w:ascii="Times New Roman" w:hAnsi="Times New Roman" w:cs="Times New Roman"/>
          <w:color w:val="000000"/>
          <w:sz w:val="28"/>
          <w:szCs w:val="28"/>
        </w:rPr>
        <w:t>с пониманием запрашиваемой информации предполагает умение находить в прочитанном тексте и понимать запрашиваемую информацию, представленную в эксплицитной (явной) форме.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Чтение несплошных текстов (таблиц) и понимание представленной в них информации.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Тексты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для чтения: беседа (диалог), рассказ, сказка, сообщение личного характера, отрывок из статьи научно-популярного характера, сообщение информационного характера, стихотворение; несплошной текст (таблица).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Письменная речь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Развитие умений письменной речи на б</w:t>
      </w:r>
      <w:r>
        <w:rPr>
          <w:rFonts w:ascii="Times New Roman" w:hAnsi="Times New Roman" w:cs="Times New Roman"/>
          <w:color w:val="000000"/>
          <w:sz w:val="28"/>
          <w:szCs w:val="28"/>
        </w:rPr>
        <w:t>азе умений, сформированных на уровне начального общего образования: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списывание текста и выписывание из него слов, словосочетаний, предложений в соответствии с решаемой коммуникативной задачей;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написание коротких поздравлений с праздниками (с Новым годом, Р</w:t>
      </w:r>
      <w:r>
        <w:rPr>
          <w:rFonts w:ascii="Times New Roman" w:hAnsi="Times New Roman" w:cs="Times New Roman"/>
          <w:color w:val="000000"/>
          <w:sz w:val="28"/>
          <w:szCs w:val="28"/>
        </w:rPr>
        <w:t>ождеством, днём рождения);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заполнение анкет и формуляров: сообщение о себе основных сведений в соответствии с нормами, принятыми в стране (странах) изучаемого языка;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написание электронного сообщения личного характера в соответствии с нормами неофициального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общения, принятыми в стране (странах) изучаемого языка.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Языковые знания и умения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Фонетическая сторона речи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Различение на слух, без ошибок, ведущих к сбою в коммуникации, произнесение слов с соблюдением правильного ударения и фраз с соблюдением их ритмико-</w:t>
      </w:r>
      <w:r>
        <w:rPr>
          <w:rFonts w:ascii="Times New Roman" w:hAnsi="Times New Roman" w:cs="Times New Roman"/>
          <w:color w:val="000000"/>
          <w:sz w:val="28"/>
          <w:szCs w:val="28"/>
        </w:rPr>
        <w:t>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Чтение вслух небольших адаптированных аутентичных текстов, построенных на изученном языковом материале, с соблюд</w:t>
      </w:r>
      <w:r>
        <w:rPr>
          <w:rFonts w:ascii="Times New Roman" w:hAnsi="Times New Roman" w:cs="Times New Roman"/>
          <w:color w:val="000000"/>
          <w:sz w:val="28"/>
          <w:szCs w:val="28"/>
        </w:rPr>
        <w:t>ением правил чтения и соответствующей интонации, демонстрирующее понимание текста.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Тексты для чтения вслух: беседа (диалог), рассказ, отрывок из статьи научно-популярного характера, сообщение информационного характера.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Графика, орфография и пунктуация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Прав</w:t>
      </w:r>
      <w:r>
        <w:rPr>
          <w:rFonts w:ascii="Times New Roman" w:hAnsi="Times New Roman" w:cs="Times New Roman"/>
          <w:color w:val="000000"/>
          <w:sz w:val="28"/>
          <w:szCs w:val="28"/>
        </w:rPr>
        <w:t>ильное написание изученных слов.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апострофа.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Пунктуационно правильное, в соответствии с нормами речевого </w:t>
      </w:r>
      <w:r>
        <w:rPr>
          <w:rFonts w:ascii="Times New Roman" w:hAnsi="Times New Roman" w:cs="Times New Roman"/>
          <w:color w:val="000000"/>
          <w:sz w:val="28"/>
          <w:szCs w:val="28"/>
        </w:rPr>
        <w:t>этикета, принятыми в стране (странах) изучаемого языка, оформление электронного сообщения личного характера.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Лексическая сторона речи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Распознавание и употребление в устной и письменной речи лексических единиц (слов, словосочетаний, речевых клише), обслужив</w:t>
      </w:r>
      <w:r>
        <w:rPr>
          <w:rFonts w:ascii="Times New Roman" w:hAnsi="Times New Roman" w:cs="Times New Roman"/>
          <w:color w:val="000000"/>
          <w:sz w:val="28"/>
          <w:szCs w:val="28"/>
        </w:rPr>
        <w:t>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Основные способы словообразования: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аффиксация: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образование имён существительных при помощи суффиксов -er/-or (teach</w:t>
      </w:r>
      <w:r>
        <w:rPr>
          <w:rFonts w:ascii="Times New Roman" w:hAnsi="Times New Roman" w:cs="Times New Roman"/>
          <w:color w:val="000000"/>
          <w:sz w:val="28"/>
          <w:szCs w:val="28"/>
        </w:rPr>
        <w:t>er/visitor), -ist (scientist, tourist), -sion/-tion (discussion/invitation);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образование имён прилагательных при помощи суффиксов -ful (wonderful), -ian/-an (Russian/American);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образование наречий при помощи суффикса -ly (recently);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образование имён прилаг</w:t>
      </w:r>
      <w:r>
        <w:rPr>
          <w:rFonts w:ascii="Times New Roman" w:hAnsi="Times New Roman" w:cs="Times New Roman"/>
          <w:color w:val="000000"/>
          <w:sz w:val="28"/>
          <w:szCs w:val="28"/>
        </w:rPr>
        <w:t>ательных, имён существительных и наречий при помощи отрицательного префикса un (unhappy, unreality, unusually).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Грамматическая сторона речи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Распознавание и употребление в устной и письменной речи изученных морфологических форм и синтаксических конструкций </w:t>
      </w:r>
      <w:r>
        <w:rPr>
          <w:rFonts w:ascii="Times New Roman" w:hAnsi="Times New Roman" w:cs="Times New Roman"/>
          <w:color w:val="000000"/>
          <w:sz w:val="28"/>
          <w:szCs w:val="28"/>
        </w:rPr>
        <w:t>английского языка.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Предложения с несколькими обстоятельствами, следующими в определённом порядке.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Вопросительные предложения (альтернативный и разделительный вопросы в Present/Past/Future Simple Tense).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Глаголы в видовременных формах действительного залога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изъявительном наклонении в Present Perfect Tense в повествовательных (утвердительных и отрицательных) и вопросительных предложениях.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Имена существительные во множественном числе, в том числе имена существительные, имеющие форму только множественного чис</w:t>
      </w:r>
      <w:r>
        <w:rPr>
          <w:rFonts w:ascii="Times New Roman" w:hAnsi="Times New Roman" w:cs="Times New Roman"/>
          <w:color w:val="000000"/>
          <w:sz w:val="28"/>
          <w:szCs w:val="28"/>
        </w:rPr>
        <w:t>ла.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Имена существительные с причастиями настоящего и прошедшего времени.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Наречия в положительной, сравнительной и превосходной степенях, образованные по правилу, и исключения.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Социокультурные знания и умения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Знание и использование социокультурных элементов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речевого поведенческого этикета в стране (странах) изучаемого языка в рамках тематического содержания (в ситуациях общения, в том числе «В семье», «В школе», «На улице»).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Знание и использование в устной и письменной речи наиболее употребительной тематичес</w:t>
      </w:r>
      <w:r>
        <w:rPr>
          <w:rFonts w:ascii="Times New Roman" w:hAnsi="Times New Roman" w:cs="Times New Roman"/>
          <w:color w:val="000000"/>
          <w:sz w:val="28"/>
          <w:szCs w:val="28"/>
        </w:rPr>
        <w:t>кой фоновой лексики в рамках отобранного тематического содержания (некоторые национальные праздники, традиции в проведении досуга и питании).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Знание социокультурного портрета родной страны и страны (стран) изучаемого языка: знакомство с традициями проведен</w:t>
      </w:r>
      <w:r>
        <w:rPr>
          <w:rFonts w:ascii="Times New Roman" w:hAnsi="Times New Roman" w:cs="Times New Roman"/>
          <w:color w:val="000000"/>
          <w:sz w:val="28"/>
          <w:szCs w:val="28"/>
        </w:rPr>
        <w:t>ия основных национальных праздников (Рождества, Нового года и других праздников), с особенностями образа жизни и культуры страны (стран) изучаемого языка (достопримечательностями, выдающимися людьми и другое), с доступными в языковом отношении образцами де</w:t>
      </w:r>
      <w:r>
        <w:rPr>
          <w:rFonts w:ascii="Times New Roman" w:hAnsi="Times New Roman" w:cs="Times New Roman"/>
          <w:color w:val="000000"/>
          <w:sz w:val="28"/>
          <w:szCs w:val="28"/>
        </w:rPr>
        <w:t>тской поэзии и прозы на английском языке.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Формирование умений: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писать свои имя и фамилию, а также имена и фамилии своих родственников и друзей на английском языке;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правильно оформлять свой адрес на английском языке (в анкете, формуляре);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кратко представлят</w:t>
      </w:r>
      <w:r>
        <w:rPr>
          <w:rFonts w:ascii="Times New Roman" w:hAnsi="Times New Roman" w:cs="Times New Roman"/>
          <w:color w:val="000000"/>
          <w:sz w:val="28"/>
          <w:szCs w:val="28"/>
        </w:rPr>
        <w:t>ь Россию и страну (страны) изучаемого языка;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Компенсаторные умения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Использование 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чтении и аудировании языковой, в том числе контекстуальной, догадки.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Использование при формулировании собственных высказываний, ключевых слов, плана.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Игнорирование информации, не являющейся необходимой для понимания основного содержания, прочитанного </w:t>
      </w:r>
      <w:r>
        <w:rPr>
          <w:rFonts w:ascii="Times New Roman" w:hAnsi="Times New Roman" w:cs="Times New Roman"/>
          <w:color w:val="000000"/>
          <w:sz w:val="28"/>
          <w:szCs w:val="28"/>
        </w:rPr>
        <w:t>(прослушанного) текста или для нахождения в тексте запрашиваемой информации.</w:t>
      </w:r>
    </w:p>
    <w:p w:rsidR="00B01CEF" w:rsidRDefault="00B01CEF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B01CEF" w:rsidRDefault="00911A4D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6 КЛАСС</w:t>
      </w:r>
    </w:p>
    <w:p w:rsidR="00B01CEF" w:rsidRDefault="00B01CEF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Коммуникативные умения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</w:t>
      </w:r>
      <w:r>
        <w:rPr>
          <w:rFonts w:ascii="Times New Roman" w:hAnsi="Times New Roman" w:cs="Times New Roman"/>
          <w:color w:val="000000"/>
          <w:sz w:val="28"/>
          <w:szCs w:val="28"/>
        </w:rPr>
        <w:t>держания речи.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Взаимоотношения в семье и с друзьями. Семейные праздники.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Внешность и характер человека (литературного персонажа).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Досуг и увлечения (хобби) современного подростка (чтение, кино, театр, спорт).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Здоровый образ жизни: режим труда и отдыха, фит</w:t>
      </w:r>
      <w:r>
        <w:rPr>
          <w:rFonts w:ascii="Times New Roman" w:hAnsi="Times New Roman" w:cs="Times New Roman"/>
          <w:color w:val="000000"/>
          <w:sz w:val="28"/>
          <w:szCs w:val="28"/>
        </w:rPr>
        <w:t>нес, сбалансированное питание.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Покупки: одежда, обувь и продукты питания.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Школа, школьная жизнь, школьная форма, изучаемые предметы, любимый предмет, правила поведения в школе. Переписка с иностранными сверстниками.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Переписка с иностранными сверстниками.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cs="Times New Roman"/>
          <w:color w:val="000000"/>
          <w:sz w:val="28"/>
          <w:szCs w:val="28"/>
        </w:rPr>
        <w:t>аникулы в различное время года. Виды отдыха.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Путешествия по России и иностранным странам.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Природа: дикие и домашние животные. Климат, погода.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Жизнь в городе и сельской местности. Описание родного города (села). Транспорт.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Родная страна и страна (страны) из</w:t>
      </w:r>
      <w:r>
        <w:rPr>
          <w:rFonts w:ascii="Times New Roman" w:hAnsi="Times New Roman" w:cs="Times New Roman"/>
          <w:color w:val="000000"/>
          <w:sz w:val="28"/>
          <w:szCs w:val="28"/>
        </w:rPr>
        <w:t>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Выдающиеся люди родной страны и страны (стран) изучаемого языка: писатели, поэты, </w:t>
      </w:r>
      <w:r>
        <w:rPr>
          <w:rFonts w:ascii="Times New Roman" w:hAnsi="Times New Roman" w:cs="Times New Roman"/>
          <w:color w:val="000000"/>
          <w:sz w:val="28"/>
          <w:szCs w:val="28"/>
        </w:rPr>
        <w:t>учёные.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Говорение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Развитие коммуникативных умений 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диалогической речи</w:t>
      </w:r>
      <w:r>
        <w:rPr>
          <w:rFonts w:ascii="Times New Roman" w:hAnsi="Times New Roman" w:cs="Times New Roman"/>
          <w:color w:val="000000"/>
          <w:sz w:val="28"/>
          <w:szCs w:val="28"/>
        </w:rPr>
        <w:t>, а именно умений вести: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</w:t>
      </w:r>
      <w:r>
        <w:rPr>
          <w:rFonts w:ascii="Times New Roman" w:hAnsi="Times New Roman" w:cs="Times New Roman"/>
          <w:color w:val="000000"/>
          <w:sz w:val="28"/>
          <w:szCs w:val="28"/>
        </w:rPr>
        <w:t>реагировать на поздравление, выражать благодарность, вежливо соглашаться на предложение и отказываться от предложения собеседника;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диалог-побуждение к действию: обращаться с просьбой, вежливо соглашаться (не соглашаться) выполнить просьбу, приглашать собес</w:t>
      </w:r>
      <w:r>
        <w:rPr>
          <w:rFonts w:ascii="Times New Roman" w:hAnsi="Times New Roman" w:cs="Times New Roman"/>
          <w:color w:val="000000"/>
          <w:sz w:val="28"/>
          <w:szCs w:val="28"/>
        </w:rPr>
        <w:t>едника к совместной деятельности, вежливо соглашаться (не соглашаться) на предложение собеседника, объясняя причину своего решения;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диалог-расспрос: сообщать фактическую информацию, отвечая на вопросы разных видов, выражать своё отношение к обсуждаемым фак</w:t>
      </w:r>
      <w:r>
        <w:rPr>
          <w:rFonts w:ascii="Times New Roman" w:hAnsi="Times New Roman" w:cs="Times New Roman"/>
          <w:color w:val="000000"/>
          <w:sz w:val="28"/>
          <w:szCs w:val="28"/>
        </w:rPr>
        <w:t>там и событиям, запрашивать интересующую информацию, переходить с позиции спрашивающего на позицию отвечающего и наоборот.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Вышеперечисленные умения диалогической речи развиваются в стандартных ситуациях неофициального общения в рамках тематического содержа</w:t>
      </w:r>
      <w:r>
        <w:rPr>
          <w:rFonts w:ascii="Times New Roman" w:hAnsi="Times New Roman" w:cs="Times New Roman"/>
          <w:color w:val="000000"/>
          <w:sz w:val="28"/>
          <w:szCs w:val="28"/>
        </w:rPr>
        <w:t>ния речи с использованием речевых ситуаций, ключевых слов и (или) иллюстраций, фотографий с соблюдением норм речевого этикета, принятых в стране (странах) изучаемого языка.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Объём диалога – до 5 реплик со стороны каждого собеседника. 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Развитие коммуникативных умений 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монологической речи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создание устных связных монологических высказываний с использованием основных коммуникативных типов речи: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описание (предмета, внешности и одежды человека), в том числе характеристика (черты характера реа</w:t>
      </w:r>
      <w:r>
        <w:rPr>
          <w:rFonts w:ascii="Times New Roman" w:hAnsi="Times New Roman" w:cs="Times New Roman"/>
          <w:color w:val="000000"/>
          <w:sz w:val="28"/>
          <w:szCs w:val="28"/>
        </w:rPr>
        <w:t>льного человека или литературного персонажа);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повествование (сообщение);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изложение (пересказ) основного содержания прочитанного текста;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краткое изложение результатов выполненной проектной работы.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Данные умения монологической речи развиваются в стандартных </w:t>
      </w:r>
      <w:r>
        <w:rPr>
          <w:rFonts w:ascii="Times New Roman" w:hAnsi="Times New Roman" w:cs="Times New Roman"/>
          <w:color w:val="000000"/>
          <w:sz w:val="28"/>
          <w:szCs w:val="28"/>
        </w:rPr>
        <w:t>ситуациях неофициального общения в рамках тематического содержания речи с использованием ключевых слов, плана, вопросов, таблиц и (или) иллюстраций, фотографий.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Аудирование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 непосредственном общении: понимание на слух речи учителя и одноклассников и вер</w:t>
      </w:r>
      <w:r>
        <w:rPr>
          <w:rFonts w:ascii="Times New Roman" w:hAnsi="Times New Roman" w:cs="Times New Roman"/>
          <w:color w:val="000000"/>
          <w:sz w:val="28"/>
          <w:szCs w:val="28"/>
        </w:rPr>
        <w:t>бальная (невербальная) реакция на услышанное.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 опосредованном общении: дальнейшее развитие восприятия и понимания на слух несложных адаптированных аутентичных аудиотекстов, содержащих отдельные незнакомые слова, с разной глубиной проникновения в их соде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ржание в зависимости от поставленной коммуникативной задачи: с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пониманием основного содержания, с пониманием запрашиваемой информации.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Аудирование с пониманием основного содержания текста предполагает умение определять основную тему и главные факты (событи</w:t>
      </w:r>
      <w:r>
        <w:rPr>
          <w:rFonts w:ascii="Times New Roman" w:hAnsi="Times New Roman" w:cs="Times New Roman"/>
          <w:color w:val="000000"/>
          <w:sz w:val="28"/>
          <w:szCs w:val="28"/>
        </w:rPr>
        <w:t>я) в воспринимаемом на слух тексте; игнорировать незнакомые слова, несущественные для понимания основного содержания.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Аудирование с пониманием запрашиваемой информации, предполагает умение выделять запрашиваемую информацию, представленную в эксплицитной (я</w:t>
      </w:r>
      <w:r>
        <w:rPr>
          <w:rFonts w:ascii="Times New Roman" w:hAnsi="Times New Roman" w:cs="Times New Roman"/>
          <w:color w:val="000000"/>
          <w:sz w:val="28"/>
          <w:szCs w:val="28"/>
        </w:rPr>
        <w:t>вной) форме, в воспринимаемом на слух тексте.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Тексты для аудирования: высказывания собеседников в ситуациях повседневного общения, диалог (беседа), рассказ, сообщение информационного характера.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Смысловое чтение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Развитие умения читать про себя и понимать ад</w:t>
      </w:r>
      <w:r>
        <w:rPr>
          <w:rFonts w:ascii="Times New Roman" w:hAnsi="Times New Roman" w:cs="Times New Roman"/>
          <w:color w:val="000000"/>
          <w:sz w:val="28"/>
          <w:szCs w:val="28"/>
        </w:rPr>
        <w:t>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</w:t>
      </w:r>
      <w:r>
        <w:rPr>
          <w:rFonts w:ascii="Times New Roman" w:hAnsi="Times New Roman" w:cs="Times New Roman"/>
          <w:color w:val="000000"/>
          <w:sz w:val="28"/>
          <w:szCs w:val="28"/>
        </w:rPr>
        <w:t>аемой информации.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Чтение с пониманием основного содержания текста предполагает умение определять тему (основную мысль), главные факты (события), прогнозировать содержание текста по заголовку (началу текста), игнорировать незнакомые слова, несущественные дл</w:t>
      </w:r>
      <w:r>
        <w:rPr>
          <w:rFonts w:ascii="Times New Roman" w:hAnsi="Times New Roman" w:cs="Times New Roman"/>
          <w:color w:val="000000"/>
          <w:sz w:val="28"/>
          <w:szCs w:val="28"/>
        </w:rPr>
        <w:t>я понимания основного содержания, понимать интернациональные слова в контексте. Чтение с пониманием запрашиваемой информации предполагает умения находить в прочитанном тексте и понимать запрашиваемую информацию.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Чтение несплошных текстов (таблиц) и пониман</w:t>
      </w:r>
      <w:r>
        <w:rPr>
          <w:rFonts w:ascii="Times New Roman" w:hAnsi="Times New Roman" w:cs="Times New Roman"/>
          <w:color w:val="000000"/>
          <w:sz w:val="28"/>
          <w:szCs w:val="28"/>
        </w:rPr>
        <w:t>ие представленной в них информации.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Тексты для чтения: беседа; отрывок из художественного произведения, в том числе рассказ, сказка, отрывок из статьи научно-популярного характера, сообщение информационного характера, сообщение личного характера, объявлени</w:t>
      </w:r>
      <w:r>
        <w:rPr>
          <w:rFonts w:ascii="Times New Roman" w:hAnsi="Times New Roman" w:cs="Times New Roman"/>
          <w:color w:val="000000"/>
          <w:sz w:val="28"/>
          <w:szCs w:val="28"/>
        </w:rPr>
        <w:t>е, кулинарный рецепт, стихотворение, несплошной текст (таблица).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Письменная речь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Развитие умений письменной речи: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списывание текста и выписывание из него слов, словосочетаний, предложений в соответствии с решаемой коммуникативной задачей;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заполнение анке</w:t>
      </w:r>
      <w:r>
        <w:rPr>
          <w:rFonts w:ascii="Times New Roman" w:hAnsi="Times New Roman" w:cs="Times New Roman"/>
          <w:color w:val="000000"/>
          <w:sz w:val="28"/>
          <w:szCs w:val="28"/>
        </w:rPr>
        <w:t>т и формуляров: сообщение о себе основных сведений в соответствии с нормами, принятыми в англоговорящих странах;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</w:t>
      </w:r>
      <w:r>
        <w:rPr>
          <w:rFonts w:ascii="Times New Roman" w:hAnsi="Times New Roman" w:cs="Times New Roman"/>
          <w:color w:val="000000"/>
          <w:sz w:val="28"/>
          <w:szCs w:val="28"/>
        </w:rPr>
        <w:t>ка. Объём письма – до 70 слов;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создание небольшого письменного высказывания с использованием образца, плана, иллюстраций. 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Языковые знания и умения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Фонетическая сторона речи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Различение на слух, без фонематических ошибок, ведущих к сбою в коммуникации, </w:t>
      </w:r>
      <w:r>
        <w:rPr>
          <w:rFonts w:ascii="Times New Roman" w:hAnsi="Times New Roman" w:cs="Times New Roman"/>
          <w:color w:val="000000"/>
          <w:sz w:val="28"/>
          <w:szCs w:val="28"/>
        </w:rPr>
        <w:t>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Чтение вслух небольших адап</w:t>
      </w:r>
      <w:r>
        <w:rPr>
          <w:rFonts w:ascii="Times New Roman" w:hAnsi="Times New Roman" w:cs="Times New Roman"/>
          <w:color w:val="000000"/>
          <w:sz w:val="28"/>
          <w:szCs w:val="28"/>
        </w:rPr>
        <w:t>тированных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Тексты для чтения вслух: сообщение информационного характера, отрывок из статьи научно-п</w:t>
      </w:r>
      <w:r>
        <w:rPr>
          <w:rFonts w:ascii="Times New Roman" w:hAnsi="Times New Roman" w:cs="Times New Roman"/>
          <w:color w:val="000000"/>
          <w:sz w:val="28"/>
          <w:szCs w:val="28"/>
        </w:rPr>
        <w:t>опулярного характера, рассказ, диалог (беседа).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Графика, орфография и пунктуация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Правильное написание изученных слов.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Правильное использование знаков препинания: точки, вопросительного и восклицательного знаков в конце предложения; запятой при перечислении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обращении; апострофа.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Лексическая сторона речи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Распознавание и употребление в устной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Распознавание и употребление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устной и письменной речи различных средств связи для обеспечения логичности и целостности высказывания.</w:t>
      </w:r>
    </w:p>
    <w:p w:rsidR="00B01CEF" w:rsidRDefault="00911A4D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Основные способы словообразования: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аффиксация: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образование имён существительных при помощи суффикса -ing (reading);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образование имён прилагательных 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помощи суффиксов -al (typical), -ing (amazing), -less (useless), -ive (impressive).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Синонимы. Антонимы. Интернациональные слова.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Грамматическая сторона речи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Распознавание и употребление в устной и письменной речи изученных морфологических форм и синтаксич</w:t>
      </w:r>
      <w:r>
        <w:rPr>
          <w:rFonts w:ascii="Times New Roman" w:hAnsi="Times New Roman" w:cs="Times New Roman"/>
          <w:color w:val="000000"/>
          <w:sz w:val="28"/>
          <w:szCs w:val="28"/>
        </w:rPr>
        <w:t>еских конструкций английского языка.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Сложноподчинённые предложения с придаточными определительными с союзными словами who, which, that.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Сложноподчинённые предложения с придаточными времени с союзами for, since.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Предложения с конструкциями as … as, not so …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as.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Все типы вопросительных предложений (общий, специальный, альтернативный, разделительный вопросы) в Present/Past Continuous Tense.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Глаголы в видо-временных формах действительного залога в изъявительном наклонении в Present/Past Continuous Tense.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Модаль</w:t>
      </w:r>
      <w:r>
        <w:rPr>
          <w:rFonts w:ascii="Times New Roman" w:hAnsi="Times New Roman" w:cs="Times New Roman"/>
          <w:color w:val="000000"/>
          <w:sz w:val="28"/>
          <w:szCs w:val="28"/>
        </w:rPr>
        <w:t>ные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глаголы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эквиваленты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(can/be able to, must/have to, may, should, need).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Слова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выражающие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количество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(little/a little, few/a few).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Возвратные, неопределённые местоимения (some, any) и их производные (somebody, anybody; something, anything и другие)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every и производные (everybody, everything и другие) в повествовательных (утвердительных и отрицательных) и вопросительных предложениях.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Числительные для обозначения дат и больших чисел (100–1000).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Социокультурные знания и умения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Знание и использование </w:t>
      </w:r>
      <w:r>
        <w:rPr>
          <w:rFonts w:ascii="Times New Roman" w:hAnsi="Times New Roman" w:cs="Times New Roman"/>
          <w:color w:val="000000"/>
          <w:sz w:val="28"/>
          <w:szCs w:val="28"/>
        </w:rPr>
        <w:t>отдельных социокультурных элементов речевого поведенческого этикета в стране (странах) изучаемого языка в рамках тематического содержания речи (в ситуациях общения, в том числе «Дома», «В магазине»).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Знание и использование в устной и письменной речи наибол</w:t>
      </w:r>
      <w:r>
        <w:rPr>
          <w:rFonts w:ascii="Times New Roman" w:hAnsi="Times New Roman" w:cs="Times New Roman"/>
          <w:color w:val="000000"/>
          <w:sz w:val="28"/>
          <w:szCs w:val="28"/>
        </w:rPr>
        <w:t>ее употребительной тематической фоновой лексики в рамках тематического содержания (некоторые национальные праздники, традиции в питании и проведении досуга, этикетные особенности посещения гостей).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Знание социокультурного портрета родной страны и страны (с</w:t>
      </w:r>
      <w:r>
        <w:rPr>
          <w:rFonts w:ascii="Times New Roman" w:hAnsi="Times New Roman" w:cs="Times New Roman"/>
          <w:color w:val="000000"/>
          <w:sz w:val="28"/>
          <w:szCs w:val="28"/>
        </w:rPr>
        <w:t>тран) изучаемого языка: знакомство с государственной символикой (флагом), некоторыми национальными символами, традициями проведения основных национальных праздников (Рождества, Нового года, Дня матери и других праздников), с особенностями образа жизни и ку</w:t>
      </w:r>
      <w:r>
        <w:rPr>
          <w:rFonts w:ascii="Times New Roman" w:hAnsi="Times New Roman" w:cs="Times New Roman"/>
          <w:color w:val="000000"/>
          <w:sz w:val="28"/>
          <w:szCs w:val="28"/>
        </w:rPr>
        <w:t>льтуры страны (стран) изучаемого языка (известными достопримечательностями, некоторыми выдающимися людьми), с доступными в языковом отношении образцами детской поэзии и прозы на английском языке.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Развитие умений: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писать свои имя и фамилию, а также имена и </w:t>
      </w:r>
      <w:r>
        <w:rPr>
          <w:rFonts w:ascii="Times New Roman" w:hAnsi="Times New Roman" w:cs="Times New Roman"/>
          <w:color w:val="000000"/>
          <w:sz w:val="28"/>
          <w:szCs w:val="28"/>
        </w:rPr>
        <w:t>фамилии своих родственников и друзей на английском языке;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правильно оформлять свой адрес на английском языке (в анкете, формуляре);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кратко представлять Россию и страну (страны) изучаемого языка;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кратко представлять некоторые культурные явления родной стран</w:t>
      </w:r>
      <w:r>
        <w:rPr>
          <w:rFonts w:ascii="Times New Roman" w:hAnsi="Times New Roman" w:cs="Times New Roman"/>
          <w:color w:val="000000"/>
          <w:sz w:val="28"/>
          <w:szCs w:val="28"/>
        </w:rPr>
        <w:t>ы и страны (стран) изучаемого языка (основные национальные праздники, традиции в проведении досуга и питании), наиболее известные достопримечательности;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кратко рассказывать о выдающихся людях родной страны и страны (стран) изучаемого языка (учёных, писател</w:t>
      </w:r>
      <w:r>
        <w:rPr>
          <w:rFonts w:ascii="Times New Roman" w:hAnsi="Times New Roman" w:cs="Times New Roman"/>
          <w:color w:val="000000"/>
          <w:sz w:val="28"/>
          <w:szCs w:val="28"/>
        </w:rPr>
        <w:t>ях, поэтах).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Компенсаторные умения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Использование при чтении и аудировании языковой догадки, в том числе контекстуальной.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Использование при формулировании собственных высказываний, ключевых слов, плана.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Игнорирование информации, не являющейся необходимой дл</w:t>
      </w:r>
      <w:r>
        <w:rPr>
          <w:rFonts w:ascii="Times New Roman" w:hAnsi="Times New Roman" w:cs="Times New Roman"/>
          <w:color w:val="000000"/>
          <w:sz w:val="28"/>
          <w:szCs w:val="28"/>
        </w:rPr>
        <w:t>я понимания основного содержания прочитанного (прослушанного) текста или для нахождения в тексте запрашиваемой информации.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Сравнение (в том числе установление основания для сравнения) объектов, явлений, процессов, их элементов и основных функций в рамках и</w:t>
      </w:r>
      <w:r>
        <w:rPr>
          <w:rFonts w:ascii="Times New Roman" w:hAnsi="Times New Roman" w:cs="Times New Roman"/>
          <w:color w:val="000000"/>
          <w:sz w:val="28"/>
          <w:szCs w:val="28"/>
        </w:rPr>
        <w:t>зученной тематики.</w:t>
      </w:r>
    </w:p>
    <w:p w:rsidR="00B01CEF" w:rsidRDefault="00911A4D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7 КЛАСС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Коммуникативные умения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Взаимоотношения в семье и с друзьями. Семейны</w:t>
      </w:r>
      <w:r>
        <w:rPr>
          <w:rFonts w:ascii="Times New Roman" w:hAnsi="Times New Roman" w:cs="Times New Roman"/>
          <w:color w:val="000000"/>
          <w:sz w:val="28"/>
          <w:szCs w:val="28"/>
        </w:rPr>
        <w:t>е праздники. Обязанности по дому.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Внешность и характер человека (литературного персонажа).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Досуг и увлечения (хобби) современного подростка (чтение, кино, театр, музей, спорт, музыка).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Здоровый образ жизни: режим труда и отдыха, фитнес, сбалансированное пи</w:t>
      </w:r>
      <w:r>
        <w:rPr>
          <w:rFonts w:ascii="Times New Roman" w:hAnsi="Times New Roman" w:cs="Times New Roman"/>
          <w:color w:val="000000"/>
          <w:sz w:val="28"/>
          <w:szCs w:val="28"/>
        </w:rPr>
        <w:t>тание.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Покупки: одежда, обувь и продукты питания.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Школа, школьная жизнь, школьная форма, изучаемые предметы, любимый предмет, правила поведения в школе, посещение школьной библиотеки (ресурсного центра). Переписка с иностранными сверстниками.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Каникулы в ра</w:t>
      </w:r>
      <w:r>
        <w:rPr>
          <w:rFonts w:ascii="Times New Roman" w:hAnsi="Times New Roman" w:cs="Times New Roman"/>
          <w:color w:val="000000"/>
          <w:sz w:val="28"/>
          <w:szCs w:val="28"/>
        </w:rPr>
        <w:t>зличное время года. Виды отдыха. Путешествия по России и иностранным странам.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Природа: дикие и домашние животные. Климат, погода.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Жизнь в городе и сельской местности. Описание родного города (села). Транспорт.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Средства массовой информации (телевидение, </w:t>
      </w:r>
      <w:r>
        <w:rPr>
          <w:rFonts w:ascii="Times New Roman" w:hAnsi="Times New Roman" w:cs="Times New Roman"/>
          <w:color w:val="000000"/>
          <w:sz w:val="28"/>
          <w:szCs w:val="28"/>
        </w:rPr>
        <w:t>журналы, Интернет).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Выдающиеся люди родной стран</w:t>
      </w:r>
      <w:r>
        <w:rPr>
          <w:rFonts w:ascii="Times New Roman" w:hAnsi="Times New Roman" w:cs="Times New Roman"/>
          <w:color w:val="000000"/>
          <w:sz w:val="28"/>
          <w:szCs w:val="28"/>
        </w:rPr>
        <w:t>ы и страны (стран) изучаемого языка: учёные, писатели, поэты, спортсмены.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Говорение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Развитие коммуникативных умений 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диалогической речи</w:t>
      </w:r>
      <w:r>
        <w:rPr>
          <w:rFonts w:ascii="Times New Roman" w:hAnsi="Times New Roman" w:cs="Times New Roman"/>
          <w:color w:val="000000"/>
          <w:sz w:val="28"/>
          <w:szCs w:val="28"/>
        </w:rPr>
        <w:t>, а именно умений вести: диалог этикетного характера, диалог-побуждение к действию, диалог-расспрос, комбинированный диало</w:t>
      </w:r>
      <w:r>
        <w:rPr>
          <w:rFonts w:ascii="Times New Roman" w:hAnsi="Times New Roman" w:cs="Times New Roman"/>
          <w:color w:val="000000"/>
          <w:sz w:val="28"/>
          <w:szCs w:val="28"/>
        </w:rPr>
        <w:t>г, включающий различные виды диалогов: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</w:t>
      </w:r>
      <w:r>
        <w:rPr>
          <w:rFonts w:ascii="Times New Roman" w:hAnsi="Times New Roman" w:cs="Times New Roman"/>
          <w:color w:val="000000"/>
          <w:sz w:val="28"/>
          <w:szCs w:val="28"/>
        </w:rPr>
        <w:t>соглашаться на предложение и отказываться от предложения собеседника;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диалог-побуждение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</w:t>
      </w:r>
      <w:r>
        <w:rPr>
          <w:rFonts w:ascii="Times New Roman" w:hAnsi="Times New Roman" w:cs="Times New Roman"/>
          <w:color w:val="000000"/>
          <w:sz w:val="28"/>
          <w:szCs w:val="28"/>
        </w:rPr>
        <w:t>лашаться) на предложение собеседника, объясняя причину своего решения;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диалог-расспрос: сообщать фактическую информацию, отвечая на вопросы разных видов; выражать своё отношение к обсуждаемым фактам и событиям, запрашивать интересующую информацию, переходи</w:t>
      </w:r>
      <w:r>
        <w:rPr>
          <w:rFonts w:ascii="Times New Roman" w:hAnsi="Times New Roman" w:cs="Times New Roman"/>
          <w:color w:val="000000"/>
          <w:sz w:val="28"/>
          <w:szCs w:val="28"/>
        </w:rPr>
        <w:t>ть с позиции спрашивающего на позицию отвечающего и наоборот.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слов, речевых ситуаций и (или) иллюст</w:t>
      </w:r>
      <w:r>
        <w:rPr>
          <w:rFonts w:ascii="Times New Roman" w:hAnsi="Times New Roman" w:cs="Times New Roman"/>
          <w:color w:val="000000"/>
          <w:sz w:val="28"/>
          <w:szCs w:val="28"/>
        </w:rPr>
        <w:t>раций, фотографий с соблюдением норм речевого этикета, принятых в стране (странах) изучаемого языка.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Объём диалога – до 6 реплик со стороны каждого собеседника.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Развитие коммуникативных умений 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монологической речи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создание устных связных монологических выс</w:t>
      </w:r>
      <w:r>
        <w:rPr>
          <w:rFonts w:ascii="Times New Roman" w:hAnsi="Times New Roman" w:cs="Times New Roman"/>
          <w:color w:val="000000"/>
          <w:sz w:val="28"/>
          <w:szCs w:val="28"/>
        </w:rPr>
        <w:t>казываний с использованием основных коммуникативных типов речи: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повествование (сообщение);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изложение (</w:t>
      </w:r>
      <w:r>
        <w:rPr>
          <w:rFonts w:ascii="Times New Roman" w:hAnsi="Times New Roman" w:cs="Times New Roman"/>
          <w:color w:val="000000"/>
          <w:sz w:val="28"/>
          <w:szCs w:val="28"/>
        </w:rPr>
        <w:t>пересказ) основного содержания, прочитанного (прослушанного) текста;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краткое изложение результатов выполненной проектной работы.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Данные умения монологической речи развиваются в стандартных ситуациях неофициального общения в рамках тематического содержания </w:t>
      </w:r>
      <w:r>
        <w:rPr>
          <w:rFonts w:ascii="Times New Roman" w:hAnsi="Times New Roman" w:cs="Times New Roman"/>
          <w:color w:val="000000"/>
          <w:sz w:val="28"/>
          <w:szCs w:val="28"/>
        </w:rPr>
        <w:t>речи с использованием ключевыхе слов, планов, вопросов и (или) иллюстраций, фотографий, таблиц.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Аудирование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 непосредственном общении: понимание на слух речи учителя и одноклассников и вербальная (невербальная) реакция на услышанное.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 опосредованном </w:t>
      </w:r>
      <w:r>
        <w:rPr>
          <w:rFonts w:ascii="Times New Roman" w:hAnsi="Times New Roman" w:cs="Times New Roman"/>
          <w:color w:val="000000"/>
          <w:sz w:val="28"/>
          <w:szCs w:val="28"/>
        </w:rPr>
        <w:t>общении: дальнейшее развитие восприятия и понимания на слух несложных аутентичных 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</w:t>
      </w:r>
      <w:r>
        <w:rPr>
          <w:rFonts w:ascii="Times New Roman" w:hAnsi="Times New Roman" w:cs="Times New Roman"/>
          <w:color w:val="000000"/>
          <w:sz w:val="28"/>
          <w:szCs w:val="28"/>
        </w:rPr>
        <w:t>одержания, с пониманием запрашиваемой информации.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Аудирование с пониманием основного содержания текста предполагает умение определять основную тему (идею) и главные факты (события) в воспринимаемом на слух тексте, игнорировать незнакомые слова, не существе</w:t>
      </w:r>
      <w:r>
        <w:rPr>
          <w:rFonts w:ascii="Times New Roman" w:hAnsi="Times New Roman" w:cs="Times New Roman"/>
          <w:color w:val="000000"/>
          <w:sz w:val="28"/>
          <w:szCs w:val="28"/>
        </w:rPr>
        <w:t>нные для понимания основного содержания.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Аудирование с пониманием запрашиваемой информации предполагает умение выделять запрашиваемую информацию, представленную в эксплицитной (явной) форме, в воспринимаемом на слух тексте.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Тексты для аудирования: диалог (</w:t>
      </w:r>
      <w:r>
        <w:rPr>
          <w:rFonts w:ascii="Times New Roman" w:hAnsi="Times New Roman" w:cs="Times New Roman"/>
          <w:color w:val="000000"/>
          <w:sz w:val="28"/>
          <w:szCs w:val="28"/>
        </w:rPr>
        <w:t>беседа), высказывания собеседников в ситуациях повседневного общения, рассказ, сообщение информационного характера.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Смысловое чтение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Развитие умения читать про себя и понимать несложные аутентичные тексты разных жанров и стилей, содержащие отдельные незнак</w:t>
      </w:r>
      <w:r>
        <w:rPr>
          <w:rFonts w:ascii="Times New Roman" w:hAnsi="Times New Roman" w:cs="Times New Roman"/>
          <w:color w:val="000000"/>
          <w:sz w:val="28"/>
          <w:szCs w:val="28"/>
        </w:rPr>
        <w:t>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(запрашиваемой) информации, с полным пониманием содержания текста.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Чтение с понимани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ем основного содержания текста предполагает умение определять тему (основную мысль), главные факты (события), прогнозировать содержание текста по заголовку (началу текста), последовательность главных фактов (событий), умение игнорировать незнакомые слова, </w:t>
      </w:r>
      <w:r>
        <w:rPr>
          <w:rFonts w:ascii="Times New Roman" w:hAnsi="Times New Roman" w:cs="Times New Roman"/>
          <w:color w:val="000000"/>
          <w:sz w:val="28"/>
          <w:szCs w:val="28"/>
        </w:rPr>
        <w:t>несущественные для понимания основного содержания, понимать интернациональные слова.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Чтение с пониманием нужной (запрашиваемой) информации предполагает умение находить в прочитанном тексте и понимать запрашиваемую информацию.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Чтение с полным пониманием </w:t>
      </w:r>
      <w:r>
        <w:rPr>
          <w:rFonts w:ascii="Times New Roman" w:hAnsi="Times New Roman" w:cs="Times New Roman"/>
          <w:color w:val="000000"/>
          <w:sz w:val="28"/>
          <w:szCs w:val="28"/>
        </w:rPr>
        <w:t>предполагает полное и точное понимание информации, представленной в тексте, в эксплицитной (явной) форме.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Чтение несплошных текстов (таблиц, диаграмм) и понимание представленной в них информации.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Тексты для чтения: интервью, диалог (беседа), отрывок из худ</w:t>
      </w:r>
      <w:r>
        <w:rPr>
          <w:rFonts w:ascii="Times New Roman" w:hAnsi="Times New Roman" w:cs="Times New Roman"/>
          <w:color w:val="000000"/>
          <w:sz w:val="28"/>
          <w:szCs w:val="28"/>
        </w:rPr>
        <w:t>ожественного произведения, в том числе рассказа, отрывок из статьи научно-популярного характера; сообщение информационного характера, объявление, кулинарный рецепт, сообщение личного характера, стихотворение, несплошной текст (таблица, диаграмма).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Письменн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ая речь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Развитие умений письменной речи: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списывание текста и выписывание из него слов, словосочетаний, предложений в соответствии с решаемой коммуникативной задачей, составление плана прочитанного текста;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заполнение анкет и формуляров: сообщение о себе осн</w:t>
      </w:r>
      <w:r>
        <w:rPr>
          <w:rFonts w:ascii="Times New Roman" w:hAnsi="Times New Roman" w:cs="Times New Roman"/>
          <w:color w:val="000000"/>
          <w:sz w:val="28"/>
          <w:szCs w:val="28"/>
        </w:rPr>
        <w:t>овных сведений в соответствии с нормами, принятыми в стране (странах) изучаемого языка;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Объём письма – до 90 </w:t>
      </w:r>
      <w:r>
        <w:rPr>
          <w:rFonts w:ascii="Times New Roman" w:hAnsi="Times New Roman" w:cs="Times New Roman"/>
          <w:color w:val="000000"/>
          <w:sz w:val="28"/>
          <w:szCs w:val="28"/>
        </w:rPr>
        <w:t>слов;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создание небольшого письменного высказывания с использованием образца, плана, таблицы.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Языковые знания и умения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Фонетическая сторона речи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Различение на слух, без фонематических ошибок, ведущих к сбою в коммуникации, произнесение слов с соблюдением </w:t>
      </w:r>
      <w:r>
        <w:rPr>
          <w:rFonts w:ascii="Times New Roman" w:hAnsi="Times New Roman" w:cs="Times New Roman"/>
          <w:color w:val="000000"/>
          <w:sz w:val="28"/>
          <w:szCs w:val="28"/>
        </w:rPr>
        <w:t>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Чтение вслух небольших аутентичных текстов, построенных на </w:t>
      </w:r>
      <w:r>
        <w:rPr>
          <w:rFonts w:ascii="Times New Roman" w:hAnsi="Times New Roman" w:cs="Times New Roman"/>
          <w:color w:val="000000"/>
          <w:sz w:val="28"/>
          <w:szCs w:val="28"/>
        </w:rPr>
        <w:t>изученном языковом материале, с соблюдением правил чтения и соответствующей интонации, демонстрирующее понимание текста.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Тексты для чтения вслух: диалог (беседа), рассказ, сообщение информационного характера, отрывок из статьи научно-популярного характера.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Графика, орфография и пунктуация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Правильное написание изученных слов.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обращении; апострофа.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Пунктуационно правильн</w:t>
      </w:r>
      <w:r>
        <w:rPr>
          <w:rFonts w:ascii="Times New Roman" w:hAnsi="Times New Roman" w:cs="Times New Roman"/>
          <w:color w:val="000000"/>
          <w:sz w:val="28"/>
          <w:szCs w:val="28"/>
        </w:rPr>
        <w:t>ое, в соответствии с нормами речевого этикета, принятыми в стране (странах) изучаемого языка, оформление электронного сообщения личного характера.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Лексическая сторона речи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Распознавание и употребление в устной и письменной речи лексических единиц (слов, сл</w:t>
      </w:r>
      <w:r>
        <w:rPr>
          <w:rFonts w:ascii="Times New Roman" w:hAnsi="Times New Roman" w:cs="Times New Roman"/>
          <w:color w:val="000000"/>
          <w:sz w:val="28"/>
          <w:szCs w:val="28"/>
        </w:rPr>
        <w:t>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Распознавание в устной речи и письменном тексте и употребление в устной и пис</w:t>
      </w:r>
      <w:r>
        <w:rPr>
          <w:rFonts w:ascii="Times New Roman" w:hAnsi="Times New Roman" w:cs="Times New Roman"/>
          <w:color w:val="000000"/>
          <w:sz w:val="28"/>
          <w:szCs w:val="28"/>
        </w:rPr>
        <w:t>ьменной речи различных средств связи для обеспечения логичности и целостности высказывания.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Основные способы словообразования: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аффиксация: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образование имён существительных при помощи префикса un (unreality) и при помощи суффиксов: -ment (development), -nes</w:t>
      </w:r>
      <w:r>
        <w:rPr>
          <w:rFonts w:ascii="Times New Roman" w:hAnsi="Times New Roman" w:cs="Times New Roman"/>
          <w:color w:val="000000"/>
          <w:sz w:val="28"/>
          <w:szCs w:val="28"/>
        </w:rPr>
        <w:t>s (darkness);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образование имён прилагательных при помощи суффиксов -ly (friendly), -ous (famous), -y (busy);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образование имён прилагательных и наречий при помощи префиксов in-/im- (informal, independently, impossible);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словосложение: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образование сложных пр</w:t>
      </w:r>
      <w:r>
        <w:rPr>
          <w:rFonts w:ascii="Times New Roman" w:hAnsi="Times New Roman" w:cs="Times New Roman"/>
          <w:color w:val="000000"/>
          <w:sz w:val="28"/>
          <w:szCs w:val="28"/>
        </w:rPr>
        <w:t>илагательных путём соединения основы прилагательного с основой существительного с добавлением суффикса -ed (blue-eyed).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Многозначные лексические единицы. Синонимы. Антонимы. Интернациональные слова. Наиболее частотные фразовые глаголы.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Грамматическая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сторона речи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Предложения со сложным дополнением (Complex Object). Условные предложения реального (Conditional 0, Conditio</w:t>
      </w:r>
      <w:r>
        <w:rPr>
          <w:rFonts w:ascii="Times New Roman" w:hAnsi="Times New Roman" w:cs="Times New Roman"/>
          <w:color w:val="000000"/>
          <w:sz w:val="28"/>
          <w:szCs w:val="28"/>
        </w:rPr>
        <w:t>nal I) характера.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Предложения с конструкцией to be going to + инфинитив и формы Future Simple Tense и Present Continuous Tense для выражения будущего действия.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Конструкция used to + инфинитив глагола.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Глаголы в наиболее употребительных формах страдательног</w:t>
      </w:r>
      <w:r>
        <w:rPr>
          <w:rFonts w:ascii="Times New Roman" w:hAnsi="Times New Roman" w:cs="Times New Roman"/>
          <w:color w:val="000000"/>
          <w:sz w:val="28"/>
          <w:szCs w:val="28"/>
        </w:rPr>
        <w:t>о залога (Present/Past Simple Passive).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Предлоги, употребляемые с глаголами в страдательном залоге.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Модальный глагол might.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Наречия, совпадающие по форме с прилагательными (fast, high; early).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Местоимения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other/another, both, all, one.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Количественные числи</w:t>
      </w:r>
      <w:r>
        <w:rPr>
          <w:rFonts w:ascii="Times New Roman" w:hAnsi="Times New Roman" w:cs="Times New Roman"/>
          <w:color w:val="000000"/>
          <w:sz w:val="28"/>
          <w:szCs w:val="28"/>
        </w:rPr>
        <w:t>тельные для обозначения больших чисел (до 1 000 000).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Социокультурные знания и умения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Знание и использование отдельных социокультурных элементов речевого поведенческого этикета в стране (странах) изучаемого языка в рамках тематического содержания (в </w:t>
      </w:r>
      <w:r>
        <w:rPr>
          <w:rFonts w:ascii="Times New Roman" w:hAnsi="Times New Roman" w:cs="Times New Roman"/>
          <w:color w:val="000000"/>
          <w:sz w:val="28"/>
          <w:szCs w:val="28"/>
        </w:rPr>
        <w:t>ситуациях общения, в том числе «В городе», «Проведение досуга», «Во время путешествия»).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(основные национа</w:t>
      </w:r>
      <w:r>
        <w:rPr>
          <w:rFonts w:ascii="Times New Roman" w:hAnsi="Times New Roman" w:cs="Times New Roman"/>
          <w:color w:val="000000"/>
          <w:sz w:val="28"/>
          <w:szCs w:val="28"/>
        </w:rPr>
        <w:t>льные праздники, традиции в питании и проведении досуга, система образования).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Социокультурный портрет родной страны и страны (стран) изучаемого языка: знакомство с традициями проведения основных национальных праздников (Рождества, Нового года, Дня матери </w:t>
      </w:r>
      <w:r>
        <w:rPr>
          <w:rFonts w:ascii="Times New Roman" w:hAnsi="Times New Roman" w:cs="Times New Roman"/>
          <w:color w:val="000000"/>
          <w:sz w:val="28"/>
          <w:szCs w:val="28"/>
        </w:rPr>
        <w:t>и других праздников), с особенностями образа жизни и культуры страны (стран) изучаемого языка (известными достопримечательностями; некоторыми выдающимися людьми), с доступными в языковом отношении образцами поэзии и прозы для подростков на английском языке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Развитие умений: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писать свои имя и фамилию, а также имена и фамилии своих родственников и друзей на английском языке;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правильно оформлять свой адрес на английском языке (в анкете);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правильно оформлять электронное сообщение личного характера в соответстви</w:t>
      </w:r>
      <w:r>
        <w:rPr>
          <w:rFonts w:ascii="Times New Roman" w:hAnsi="Times New Roman" w:cs="Times New Roman"/>
          <w:color w:val="000000"/>
          <w:sz w:val="28"/>
          <w:szCs w:val="28"/>
        </w:rPr>
        <w:t>и с нормами неофициального общения, принятыми в стране (странах) изучаемого языка;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кратко представлять Россию и страну (страны) изучаемого языка;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кратко представлять некоторые культурные явления родной страны и страны (стран) изучаемого языка (основные нац</w:t>
      </w:r>
      <w:r>
        <w:rPr>
          <w:rFonts w:ascii="Times New Roman" w:hAnsi="Times New Roman" w:cs="Times New Roman"/>
          <w:color w:val="000000"/>
          <w:sz w:val="28"/>
          <w:szCs w:val="28"/>
        </w:rPr>
        <w:t>иональные праздники, традиции в проведении досуга и питании), наиболее известные достопримечательности;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кратко рассказывать о выдающихся людях родной страны и страны (стран) изучаемого языка (учёных, писателях, поэтах, спортсменах).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Компенсаторные умения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спользование при чтении и аудировании языковой, в том числе контекстуальной, догадки, при непосредственном общении догадываться о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значении незнакомых слов с помощью используемых собеседником жестов и мимики.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Переспрашивать, просить повторить, уточняя значе</w:t>
      </w:r>
      <w:r>
        <w:rPr>
          <w:rFonts w:ascii="Times New Roman" w:hAnsi="Times New Roman" w:cs="Times New Roman"/>
          <w:color w:val="000000"/>
          <w:sz w:val="28"/>
          <w:szCs w:val="28"/>
        </w:rPr>
        <w:t>ние незнакомых слов.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Использование при формулировании собственных высказываний, ключевых слов, плана.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Игнорирование информации, не являющейся необходимой для понимания основного содержания, прочитанного (прослушанного) текста или для нахождения в тексте за</w:t>
      </w:r>
      <w:r>
        <w:rPr>
          <w:rFonts w:ascii="Times New Roman" w:hAnsi="Times New Roman" w:cs="Times New Roman"/>
          <w:color w:val="000000"/>
          <w:sz w:val="28"/>
          <w:szCs w:val="28"/>
        </w:rPr>
        <w:t>прашиваемой информации.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Сравнение (в том числе установление основания для сравнения) объектов, явлений, процессов, их элементов и основных функций в рамках изученной тематики.</w:t>
      </w:r>
    </w:p>
    <w:p w:rsidR="00B01CEF" w:rsidRDefault="00B01CEF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B01CEF" w:rsidRDefault="00911A4D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8 КЛАСС</w:t>
      </w:r>
    </w:p>
    <w:p w:rsidR="00B01CEF" w:rsidRDefault="00B01CEF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Коммуникативные умения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Формирование умения общаться в устной и </w:t>
      </w:r>
      <w:r>
        <w:rPr>
          <w:rFonts w:ascii="Times New Roman" w:hAnsi="Times New Roman" w:cs="Times New Roman"/>
          <w:color w:val="000000"/>
          <w:sz w:val="28"/>
          <w:szCs w:val="28"/>
        </w:rPr>
        <w:t>письменной форме, используя рецептивные и продуктивные виды речевой деятельности в рамках тематического содержания речи.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Взаимоотношения в семье и с друзьями.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Внешность и характер человека (литературного персонажа).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Досуг и увлечения (хобби) современного п</w:t>
      </w:r>
      <w:r>
        <w:rPr>
          <w:rFonts w:ascii="Times New Roman" w:hAnsi="Times New Roman" w:cs="Times New Roman"/>
          <w:color w:val="000000"/>
          <w:sz w:val="28"/>
          <w:szCs w:val="28"/>
        </w:rPr>
        <w:t>одростка (чтение, кино, театр, музей, спорт, музыка).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Здоровый образ жизни: режим труда и отдыха, фитнес, сбалансированное питание. Посещение врача.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Покупки: одежда, обувь и продукты питания. Карманные деньги.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Школа, школьная жизнь, школьная форма, изучаем</w:t>
      </w:r>
      <w:r>
        <w:rPr>
          <w:rFonts w:ascii="Times New Roman" w:hAnsi="Times New Roman" w:cs="Times New Roman"/>
          <w:color w:val="000000"/>
          <w:sz w:val="28"/>
          <w:szCs w:val="28"/>
        </w:rPr>
        <w:t>ые предметы и отношение к ним. Посещение школьной библиотеки (ресурсного центра). Переписка с иностранными сверстниками.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Виды отдыха в различное время года. Путешествия по России и иностранным странам.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Природа: флора и фауна. Проблемы экологии. Климат, пог</w:t>
      </w:r>
      <w:r>
        <w:rPr>
          <w:rFonts w:ascii="Times New Roman" w:hAnsi="Times New Roman" w:cs="Times New Roman"/>
          <w:color w:val="000000"/>
          <w:sz w:val="28"/>
          <w:szCs w:val="28"/>
        </w:rPr>
        <w:t>ода. Стихийные бедствия.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Условия проживания в городской (сельской) местности. Транспорт.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Средства массовой информации (телевидение, радио, пресса, Интернет). Родная страна и страна (страны) изучаемого языка. Их географическое положение, столицы, население,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официальные языки, достопримечательности, культурные особенности (национальные праздники, традиции, обычаи).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Выдающиеся люди родной страны и страны (стран) изучаемого языка: учёные, писатели, поэты, художники, музыканты, спортсмены.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lastRenderedPageBreak/>
        <w:t>Говорение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Развитие ком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муникативных умений 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диалогической речи</w:t>
      </w:r>
      <w:r>
        <w:rPr>
          <w:rFonts w:ascii="Times New Roman" w:hAnsi="Times New Roman" w:cs="Times New Roman"/>
          <w:color w:val="000000"/>
          <w:sz w:val="28"/>
          <w:szCs w:val="28"/>
        </w:rPr>
        <w:t>, а именно умений вести разные виды диалогов (диалог этикетного характера, диалог-побуждение к действию, диалог-расспрос, комбинированный диалог, включающий различные виды диалогов):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диалог этикетного характера: </w:t>
      </w:r>
      <w:r>
        <w:rPr>
          <w:rFonts w:ascii="Times New Roman" w:hAnsi="Times New Roman" w:cs="Times New Roman"/>
          <w:color w:val="000000"/>
          <w:sz w:val="28"/>
          <w:szCs w:val="28"/>
        </w:rPr>
        <w:t>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диалог-побуждение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Данные </w:t>
      </w:r>
      <w:r>
        <w:rPr>
          <w:rFonts w:ascii="Times New Roman" w:hAnsi="Times New Roman" w:cs="Times New Roman"/>
          <w:color w:val="000000"/>
          <w:sz w:val="28"/>
          <w:szCs w:val="28"/>
        </w:rPr>
        <w:t>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слов, речевых ситуаций и (или) иллюстраций, фотографий с соблюдением нормы речевого этикета, принятых в ст</w:t>
      </w:r>
      <w:r>
        <w:rPr>
          <w:rFonts w:ascii="Times New Roman" w:hAnsi="Times New Roman" w:cs="Times New Roman"/>
          <w:color w:val="000000"/>
          <w:sz w:val="28"/>
          <w:szCs w:val="28"/>
        </w:rPr>
        <w:t>ране (странах) изучаемого языка.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Развитие коммуникативных умений 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монологической речи: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создание устных связных монологических высказываний с использованием основных коммуникативных типов речи: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описание (предмета, местности, внешности и одежды человека), в т</w:t>
      </w:r>
      <w:r>
        <w:rPr>
          <w:rFonts w:ascii="Times New Roman" w:hAnsi="Times New Roman" w:cs="Times New Roman"/>
          <w:color w:val="000000"/>
          <w:sz w:val="28"/>
          <w:szCs w:val="28"/>
        </w:rPr>
        <w:t>ом числе характеристика (черты характера реального человека или литературного персонажа);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повествование (сообщение);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выражение и аргументирование своего мнения по отношению к услышанному (прочитанному);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изложение (пересказ) основного содержания, </w:t>
      </w:r>
      <w:r>
        <w:rPr>
          <w:rFonts w:ascii="Times New Roman" w:hAnsi="Times New Roman" w:cs="Times New Roman"/>
          <w:color w:val="000000"/>
          <w:sz w:val="28"/>
          <w:szCs w:val="28"/>
        </w:rPr>
        <w:t>прочитанного (прослушанного) текста;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составление рассказа по картинкам;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изложение результатов выполненной проектной работы. 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Данные умения монологической речи развиваются в стандартных ситуациях неофициального общения в рамках тематического содержания речи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использованием вопросов, ключевых слов, планов и (или) иллюстраций, фотографий, таблиц.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Аудирование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 непосредственном общении: понимание на слух речи учителя и одноклассников и вербальная (невербальная) реакция на услышанное, использование переспрос </w:t>
      </w:r>
      <w:r>
        <w:rPr>
          <w:rFonts w:ascii="Times New Roman" w:hAnsi="Times New Roman" w:cs="Times New Roman"/>
          <w:color w:val="000000"/>
          <w:sz w:val="28"/>
          <w:szCs w:val="28"/>
        </w:rPr>
        <w:t>или просьбу повторить для уточнения отдельных деталей.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проникновения в их сод</w:t>
      </w:r>
      <w:r>
        <w:rPr>
          <w:rFonts w:ascii="Times New Roman" w:hAnsi="Times New Roman" w:cs="Times New Roman"/>
          <w:color w:val="000000"/>
          <w:sz w:val="28"/>
          <w:szCs w:val="28"/>
        </w:rPr>
        <w:t>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Аудирование с пониманием основного содержания текста предполагает умение определять основную тему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аудирования, игнорировать незнакомые слова, не существенные для понимания основного содержания.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Ауд</w:t>
      </w:r>
      <w:r>
        <w:rPr>
          <w:rFonts w:ascii="Times New Roman" w:hAnsi="Times New Roman" w:cs="Times New Roman"/>
          <w:color w:val="000000"/>
          <w:sz w:val="28"/>
          <w:szCs w:val="28"/>
        </w:rPr>
        <w:t>ирование с пониманием нужной (интересующей, запрашиваемой) информации предполагает умение выделять нужную (интересующую, запрашиваемую) информацию, представленную в эксплицитной (явной) форме, в воспринимаемом на слух тексте.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Тексты для аудирования: диалог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(беседа), высказывания собеседников в ситуациях повседневного общения, рассказ, сообщение информационного характера.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Смысловое чтение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Развитие умения читать про себя и понимать несложные аутентичные тексты разных жанров и стилей, содержащие отдельные неиз</w:t>
      </w:r>
      <w:r>
        <w:rPr>
          <w:rFonts w:ascii="Times New Roman" w:hAnsi="Times New Roman" w:cs="Times New Roman"/>
          <w:color w:val="000000"/>
          <w:sz w:val="28"/>
          <w:szCs w:val="28"/>
        </w:rPr>
        <w:t>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</w:t>
      </w:r>
      <w:r>
        <w:rPr>
          <w:rFonts w:ascii="Times New Roman" w:hAnsi="Times New Roman" w:cs="Times New Roman"/>
          <w:color w:val="000000"/>
          <w:sz w:val="28"/>
          <w:szCs w:val="28"/>
        </w:rPr>
        <w:t>ия.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Чтение с пониманием основного содержания текста предполагает умения: определять тему (основную мысль), выделять главные факты (события) (опуская второстепенные), прогнозировать содержание текста по заголовку (началу текста), определять логическую после</w:t>
      </w:r>
      <w:r>
        <w:rPr>
          <w:rFonts w:ascii="Times New Roman" w:hAnsi="Times New Roman" w:cs="Times New Roman"/>
          <w:color w:val="000000"/>
          <w:sz w:val="28"/>
          <w:szCs w:val="28"/>
        </w:rPr>
        <w:t>довательность главных фактов, событий, игнорировать незнакомые слова, несущественные для понимания основного содержания, понимать интернациональные слова.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Чтение с пониманием нужной (интересующей, запрашиваемой) информации предполагает умение находить проч</w:t>
      </w:r>
      <w:r>
        <w:rPr>
          <w:rFonts w:ascii="Times New Roman" w:hAnsi="Times New Roman" w:cs="Times New Roman"/>
          <w:color w:val="000000"/>
          <w:sz w:val="28"/>
          <w:szCs w:val="28"/>
        </w:rPr>
        <w:t>итанном тексте и понимать запрашиваемую информацию, представленную в эксплицитной (явной) форме, оценивать найденную информацию с точки зрения её значимости для решения коммуникативной задачи.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Чтение несплошных текстов (таблиц, диаграмм, схем) и понимание </w:t>
      </w:r>
      <w:r>
        <w:rPr>
          <w:rFonts w:ascii="Times New Roman" w:hAnsi="Times New Roman" w:cs="Times New Roman"/>
          <w:color w:val="000000"/>
          <w:sz w:val="28"/>
          <w:szCs w:val="28"/>
        </w:rPr>
        <w:t>представленной в них информации.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Чтение с полным пониманием содержания несложных аутентичных текстов, содержащих отдельные неизученные языковые явления. В ходе чтения с полным пониманием формируются и развиваются умения полно и точно понимать текст на осно</w:t>
      </w:r>
      <w:r>
        <w:rPr>
          <w:rFonts w:ascii="Times New Roman" w:hAnsi="Times New Roman" w:cs="Times New Roman"/>
          <w:color w:val="000000"/>
          <w:sz w:val="28"/>
          <w:szCs w:val="28"/>
        </w:rPr>
        <w:t>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событий, восстанавливать текст из разрозненных абзацев.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Тексты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для чтения: интервью, диалог (беседа), рассказ, отрывок из художественного произведения, отрывок из статьи научно-популярного характера, сообщение информационного характера, объявление, кулинарный рецепт, меню, электронное сообщение личного характера, сти</w:t>
      </w:r>
      <w:r>
        <w:rPr>
          <w:rFonts w:ascii="Times New Roman" w:hAnsi="Times New Roman" w:cs="Times New Roman"/>
          <w:color w:val="000000"/>
          <w:sz w:val="28"/>
          <w:szCs w:val="28"/>
        </w:rPr>
        <w:t>хотворение.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Письменная речь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Развитие умений письменной речи: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составление плана (тезисов) устного или письменного сообщения;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заполнение анкет и формуляров: сообщение о себе основных сведений в соответствии с нормами, принятыми в стране (странах) изучаемого </w:t>
      </w:r>
      <w:r>
        <w:rPr>
          <w:rFonts w:ascii="Times New Roman" w:hAnsi="Times New Roman" w:cs="Times New Roman"/>
          <w:color w:val="000000"/>
          <w:sz w:val="28"/>
          <w:szCs w:val="28"/>
        </w:rPr>
        <w:t>языка;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Объём письма – до 110 слов;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создание небольшого письменного высказывания с использованием образца, пла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на, таблицы и (или) прочитанного (прослушанного) текста.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Языковые знания и умения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Фонетическая сторона речи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Различение на слух, без фонематических ошибок, ведущих к сбою в коммуникации, произнесение слов с соблюдением правильного ударения и фраз с </w:t>
      </w:r>
      <w:r>
        <w:rPr>
          <w:rFonts w:ascii="Times New Roman" w:hAnsi="Times New Roman" w:cs="Times New Roman"/>
          <w:color w:val="000000"/>
          <w:sz w:val="28"/>
          <w:szCs w:val="28"/>
        </w:rPr>
        <w:t>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Чтение вслух небольших аутентичных текстов, построенных на изученном языковом материале, </w:t>
      </w:r>
      <w:r>
        <w:rPr>
          <w:rFonts w:ascii="Times New Roman" w:hAnsi="Times New Roman" w:cs="Times New Roman"/>
          <w:color w:val="000000"/>
          <w:sz w:val="28"/>
          <w:szCs w:val="28"/>
        </w:rPr>
        <w:t>с соблюдением правил чтения и соответствующей интонации, демонстрирующее понимание текста.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Тексты для чтения вслух: сообщение информационного характера, отрывок из статьи научно-популярного характера, рассказ, диалог (беседа).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Графика, орфография и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пунктуация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Правильное написание изученных слов.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обозначающих порядок мыслей и их свя</w:t>
      </w:r>
      <w:r>
        <w:rPr>
          <w:rFonts w:ascii="Times New Roman" w:hAnsi="Times New Roman" w:cs="Times New Roman"/>
          <w:color w:val="000000"/>
          <w:sz w:val="28"/>
          <w:szCs w:val="28"/>
        </w:rPr>
        <w:t>зь (например, в английском языке: firstly/first of all, secondly, finally; on the one hand, on the other hand), апострофа.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Пунктуационно правильно в соответствии с нормами речевого этикета, принятыми в стране (странах) изучаемого языка, оформлять электронн</w:t>
      </w:r>
      <w:r>
        <w:rPr>
          <w:rFonts w:ascii="Times New Roman" w:hAnsi="Times New Roman" w:cs="Times New Roman"/>
          <w:color w:val="000000"/>
          <w:sz w:val="28"/>
          <w:szCs w:val="28"/>
        </w:rPr>
        <w:t>ое сообщение личного характера.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Лексическая сторона речи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</w:t>
      </w:r>
      <w:r>
        <w:rPr>
          <w:rFonts w:ascii="Times New Roman" w:hAnsi="Times New Roman" w:cs="Times New Roman"/>
          <w:color w:val="000000"/>
          <w:sz w:val="28"/>
          <w:szCs w:val="28"/>
        </w:rPr>
        <w:t>существующей в английском языке нормы лексической сочетаемости.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Основные способы словообразования: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аффиксация: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образование имен существительных при помощи суффиксов: -ance/-ence (performance/residence), -ity (activity); -ship (friendship);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образование имен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прилагательных при помощи префикса inter- (international);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образование имен прилагательных при помощи -ed и -ing (interested/interesting);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конверсия: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образование имени существительного от неопределённой формы глагола (to walk – a walk);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образование глагол</w:t>
      </w:r>
      <w:r>
        <w:rPr>
          <w:rFonts w:ascii="Times New Roman" w:hAnsi="Times New Roman" w:cs="Times New Roman"/>
          <w:color w:val="000000"/>
          <w:sz w:val="28"/>
          <w:szCs w:val="28"/>
        </w:rPr>
        <w:t>а от имени существительного (a present – to present);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образование имени существительного от прилагательного (rich – the rich);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Многозначные лексические единицы. Синонимы. Антонимы. Интернациональные слова. Наиболее частотные фразовые глаголы. Сокращения и </w:t>
      </w:r>
      <w:r>
        <w:rPr>
          <w:rFonts w:ascii="Times New Roman" w:hAnsi="Times New Roman" w:cs="Times New Roman"/>
          <w:color w:val="000000"/>
          <w:sz w:val="28"/>
          <w:szCs w:val="28"/>
        </w:rPr>
        <w:t>аббревиатуры.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Различные средства связи в тексте для обеспечения его целостности (firstly, however, finally, at last, etc.).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Грамматическая сторона речи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Распознавание и употребление в устной и письменной речи изученных морфологических форм и синтаксических </w:t>
      </w:r>
      <w:r>
        <w:rPr>
          <w:rFonts w:ascii="Times New Roman" w:hAnsi="Times New Roman" w:cs="Times New Roman"/>
          <w:color w:val="000000"/>
          <w:sz w:val="28"/>
          <w:szCs w:val="28"/>
        </w:rPr>
        <w:t>конструкций английского языка.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Предложения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сложным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дополнением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(Complex Object) (I saw her cross/crossing the road.).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Повествовательные (утвердительные и отрицательные), вопросительные и побудительные предложения в косвенной речи в настоящем и прошедшем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времени.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Все типы вопросительных предложений в Past Perfect Tense. Согласование времен в рамках сложного предложения.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Согласование подлежащего, выраженного собирательным существительным (family, police) со сказуемым.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Конструкции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глаголами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-ing: to love/hate doing something.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Конструкции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содержащие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глаголы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>связки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to be/to look/to feel/to seem.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Конструкции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be/get used to + </w:t>
      </w:r>
      <w:r>
        <w:rPr>
          <w:rFonts w:ascii="Times New Roman" w:hAnsi="Times New Roman" w:cs="Times New Roman"/>
          <w:color w:val="000000"/>
          <w:sz w:val="28"/>
          <w:szCs w:val="28"/>
        </w:rPr>
        <w:t>инфинитив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глагола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be/get used to + </w:t>
      </w:r>
      <w:r>
        <w:rPr>
          <w:rFonts w:ascii="Times New Roman" w:hAnsi="Times New Roman" w:cs="Times New Roman"/>
          <w:color w:val="000000"/>
          <w:sz w:val="28"/>
          <w:szCs w:val="28"/>
        </w:rPr>
        <w:t>инфинитив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глагол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, be/get used to doing something, be/get used to something.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Конструк</w:t>
      </w:r>
      <w:r>
        <w:rPr>
          <w:rFonts w:ascii="Times New Roman" w:hAnsi="Times New Roman" w:cs="Times New Roman"/>
          <w:color w:val="000000"/>
          <w:sz w:val="28"/>
          <w:szCs w:val="28"/>
        </w:rPr>
        <w:t>ция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both … and ….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Конструкции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c </w:t>
      </w:r>
      <w:r>
        <w:rPr>
          <w:rFonts w:ascii="Times New Roman" w:hAnsi="Times New Roman" w:cs="Times New Roman"/>
          <w:color w:val="000000"/>
          <w:sz w:val="28"/>
          <w:szCs w:val="28"/>
        </w:rPr>
        <w:t>глаголами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to stop, to remember, to forget (</w:t>
      </w:r>
      <w:r>
        <w:rPr>
          <w:rFonts w:ascii="Times New Roman" w:hAnsi="Times New Roman" w:cs="Times New Roman"/>
          <w:color w:val="000000"/>
          <w:sz w:val="28"/>
          <w:szCs w:val="28"/>
        </w:rPr>
        <w:t>разница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значении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to stop doing smth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to stop to do smth).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Глаголы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видо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>временных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формах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действительного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залога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изъявительном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наклонении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(Past Perfect Tense, Present Perfect Continuous Tense, Future-in-the-Past).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Модальные глаголы в косвенной речи в настоящем и прошедшем времени.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Неличные формы глагола (инфинитив, герундий, причастия настоящего и прошедшего времени).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Наречия too – enough.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Отрицательные местоимения no (и его производные nobody, nothing и другие), none.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Социокультурные знания и умения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Осуществление межличностного и межкультурного общения с использованием знаний о национально-культурных особенностях своей страны и страны </w:t>
      </w:r>
      <w:r>
        <w:rPr>
          <w:rFonts w:ascii="Times New Roman" w:hAnsi="Times New Roman" w:cs="Times New Roman"/>
          <w:color w:val="000000"/>
          <w:sz w:val="28"/>
          <w:szCs w:val="28"/>
        </w:rPr>
        <w:t>(стран) изучаемого языка, основных социокультурных элементов речевого поведенческого этикета в англоязычной среде, знание и использование в устной и письменной речи наиболее употребительной тематической фоновой лексики в рамках тематического содержания.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cs="Times New Roman"/>
          <w:color w:val="000000"/>
          <w:sz w:val="28"/>
          <w:szCs w:val="28"/>
        </w:rPr>
        <w:t>нимание речевых различий в ситуациях официального и неофициального общения в рамках отобранного тематического содержания и использование лексико-грамматических средств с их учётом.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Социокультурный портрет родной страны и страны (стран) изучаемого языка: зн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акомство с традициями проведения основных национальных праздников (Рождества, Нового года, Дня матери, Дня благодарения и других праздников), с особенностями образа жизни и культуры страны (стран)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изучаемого языка (достопримечательностями; некоторыми выдаю</w:t>
      </w:r>
      <w:r>
        <w:rPr>
          <w:rFonts w:ascii="Times New Roman" w:hAnsi="Times New Roman" w:cs="Times New Roman"/>
          <w:color w:val="000000"/>
          <w:sz w:val="28"/>
          <w:szCs w:val="28"/>
        </w:rPr>
        <w:t>щимися людьми), с доступными в языковом отношении образцами поэзии и прозы для подростков на английском языке.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изучаемого языка.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Соблюдение нормы вежливости в межкультурном общении.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Знание социокультурного портрета родной страны и страны (стран) изучаемого языка: символики, достопримечательностей, культурных особенностей (национальные праздники, традиции), образцо</w:t>
      </w:r>
      <w:r>
        <w:rPr>
          <w:rFonts w:ascii="Times New Roman" w:hAnsi="Times New Roman" w:cs="Times New Roman"/>
          <w:color w:val="000000"/>
          <w:sz w:val="28"/>
          <w:szCs w:val="28"/>
        </w:rPr>
        <w:t>в поэзии и прозы, доступных в языковом отношении.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Развитие умений: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кратко представлять Россию и страну (страны) изучаемого языка (культурные явления, события, достопримечательности);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кратко рассказывать о некоторых выдающихся людях родной страны и страны (</w:t>
      </w:r>
      <w:r>
        <w:rPr>
          <w:rFonts w:ascii="Times New Roman" w:hAnsi="Times New Roman" w:cs="Times New Roman"/>
          <w:color w:val="000000"/>
          <w:sz w:val="28"/>
          <w:szCs w:val="28"/>
        </w:rPr>
        <w:t>стран) изучаемого языка (учёных, писателях, поэтах, художниках, музыкантах, спортсменах и других людях);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оказывать помощь иностранным гостям в ситуациях повседневного общения (объяснить местонахождение объекта, сообщить возможный маршрут и другие ситуации)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Компенсаторные умения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Использование при чтении и аудировании языковой, в том числе контекстуальной, догадки, использование при говорении и письме перифраз (толкование), синонимические средства, описание предмета вместо его названия, при непосредственном </w:t>
      </w:r>
      <w:r>
        <w:rPr>
          <w:rFonts w:ascii="Times New Roman" w:hAnsi="Times New Roman" w:cs="Times New Roman"/>
          <w:color w:val="000000"/>
          <w:sz w:val="28"/>
          <w:szCs w:val="28"/>
        </w:rPr>
        <w:t>общении догадываться о значении незнакомых слов с помощью используемых собеседником жестов и мимики.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Переспрашивать, просить повторить, уточняя значение незнакомых слов.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Использование при формулировании собственных высказываний, ключевых слов, плана.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Игнор</w:t>
      </w:r>
      <w:r>
        <w:rPr>
          <w:rFonts w:ascii="Times New Roman" w:hAnsi="Times New Roman" w:cs="Times New Roman"/>
          <w:color w:val="000000"/>
          <w:sz w:val="28"/>
          <w:szCs w:val="28"/>
        </w:rPr>
        <w:t>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Сравнение (в том числе установление основания для сравнения) объектов, явлений, проц</w:t>
      </w:r>
      <w:r>
        <w:rPr>
          <w:rFonts w:ascii="Times New Roman" w:hAnsi="Times New Roman" w:cs="Times New Roman"/>
          <w:color w:val="000000"/>
          <w:sz w:val="28"/>
          <w:szCs w:val="28"/>
        </w:rPr>
        <w:t>ессов, их элементов и основных функций в рамках изученной тематики.</w:t>
      </w:r>
    </w:p>
    <w:p w:rsidR="00B01CEF" w:rsidRDefault="00B01CEF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B01CEF" w:rsidRDefault="00B01CEF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B01CEF" w:rsidRDefault="00911A4D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9 КЛАСС</w:t>
      </w:r>
    </w:p>
    <w:p w:rsidR="00B01CEF" w:rsidRDefault="00B01CEF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Коммуникативные умения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речи.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Взаимоотношения в семье и с друзьями. Конфликты и их разрешение.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Внешность и характер человека (литературного персонажа).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Досуг и увлечения (хобби) современного подростка (чтение, кино, театр, музыка, музей, спорт, живопись; компьютерные игры). Роль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книги в жизни подростка.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Здоровый образ жизни: режим труда и отдыха, фитнес, сбалансированное питание. Посещение врача.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Покупки: одежда, обувь и продукты питания. Карманные деньги. Молодёжная мода.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Школа, школьная жизнь, изучаемые предметы и отношение к н</w:t>
      </w:r>
      <w:r>
        <w:rPr>
          <w:rFonts w:ascii="Times New Roman" w:hAnsi="Times New Roman" w:cs="Times New Roman"/>
          <w:color w:val="000000"/>
          <w:sz w:val="28"/>
          <w:szCs w:val="28"/>
        </w:rPr>
        <w:t>им. Взаимоотношения в школе: проблемы и их решение. Переписка с иностранными сверстниками.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Виды отдыха в различное время года. Путешествия по России и иностранным странам. Транспорт.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Природа: флора и фауна. Проблемы экологии. Защита окружающей среды. Клима</w:t>
      </w:r>
      <w:r>
        <w:rPr>
          <w:rFonts w:ascii="Times New Roman" w:hAnsi="Times New Roman" w:cs="Times New Roman"/>
          <w:color w:val="000000"/>
          <w:sz w:val="28"/>
          <w:szCs w:val="28"/>
        </w:rPr>
        <w:t>т, погода. Стихийные бедствия.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Средства массовой информации (телевидение, радио, пресса, Интернет).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Родная страна и страна (страны) изучаемого языка. Их географическое положение, столицы и крупные города, регионы, население, официальные языки, достопримеча</w:t>
      </w:r>
      <w:r>
        <w:rPr>
          <w:rFonts w:ascii="Times New Roman" w:hAnsi="Times New Roman" w:cs="Times New Roman"/>
          <w:color w:val="000000"/>
          <w:sz w:val="28"/>
          <w:szCs w:val="28"/>
        </w:rPr>
        <w:t>тельности, культурные особенности (национальные праздники, знаменательные даты, традиции, обычаи), страницы истории.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Выдающиеся люди родной страны и страны (стран) изучаемого языка, их вклад в науку и мировую культуру: государственные деятели, учёные, писа</w:t>
      </w:r>
      <w:r>
        <w:rPr>
          <w:rFonts w:ascii="Times New Roman" w:hAnsi="Times New Roman" w:cs="Times New Roman"/>
          <w:color w:val="000000"/>
          <w:sz w:val="28"/>
          <w:szCs w:val="28"/>
        </w:rPr>
        <w:t>тели, поэты, художники, музыканты, спортсмены.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Говорение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Развитие коммуникативных умений 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диалогической речи,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 именно умений вести комбинированный диалог, включающий различные виды диалогов (этикетный диалог, диалог-побуждение к действию, диалог-расспрос),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диалог-обмен мнениями: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</w:t>
      </w:r>
      <w:r>
        <w:rPr>
          <w:rFonts w:ascii="Times New Roman" w:hAnsi="Times New Roman" w:cs="Times New Roman"/>
          <w:color w:val="000000"/>
          <w:sz w:val="28"/>
          <w:szCs w:val="28"/>
        </w:rPr>
        <w:t>предложение и отказываться от предложения собеседника;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диалог-побуждение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</w:t>
      </w:r>
      <w:r>
        <w:rPr>
          <w:rFonts w:ascii="Times New Roman" w:hAnsi="Times New Roman" w:cs="Times New Roman"/>
          <w:color w:val="000000"/>
          <w:sz w:val="28"/>
          <w:szCs w:val="28"/>
        </w:rPr>
        <w:t>едложение собеседника, объясняя причину своего решения;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</w:t>
      </w:r>
      <w:r>
        <w:rPr>
          <w:rFonts w:ascii="Times New Roman" w:hAnsi="Times New Roman" w:cs="Times New Roman"/>
          <w:color w:val="000000"/>
          <w:sz w:val="28"/>
          <w:szCs w:val="28"/>
        </w:rPr>
        <w:t>рашивающего на позицию отвечающего и наоборот;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диалог-обмен мнениями: выражать свою точку мнения и обосновывать её, высказывать своё согласие (несогласие) с точкой зрения собеседника, выражать сомнение, давать эмоциональную оценку обсуждаемым событиям: вос</w:t>
      </w:r>
      <w:r>
        <w:rPr>
          <w:rFonts w:ascii="Times New Roman" w:hAnsi="Times New Roman" w:cs="Times New Roman"/>
          <w:color w:val="000000"/>
          <w:sz w:val="28"/>
          <w:szCs w:val="28"/>
        </w:rPr>
        <w:t>хищение, удивление, радость, огорчение и так далее.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слов, речевых ситуаций и (или) иллюстраций, фот</w:t>
      </w:r>
      <w:r>
        <w:rPr>
          <w:rFonts w:ascii="Times New Roman" w:hAnsi="Times New Roman" w:cs="Times New Roman"/>
          <w:color w:val="000000"/>
          <w:sz w:val="28"/>
          <w:szCs w:val="28"/>
        </w:rPr>
        <w:t>ографий или без их использования с соблюдением норм речевого этикета, принятых в стране (странах) изучаемого языка.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Развитие коммуникативных умений 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монологической речи</w:t>
      </w:r>
      <w:r>
        <w:rPr>
          <w:rFonts w:ascii="Times New Roman" w:hAnsi="Times New Roman" w:cs="Times New Roman"/>
          <w:color w:val="000000"/>
          <w:sz w:val="28"/>
          <w:szCs w:val="28"/>
        </w:rPr>
        <w:t>: создание устных связных монологических высказываний с использованием основных коммуника</w:t>
      </w:r>
      <w:r>
        <w:rPr>
          <w:rFonts w:ascii="Times New Roman" w:hAnsi="Times New Roman" w:cs="Times New Roman"/>
          <w:color w:val="000000"/>
          <w:sz w:val="28"/>
          <w:szCs w:val="28"/>
        </w:rPr>
        <w:t>тивных типов речи: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повествование (сообщение);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рассуждение;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выражение и краткое аргументирование своего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мнения по отношению к услышанному (прочитанному);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изложение (пересказ) основного содержания прочитанного (прослушанного) текста с выражением своего отношения к событиям и фактам, изложенным в тексте;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составление рассказа по картинкам;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изложение результато</w:t>
      </w:r>
      <w:r>
        <w:rPr>
          <w:rFonts w:ascii="Times New Roman" w:hAnsi="Times New Roman" w:cs="Times New Roman"/>
          <w:color w:val="000000"/>
          <w:sz w:val="28"/>
          <w:szCs w:val="28"/>
        </w:rPr>
        <w:t>в выполненной проектной работы.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вопросов, ключевых слов, плана и (или) иллюстраций, фотографий, таблиц или </w:t>
      </w:r>
      <w:r>
        <w:rPr>
          <w:rFonts w:ascii="Times New Roman" w:hAnsi="Times New Roman" w:cs="Times New Roman"/>
          <w:color w:val="000000"/>
          <w:sz w:val="28"/>
          <w:szCs w:val="28"/>
        </w:rPr>
        <w:t>без их использования.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Аудирование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 непосредственном общении: понимание на слух речи учителя и одноклассников и вербальная (невербальная) реакция на услышанное,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использование переспрос или просьбу повторить для уточнения отдельных деталей.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 опосредова</w:t>
      </w:r>
      <w:r>
        <w:rPr>
          <w:rFonts w:ascii="Times New Roman" w:hAnsi="Times New Roman" w:cs="Times New Roman"/>
          <w:color w:val="000000"/>
          <w:sz w:val="28"/>
          <w:szCs w:val="28"/>
        </w:rPr>
        <w:t>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</w:t>
      </w:r>
      <w:r>
        <w:rPr>
          <w:rFonts w:ascii="Times New Roman" w:hAnsi="Times New Roman" w:cs="Times New Roman"/>
          <w:color w:val="000000"/>
          <w:sz w:val="28"/>
          <w:szCs w:val="28"/>
        </w:rPr>
        <w:t>анием основного содержания, с пониманием нужной (интересующей, запрашиваемой) информации.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Аудирование с пониманием основного содержания текста предполагает умение определять основную тему (идею) и главные факты (события) в воспринимаемом на слух тексте, от</w:t>
      </w:r>
      <w:r>
        <w:rPr>
          <w:rFonts w:ascii="Times New Roman" w:hAnsi="Times New Roman" w:cs="Times New Roman"/>
          <w:color w:val="000000"/>
          <w:sz w:val="28"/>
          <w:szCs w:val="28"/>
        </w:rPr>
        <w:t>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Аудирование с пониманием нужной (интересующей, запрашиваемой) информации пр</w:t>
      </w:r>
      <w:r>
        <w:rPr>
          <w:rFonts w:ascii="Times New Roman" w:hAnsi="Times New Roman" w:cs="Times New Roman"/>
          <w:color w:val="000000"/>
          <w:sz w:val="28"/>
          <w:szCs w:val="28"/>
        </w:rPr>
        <w:t>едполагает умение выделять нужную (интересующую, запрашиваемую) информацию, представленную в эксплицитной (явной) форме, в воспринимаемом на слух тексте.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Тексты для аудирования: диалог (беседа), высказывания собеседников в ситуациях повседневного общения, </w:t>
      </w:r>
      <w:r>
        <w:rPr>
          <w:rFonts w:ascii="Times New Roman" w:hAnsi="Times New Roman" w:cs="Times New Roman"/>
          <w:color w:val="000000"/>
          <w:sz w:val="28"/>
          <w:szCs w:val="28"/>
        </w:rPr>
        <w:t>рассказ, сообщение информационного характера.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Языковая сложность текстов для аудирования должна соответствовать базовому уровню (А2 – допороговому уровню по общеевропейской шкале).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Смысловое чтение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Развитие умения читать про себя и понимать несложные аутен</w:t>
      </w:r>
      <w:r>
        <w:rPr>
          <w:rFonts w:ascii="Times New Roman" w:hAnsi="Times New Roman" w:cs="Times New Roman"/>
          <w:color w:val="000000"/>
          <w:sz w:val="28"/>
          <w:szCs w:val="28"/>
        </w:rPr>
        <w:t>тичные тексты разных жанров и стилей,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</w:t>
      </w:r>
      <w:r>
        <w:rPr>
          <w:rFonts w:ascii="Times New Roman" w:hAnsi="Times New Roman" w:cs="Times New Roman"/>
          <w:color w:val="000000"/>
          <w:sz w:val="28"/>
          <w:szCs w:val="28"/>
        </w:rPr>
        <w:t>сующей, запрашиваемой) информации, с полным пониманием содержания текста.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Чтение с пониманием основного содержания текста предполагает умения: определять тему (основную мысль), выделять главные факты (события) (опуская второстепенные), прогнозировать содер</w:t>
      </w:r>
      <w:r>
        <w:rPr>
          <w:rFonts w:ascii="Times New Roman" w:hAnsi="Times New Roman" w:cs="Times New Roman"/>
          <w:color w:val="000000"/>
          <w:sz w:val="28"/>
          <w:szCs w:val="28"/>
        </w:rPr>
        <w:t>жание текста по заголовку (началу текста), определять логическую последовательность главных фактов, событий, разбивать текст на относительно самостоятельные смысловые части, озаглавливать текст (его отдельные части), игнорировать незнакомые слова, несущест</w:t>
      </w:r>
      <w:r>
        <w:rPr>
          <w:rFonts w:ascii="Times New Roman" w:hAnsi="Times New Roman" w:cs="Times New Roman"/>
          <w:color w:val="000000"/>
          <w:sz w:val="28"/>
          <w:szCs w:val="28"/>
        </w:rPr>
        <w:t>венные для понимания основного содержания, понимать интернациональные слова.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Чтение с пониманием нужной (интересующей, запрашиваемой) информации предполагает умение находить прочитанном тексте и понимать запрашиваемую информацию, представленную в эксплицит</w:t>
      </w:r>
      <w:r>
        <w:rPr>
          <w:rFonts w:ascii="Times New Roman" w:hAnsi="Times New Roman" w:cs="Times New Roman"/>
          <w:color w:val="000000"/>
          <w:sz w:val="28"/>
          <w:szCs w:val="28"/>
        </w:rPr>
        <w:t>ной (явной) и имплицитной форме (неявной) форме, оценивать найденную информацию с точки зрения её значимости для решения коммуникативной задачи.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Чтение несплошных текстов (таблиц, диаграмм, схем) и понимание представленной в них информации.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Чтение с полным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пониманием содержания несложных аутентичных текстов, содержащих отдельные неизученные языковые явления. В ходе чтения с полным пониманием формируются и развиваются умения полно и точно понимать текст на основе его информационной переработки (смыслового и </w:t>
      </w:r>
      <w:r>
        <w:rPr>
          <w:rFonts w:ascii="Times New Roman" w:hAnsi="Times New Roman" w:cs="Times New Roman"/>
          <w:color w:val="000000"/>
          <w:sz w:val="28"/>
          <w:szCs w:val="28"/>
        </w:rPr>
        <w:t>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событий, восстанавливать текст из разрозненных абзацев или путём добавления выпущенных фрагментов.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Тексты для </w:t>
      </w:r>
      <w:r>
        <w:rPr>
          <w:rFonts w:ascii="Times New Roman" w:hAnsi="Times New Roman" w:cs="Times New Roman"/>
          <w:color w:val="000000"/>
          <w:sz w:val="28"/>
          <w:szCs w:val="28"/>
        </w:rPr>
        <w:t>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инструкция, электронное сообщение личного характера, стихотворение; несплошн</w:t>
      </w:r>
      <w:r>
        <w:rPr>
          <w:rFonts w:ascii="Times New Roman" w:hAnsi="Times New Roman" w:cs="Times New Roman"/>
          <w:color w:val="000000"/>
          <w:sz w:val="28"/>
          <w:szCs w:val="28"/>
        </w:rPr>
        <w:t>ой текст (таблица, диаграмма).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Письменная речь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Развитие умений письменной речи: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составление плана (тезисов) устного или письменного сообщения;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заполнение анкет и формуляров: сообщение о себе основных сведений в соответствии с нормами, принятыми в стране (с</w:t>
      </w:r>
      <w:r>
        <w:rPr>
          <w:rFonts w:ascii="Times New Roman" w:hAnsi="Times New Roman" w:cs="Times New Roman"/>
          <w:color w:val="000000"/>
          <w:sz w:val="28"/>
          <w:szCs w:val="28"/>
        </w:rPr>
        <w:t>транах) изучаемого языка;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 (объём письма – до 120 слов);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создание небольшого письменного высказывания с использ</w:t>
      </w:r>
      <w:r>
        <w:rPr>
          <w:rFonts w:ascii="Times New Roman" w:hAnsi="Times New Roman" w:cs="Times New Roman"/>
          <w:color w:val="000000"/>
          <w:sz w:val="28"/>
          <w:szCs w:val="28"/>
        </w:rPr>
        <w:t>ованием образца, плана, таблицы и (или) прочитанного/прослушанного текста (объём письменного высказывания – до 120 слов);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заполнение таблицы с краткой фиксацией содержания прочитанного (прослушанного) текста;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преобразование таблицы, схемы в текстовый вариа</w:t>
      </w:r>
      <w:r>
        <w:rPr>
          <w:rFonts w:ascii="Times New Roman" w:hAnsi="Times New Roman" w:cs="Times New Roman"/>
          <w:color w:val="000000"/>
          <w:sz w:val="28"/>
          <w:szCs w:val="28"/>
        </w:rPr>
        <w:t>нт представления информации;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письменное представление результатов выполненной проектной работы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Языковые знания и умения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Фонетическая сторона речи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Различение на слух, без фонематических ошибок, ведущих к сбою в коммуникации, произнесение слов с соблюдением </w:t>
      </w:r>
      <w:r>
        <w:rPr>
          <w:rFonts w:ascii="Times New Roman" w:hAnsi="Times New Roman" w:cs="Times New Roman"/>
          <w:color w:val="000000"/>
          <w:sz w:val="28"/>
          <w:szCs w:val="28"/>
        </w:rPr>
        <w:t>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Выражение модального значения, чувства и эмоции.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Различение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слух британского и американского вариантов произношения в прослушанных текстах или услышанных высказываниях.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Чтение вслух небольших текстов, построенных на изученном языковом материале, с соблюдением правил чтения и соответствующей интонации, </w:t>
      </w:r>
      <w:r>
        <w:rPr>
          <w:rFonts w:ascii="Times New Roman" w:hAnsi="Times New Roman" w:cs="Times New Roman"/>
          <w:color w:val="000000"/>
          <w:sz w:val="28"/>
          <w:szCs w:val="28"/>
        </w:rPr>
        <w:t>демонстрирующее понимание текста.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Графика, орфография и пунктуация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Правильное написание изученных слов.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Правильное испол</w:t>
      </w:r>
      <w:r>
        <w:rPr>
          <w:rFonts w:ascii="Times New Roman" w:hAnsi="Times New Roman" w:cs="Times New Roman"/>
          <w:color w:val="000000"/>
          <w:sz w:val="28"/>
          <w:szCs w:val="28"/>
        </w:rPr>
        <w:t>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firstly/first of all, secondly</w:t>
      </w:r>
      <w:r>
        <w:rPr>
          <w:rFonts w:ascii="Times New Roman" w:hAnsi="Times New Roman" w:cs="Times New Roman"/>
          <w:color w:val="000000"/>
          <w:sz w:val="28"/>
          <w:szCs w:val="28"/>
        </w:rPr>
        <w:t>, finally; on the one hand, on the other hand), апострофа.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Лексическая сторона речи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Рас</w:t>
      </w:r>
      <w:r>
        <w:rPr>
          <w:rFonts w:ascii="Times New Roman" w:hAnsi="Times New Roman" w:cs="Times New Roman"/>
          <w:color w:val="000000"/>
          <w:sz w:val="28"/>
          <w:szCs w:val="28"/>
        </w:rPr>
        <w:t>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</w:t>
      </w:r>
      <w:r>
        <w:rPr>
          <w:rFonts w:ascii="Times New Roman" w:hAnsi="Times New Roman" w:cs="Times New Roman"/>
          <w:color w:val="000000"/>
          <w:sz w:val="28"/>
          <w:szCs w:val="28"/>
        </w:rPr>
        <w:t>ти.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Распознавание и употребление в устной и письменной речи различных средств связи для обеспечения логичности и целостности высказывания.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Основные способы словообразования: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аффиксация: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глаголов с помощью префиксов under-, over-, dis-, mis-;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имён прилагате</w:t>
      </w:r>
      <w:r>
        <w:rPr>
          <w:rFonts w:ascii="Times New Roman" w:hAnsi="Times New Roman" w:cs="Times New Roman"/>
          <w:color w:val="000000"/>
          <w:sz w:val="28"/>
          <w:szCs w:val="28"/>
        </w:rPr>
        <w:t>льных с помощью суффиксов -able/-ible;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имён существительных с помощью отрицательных префиксов in-/im-;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словосложение: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образование сложных существительных путём соединения основы числительного с основой существительного с добавлением суффикса -ed (eight-leg</w:t>
      </w:r>
      <w:r>
        <w:rPr>
          <w:rFonts w:ascii="Times New Roman" w:hAnsi="Times New Roman" w:cs="Times New Roman"/>
          <w:color w:val="000000"/>
          <w:sz w:val="28"/>
          <w:szCs w:val="28"/>
        </w:rPr>
        <w:t>ged);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образование сложных существительных путём соединения основ существительных с предлогом (father-in-law);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образование сложных прилагательных путём соединения основы прилагательного с основой причастия настоящего времени (nice-looking);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образование слож</w:t>
      </w:r>
      <w:r>
        <w:rPr>
          <w:rFonts w:ascii="Times New Roman" w:hAnsi="Times New Roman" w:cs="Times New Roman"/>
          <w:color w:val="000000"/>
          <w:sz w:val="28"/>
          <w:szCs w:val="28"/>
        </w:rPr>
        <w:t>ных прилагательных путём соединения основы прилагательного с основой причастия прошедшего времени (well-behaved);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конверсия: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образование глагола от имени прилагательного (cool – to cool). Многозначность лексических единиц. Синонимы. Антонимы. Интернационал</w:t>
      </w:r>
      <w:r>
        <w:rPr>
          <w:rFonts w:ascii="Times New Roman" w:hAnsi="Times New Roman" w:cs="Times New Roman"/>
          <w:color w:val="000000"/>
          <w:sz w:val="28"/>
          <w:szCs w:val="28"/>
        </w:rPr>
        <w:t>ьные слова. Наиболее частотные фразовые глаголы. Сокращения и аббревиатуры.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Различные средства связи в тексте для обеспечения его целостности (firstly, however, finally, at last, etc.).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Грамматическая сторона речи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Распознавание и употребление в устной и пи</w:t>
      </w:r>
      <w:r>
        <w:rPr>
          <w:rFonts w:ascii="Times New Roman" w:hAnsi="Times New Roman" w:cs="Times New Roman"/>
          <w:color w:val="000000"/>
          <w:sz w:val="28"/>
          <w:szCs w:val="28"/>
        </w:rPr>
        <w:t>сьменной речи изученных морфологических форм и синтаксических конструкций английского языка.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Предложения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сложным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дополнением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(Complex Object) (I want to have my hair cut.).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Условные предложения нереального характера (Conditional II).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Конструкции для </w:t>
      </w:r>
      <w:r>
        <w:rPr>
          <w:rFonts w:ascii="Times New Roman" w:hAnsi="Times New Roman" w:cs="Times New Roman"/>
          <w:color w:val="000000"/>
          <w:sz w:val="28"/>
          <w:szCs w:val="28"/>
        </w:rPr>
        <w:t>выражения предпочтения I prefer …/I’d prefer …/I’d rather ….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Конструкция I wish ….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Предложения с конструкцией either … or, neither … nor.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Глаголы в видовременных формах действительного залога в изъявительном наклонении (Present/Past/Future Simple Tense, </w:t>
      </w:r>
      <w:r>
        <w:rPr>
          <w:rFonts w:ascii="Times New Roman" w:hAnsi="Times New Roman" w:cs="Times New Roman"/>
          <w:color w:val="000000"/>
          <w:sz w:val="28"/>
          <w:szCs w:val="28"/>
        </w:rPr>
        <w:t>Present/Past Perfect Tense, Present/Past Continuous Tense, Future-in-the-Past) и наиболее употребительных формах страдательного залога (Present/Past Simple Passive, Present Perfect Passive).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Порядок следования имён прилагательных (nice long blond hair).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Со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циокультурные знания и умения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языка, основных социокультурных элементов речевого поведенческого эти</w:t>
      </w:r>
      <w:r>
        <w:rPr>
          <w:rFonts w:ascii="Times New Roman" w:hAnsi="Times New Roman" w:cs="Times New Roman"/>
          <w:color w:val="000000"/>
          <w:sz w:val="28"/>
          <w:szCs w:val="28"/>
        </w:rPr>
        <w:t>кета в англоязычной среде,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(основные национальные праздники, традиции, обычаи, традиции в питании и провед</w:t>
      </w:r>
      <w:r>
        <w:rPr>
          <w:rFonts w:ascii="Times New Roman" w:hAnsi="Times New Roman" w:cs="Times New Roman"/>
          <w:color w:val="000000"/>
          <w:sz w:val="28"/>
          <w:szCs w:val="28"/>
        </w:rPr>
        <w:t>ении досуга, система образования).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Знание социокультурного портрета родной страны и страны (стран) изучаемого языка: знакомство с традициями проведения основных национальных праздников (Рождества, Нового года, Дня матери, Дня благодарения и других праздник</w:t>
      </w:r>
      <w:r>
        <w:rPr>
          <w:rFonts w:ascii="Times New Roman" w:hAnsi="Times New Roman" w:cs="Times New Roman"/>
          <w:color w:val="000000"/>
          <w:sz w:val="28"/>
          <w:szCs w:val="28"/>
        </w:rPr>
        <w:t>ов), с особенностями образа жизни и культуры страны (стран) изучаемого языка (известными достопримечательностями; некоторыми выдающимися людьми), с доступными в языковом отношении образцами поэзии и прозы для подростков на английском языке.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Формирование эл</w:t>
      </w:r>
      <w:r>
        <w:rPr>
          <w:rFonts w:ascii="Times New Roman" w:hAnsi="Times New Roman" w:cs="Times New Roman"/>
          <w:color w:val="000000"/>
          <w:sz w:val="28"/>
          <w:szCs w:val="28"/>
        </w:rPr>
        <w:t>ементарного представление о различных вариантах английского языка.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Соблюдение норм вежливост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в межкультурном общении. 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Развитие умений: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писать свои имя и фамилию, а также имена и фамилии своих родственников и друзей на английском языке;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правильно оформлять свой адрес на английском языке (в анкете);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правильно оформлять электронное сообщение лично</w:t>
      </w:r>
      <w:r>
        <w:rPr>
          <w:rFonts w:ascii="Times New Roman" w:hAnsi="Times New Roman" w:cs="Times New Roman"/>
          <w:color w:val="000000"/>
          <w:sz w:val="28"/>
          <w:szCs w:val="28"/>
        </w:rPr>
        <w:t>го характера в соответствии с нормами неофициального общения, принятыми в стране (странах) изучаемого языка;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кратко представлять Россию и страну (страны) изучаемого языка;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кратко представлять некоторые культурные явления родной страны и страны (стран) изуч</w:t>
      </w:r>
      <w:r>
        <w:rPr>
          <w:rFonts w:ascii="Times New Roman" w:hAnsi="Times New Roman" w:cs="Times New Roman"/>
          <w:color w:val="000000"/>
          <w:sz w:val="28"/>
          <w:szCs w:val="28"/>
        </w:rPr>
        <w:t>аемого языка (основные национальные праздники, традиции в проведении досуга и питании, достопримечательности);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кратко представлять некоторых выдающихся людей родной страны и страны (стран) изучаемого языка (учёных, писателей, поэтов, художников, композитор</w:t>
      </w:r>
      <w:r>
        <w:rPr>
          <w:rFonts w:ascii="Times New Roman" w:hAnsi="Times New Roman" w:cs="Times New Roman"/>
          <w:color w:val="000000"/>
          <w:sz w:val="28"/>
          <w:szCs w:val="28"/>
        </w:rPr>
        <w:t>ов, музыкантов, спортсменов и других людей);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оказывать помощь иностранным гостям в ситуациях повседневного общения (объяснить местонахождение объекта, сообщить возможный маршрут, уточнить часы работы и другие ситуации).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Компенсаторные умения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Использование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 чтении и аудировании языковой, в том числе контекстуальной, догадки; при говорении и письме – перифраза (толкования), синонимических средств, описание предмета вместо его названия, при непосредственном общении догадываться о значении незнакомых слов с </w:t>
      </w:r>
      <w:r>
        <w:rPr>
          <w:rFonts w:ascii="Times New Roman" w:hAnsi="Times New Roman" w:cs="Times New Roman"/>
          <w:color w:val="000000"/>
          <w:sz w:val="28"/>
          <w:szCs w:val="28"/>
        </w:rPr>
        <w:t>помощью используемых собеседником жестов и мимики.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Переспрашивать, просить повторить, уточняя значение незнакомых слов.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Использование при формулировании собственных высказываний, ключевых слов, плана.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Игнорирование информации, не являющейся необходимой, дл</w:t>
      </w:r>
      <w:r>
        <w:rPr>
          <w:rFonts w:ascii="Times New Roman" w:hAnsi="Times New Roman" w:cs="Times New Roman"/>
          <w:color w:val="000000"/>
          <w:sz w:val="28"/>
          <w:szCs w:val="28"/>
        </w:rPr>
        <w:t>я понимания основного содержания, прочитанного (прослушанного) текста или для нахождения в тексте запрашиваемой информации.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Сравнение (в том числе установление основания для сравнения) объектов, явлений, процессов, их элементов и основных функций в рамках </w:t>
      </w:r>
      <w:r>
        <w:rPr>
          <w:rFonts w:ascii="Times New Roman" w:hAnsi="Times New Roman" w:cs="Times New Roman"/>
          <w:color w:val="000000"/>
          <w:sz w:val="28"/>
          <w:szCs w:val="28"/>
        </w:rPr>
        <w:t>изученной тематики.</w:t>
      </w:r>
    </w:p>
    <w:p w:rsidR="00B01CEF" w:rsidRDefault="00911A4D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​</w:t>
      </w:r>
      <w:bookmarkStart w:id="8" w:name="_heading=h.3rdcrjn" w:colFirst="0" w:colLast="0"/>
      <w:bookmarkEnd w:id="8"/>
      <w:r>
        <w:rPr>
          <w:rFonts w:ascii="Times New Roman" w:hAnsi="Times New Roman" w:cs="Times New Roman"/>
          <w:b/>
          <w:sz w:val="28"/>
          <w:szCs w:val="28"/>
        </w:rPr>
        <w:t>Система оценки достижения планируемых результатов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ходе изучения дисциплины «Иностранный (английский) язык» предполагается осуществление трех видов контроля: текущий, промежуточный, итоговый. Текущий контроль предусматривает </w:t>
      </w:r>
      <w:r>
        <w:rPr>
          <w:rFonts w:ascii="Times New Roman" w:eastAsia="Times New Roman" w:hAnsi="Times New Roman" w:cs="Times New Roman"/>
          <w:sz w:val="28"/>
          <w:szCs w:val="28"/>
        </w:rPr>
        <w:t>проведение проверочных и самостоятельных работ в ходе изучения каждого раздела.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Итоговый контроль проводится в конце года после завершения изучения предлагаемых разделов курса.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Промежуточный контроль приобретенных рецептивных и продуктивных навыков и умений проводится в последнюю неделю первой четверти. Проведение контроля предполагает 3 этапа: </w:t>
      </w:r>
    </w:p>
    <w:p w:rsidR="00B01CEF" w:rsidRDefault="00911A4D">
      <w:pPr>
        <w:numPr>
          <w:ilvl w:val="0"/>
          <w:numId w:val="5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подготовка к диагностической работе;</w:t>
      </w:r>
    </w:p>
    <w:p w:rsidR="00B01CEF" w:rsidRDefault="00911A4D">
      <w:pPr>
        <w:numPr>
          <w:ilvl w:val="0"/>
          <w:numId w:val="5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проведение диагностической работы; </w:t>
      </w:r>
    </w:p>
    <w:p w:rsidR="00B01CEF" w:rsidRDefault="00911A4D">
      <w:pPr>
        <w:numPr>
          <w:ilvl w:val="0"/>
          <w:numId w:val="5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анализ диагн</w:t>
      </w:r>
      <w:r>
        <w:rPr>
          <w:rFonts w:ascii="Times New Roman" w:eastAsia="Times New Roman" w:hAnsi="Times New Roman" w:cs="Times New Roman"/>
          <w:sz w:val="28"/>
          <w:szCs w:val="28"/>
        </w:rPr>
        <w:t>остической работы, разбор ошибок.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Формы контроля:</w:t>
      </w:r>
    </w:p>
    <w:p w:rsidR="00B01CEF" w:rsidRDefault="00911A4D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проверка рецептивных навыков (аудирование, чтение);</w:t>
      </w:r>
    </w:p>
    <w:p w:rsidR="00B01CEF" w:rsidRDefault="00911A4D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контроль лексико-грамматических навыков в рамках тем изученных разделов;</w:t>
      </w:r>
    </w:p>
    <w:p w:rsidR="00B01CEF" w:rsidRDefault="00911A4D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контроль умений строить элементарные диалогические единства на английском языке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рамках тематики изученных разделов;</w:t>
      </w:r>
    </w:p>
    <w:p w:rsidR="00B01CEF" w:rsidRDefault="00911A4D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контроль навыков письма.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Критерии оценивания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Критерии оценивания говорения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Проведение контрольного оценивания монологической и диалогической форм устной речи не является обязательной в случае, если обучающийся испытывае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существенные трудности в устной коммуникации на родном языке. При указанных обстоятельствах иноязычная речевая продукция оценивается только в письменной форме.</w:t>
      </w:r>
    </w:p>
    <w:p w:rsidR="00B01CEF" w:rsidRDefault="00B01C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Монологическая форма 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Характеристика ответа 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Оценка  «5» 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Обучающийся демонстрирует умение 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роить элементарное монологическое высказывание в соответствии с коммуникативной задачей, которая сформулирована в задании. Корректно использует соответствующие лексико-грамматические единства. Присутствуют отдельные лексико-грамматические нарушения, не бол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ее двух ошибок. Речь понятна, соблюдается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корректный интонационный рисунок. Объем высказывания оценивается согласно году обучения: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5, 6 классы - не менее 3-х фраз. 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7, 8 классы -  4-5 фраз;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 класс - не менее 5 фраз.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Оценка «4»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Обучающийся демонстрирует ум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ение строить элементарное монологическое высказывание в соответствии с коммуникативной задачей, которая сформулирована в задании, с использованием соответствующих лексико-грамматических единств. Отмечаются нарушения лексико-грамматического оформления выска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зывания, не более 4-х ошибок. Речь понятна. Объем высказывания оценивается согласно году обучения: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5, 6 классы - не менее 3-х фраз; 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7, 8 классы -  4-5 фраз;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 классы - не менее 5 фраз.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Оценка «3»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Высказывание построено в соответствии с коммуникативной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задачей, которая сформулирована в задании. В речи присутствуют повторы, а также многочисленные нарушения лексико-грамматического и фонетического оформления высказывания, которые существенно затрудняют понимание речи. Речь не всегда понятна или малопонятна,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аграмматична. Объем высказывания оценивается согласно году обучения: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5, 6 классы - 1 фраза. 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7, 8 классы – 2-3 фразы;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 класс - не менее 3-х фраз.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Оценка «2» 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Коммуникативная задача не решена.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Диалогическая форма 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Характеристика ответа 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Оценка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Оценка «5» 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Обучающийся демонстрирует умение строить элементарные диалогические единства в соответствии с коммуникативной задачей, демонстрирует навыки речевого взаимодействия с партнером: способен начать, поддержать и закончить разговор. Лексико-грамматическое оформ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ление речи соответствует поставленной коммуникативной задаче, допускаются 1-2 ошибки. Речь понятна, речь оформлена в соответствии с особенностями фонетического членения англоязычной речи. Объем высказывания оценивается  согласно году обучения: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5, 6 классы: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1-2 реплики с каждой стороны, не включая формулы приветствия и прощания;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7, 8, 9 классы: – не менее 2-х реплик с каждой стороны, не включая формулы приветствия и прощания.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Оценка «4» 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Обучающийся демонстрирует умение строить элементарные диалогические 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динства в соответствии с коммуникативной задачей, в целом демонстрирует навыки речевого взаимодействия с партнером: способен начать, поддержать и закончить разговор. Лексико-грамматическое оформление речи соответствует поставленной коммуникативной задаче,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допускаются 3 ошибки. Речь понятна, речь оформлена в соответствии с особенностями фонетического членения англоязычной речи. Объем высказывания оценивается согласно году обучения: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5, 6 классы: – 1-2  реплики с каждой стороны, не включая формулы приветствия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прощания;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7, 8, 9 классы: – не менее 2 -х  реплик с каждой стороны, не включая формулы приветствия и прощания.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Оценка «3» 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Обучающийся строит элементарное диалогическое единство в соответствии с коммуникативной задачей, но не стремится поддержать беседу.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Присутствуют многочисленные нарушения лексико-грамматического оформления речи (более 3-х ошибок). Речь в целом понятна. Объем высказывания оценивается согласно году обучения: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5, 6 классы: – 1-2  реплики с каждой стороны, не включая формулы приветствия и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рощания;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7, 8, 9 классы:  2  реплики с каждой стороны, не включая формулы приветствия и прощания.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Оценка «2» 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Коммуникативная задача не решена. 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Критерии оценивания письменных работ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Письменные работы включают: 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самостоятельные работы  для проведения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текущего  контроля;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  промежуточные и  итоговые контрольные работы.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Самостоятельные и контрольные работы направлены на проверку рецептивных навыков (аудирование, чтение) и лексико-грамматических умений.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Самостоятельные работы оцениваются исходя из проце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нта правильно выполненных заданий.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Оценка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 xml:space="preserve">«5»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90-100%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 xml:space="preserve">«4»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75-89%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 xml:space="preserve">«3»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60-74%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 xml:space="preserve">«2»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0-59%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Промежуточные и итоговые контрольные работы оцениваются по следующей шкале.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Оценка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 xml:space="preserve">«5»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85-100%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 xml:space="preserve">«4»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70-84%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 xml:space="preserve">«3»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50-69%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 xml:space="preserve">«2»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0-49%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Творческие письменные работы </w:t>
      </w:r>
      <w:r>
        <w:rPr>
          <w:rFonts w:ascii="Times New Roman" w:eastAsia="Times New Roman" w:hAnsi="Times New Roman" w:cs="Times New Roman"/>
          <w:sz w:val="28"/>
          <w:szCs w:val="28"/>
        </w:rPr>
        <w:t>(письма, записки, открытки и другие предусмотренные разделами программы) оцениваются по следующим критериям: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</w:t>
      </w:r>
      <w:r>
        <w:rPr>
          <w:rFonts w:ascii="Times New Roman" w:eastAsia="Times New Roman" w:hAnsi="Times New Roman" w:cs="Times New Roman"/>
          <w:sz w:val="28"/>
          <w:szCs w:val="28"/>
        </w:rPr>
        <w:t>содержание работы, решение коммуникативной задачи;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 организация и оформление работы;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 лексико-грамматическое оформление работы;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 пунктуационно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оформление предложения (заглавная буква, точка, вопросительный знак в конце предложения).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Оценка «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 xml:space="preserve">5»   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Коммуникативная задача решена. Текст написан в соответствии с заданием. Работа оформлена с учетом ранее изученного образца. Отбор лексико-грамматическ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их средств осуществлен корректно.  Соблюдается заглавная буква в начале предложения, в именах собственных. Текст корректно разделен на предложения с постановкой точки в конце повествовательного предложения или вопросительного знака в конце вопросительного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предложения. Правильно соблюдается порядок слов.  Допускается до 3-х ошибок, которые не затрудняют понимание текста. Объем высказывания оценивается согласно году обучения: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5, 6 классы  -  не  менее 20 слов;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7, 8 классы - не менее 30  слов;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9 класс  - не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менее 40 слов.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 xml:space="preserve">Оценка «4»   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Коммуникативная задача решена. Текст написан в соответствии с заданием. Работа оформлена в соответствии с ранее изученным образцом. Присутствуют отдельные неточности в лексико-грамматическом оформлении речи. Допущено  не более 4-х  ошибок. 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Объем высказыва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ния оценивается согласно году обучения: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5, 6 классы  -  не  менее 20 слов;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7, 8 классы - не менее 30  слов;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9 класс  - не менее 40 слов.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 xml:space="preserve">Оценка «3» 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Коммуникативная задача решена частично. Составленный текст частично соответствует изученному образцу. При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тборе лексико-грамматических средств допущены многочисленные ошибки (5 и более). Присутствуют нарушения пунктуационного и орфографического оформления текста.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lastRenderedPageBreak/>
        <w:t>Объем высказывания ограничен: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5, 6 классы  -   менее 20 слов;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7, 8 классы -  менее 30  слов;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9 кла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сс  - менее 40 слов.</w:t>
      </w:r>
    </w:p>
    <w:p w:rsidR="00B01CEF" w:rsidRDefault="0091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 xml:space="preserve">Оценка «2»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Коммуникативная задача не решена.</w:t>
      </w:r>
    </w:p>
    <w:p w:rsidR="00B01CEF" w:rsidRDefault="00911A4D">
      <w:pPr>
        <w:pStyle w:val="1"/>
        <w:spacing w:before="240"/>
        <w:jc w:val="both"/>
        <w:rPr>
          <w:b w:val="0"/>
          <w:smallCaps/>
        </w:rPr>
      </w:pPr>
      <w:bookmarkStart w:id="9" w:name="_heading=h.26in1rg" w:colFirst="0" w:colLast="0"/>
      <w:bookmarkEnd w:id="9"/>
      <w:r>
        <w:rPr>
          <w:b w:val="0"/>
          <w:smallCaps/>
        </w:rPr>
        <w:t>ПЛАНИРУЕМЫЕ РЕЗУЛЬТАТЫ ОСВОЕНИЯ УЧЕБНОГО ПРЕДМЕТА «ИНОСТРАННЫЙ (АНГЛИЙСКИЙ) ЯЗЫК»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Наиболее значимыми для обучающихся с ЗПР являются:</w:t>
      </w:r>
    </w:p>
    <w:p w:rsidR="00B01CEF" w:rsidRDefault="00911A4D">
      <w:pPr>
        <w:pStyle w:val="3"/>
        <w:spacing w:before="160" w:after="120"/>
        <w:jc w:val="both"/>
        <w:rPr>
          <w:b/>
        </w:rPr>
      </w:pPr>
      <w:bookmarkStart w:id="10" w:name="_heading=h.lnxbz9" w:colFirst="0" w:colLast="0"/>
      <w:bookmarkEnd w:id="10"/>
      <w:r>
        <w:rPr>
          <w:b/>
        </w:rPr>
        <w:t>Личностные результаты: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способность к осознанию своей этн</w:t>
      </w:r>
      <w:r>
        <w:rPr>
          <w:rFonts w:ascii="Times New Roman" w:eastAsia="Times New Roman" w:hAnsi="Times New Roman" w:cs="Times New Roman"/>
          <w:sz w:val="28"/>
          <w:szCs w:val="28"/>
        </w:rPr>
        <w:t>ической принадлежности;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мотивация к обучению и целенаправленной познавательной деятельности;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толерантное и уважительное отношение к мнению окружающих, к культурным различиям, особенностям и традициям других стран;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освоение обучающимися социального опыта, о</w:t>
      </w:r>
      <w:r>
        <w:rPr>
          <w:rFonts w:ascii="Times New Roman" w:eastAsia="Times New Roman" w:hAnsi="Times New Roman" w:cs="Times New Roman"/>
          <w:sz w:val="28"/>
          <w:szCs w:val="28"/>
        </w:rPr>
        <w:t>сновных социальных ролей, соответствующих ведущей деятельности возраста;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освоение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социального взаимодействия с людьми из другой культурной среды;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мотивация к изучению иностранного языка и сформированность начальных навыков социокультурной адаптации;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сформированность нравственных и эстетических ценностей, умений сопереживать, доброжелательно относиться к собеседнику; 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отношение к иностранному языку как к средству познания окружающего мира и потенциальной возможности к самореализации;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повышение уровня </w:t>
      </w:r>
      <w:r>
        <w:rPr>
          <w:rFonts w:ascii="Times New Roman" w:eastAsia="Times New Roman" w:hAnsi="Times New Roman" w:cs="Times New Roman"/>
          <w:sz w:val="28"/>
          <w:szCs w:val="28"/>
        </w:rPr>
        <w:t>своей компетентности через умение учиться у других людей;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готовность к продуктивной коммуникации со сверстниками и взрослыми;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способность обучающихся с ЗПР к осознанию своих дефицитов и проявление стремления к их преодолению;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готовность к саморазвитию, уме</w:t>
      </w:r>
      <w:r>
        <w:rPr>
          <w:rFonts w:ascii="Times New Roman" w:eastAsia="Times New Roman" w:hAnsi="Times New Roman" w:cs="Times New Roman"/>
          <w:sz w:val="28"/>
          <w:szCs w:val="28"/>
        </w:rPr>
        <w:t>ние ставить достижимые цели;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умение различать учебные ситуации, в которых можно действовать самостоятельно, и ситуации, где следует воспользоваться помощью;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углубление представлений о целостной и подробной картине мира, упорядоченной в пространстве и време</w:t>
      </w:r>
      <w:r>
        <w:rPr>
          <w:rFonts w:ascii="Times New Roman" w:eastAsia="Times New Roman" w:hAnsi="Times New Roman" w:cs="Times New Roman"/>
          <w:sz w:val="28"/>
          <w:szCs w:val="28"/>
        </w:rPr>
        <w:t>ни;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умение соблюдать адекватную социальную дистанцию в ситуации коммуникации с иностранными гражданами.</w:t>
      </w:r>
    </w:p>
    <w:p w:rsidR="00B01CEF" w:rsidRDefault="00911A4D">
      <w:pPr>
        <w:pStyle w:val="3"/>
        <w:spacing w:before="160" w:after="120"/>
        <w:jc w:val="both"/>
        <w:rPr>
          <w:b/>
        </w:rPr>
      </w:pPr>
      <w:bookmarkStart w:id="11" w:name="_heading=h.35nkun2" w:colFirst="0" w:colLast="0"/>
      <w:bookmarkEnd w:id="11"/>
      <w:r>
        <w:rPr>
          <w:b/>
        </w:rPr>
        <w:t>Метапредметные результаты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Овладение универсальными учебными познавательными действиями: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Формирование базовых логических действий: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устанавливать причинно</w:t>
      </w:r>
      <w:r>
        <w:rPr>
          <w:rFonts w:ascii="Times New Roman" w:eastAsia="Times New Roman" w:hAnsi="Times New Roman" w:cs="Times New Roman"/>
          <w:sz w:val="28"/>
          <w:szCs w:val="28"/>
        </w:rPr>
        <w:t>-следственные связи при применении правил иностранного языка;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строить элементарные логические рассуждения;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выявлять и характеризовать существенные признаки различных языковых явлений (грамматических категорий, морфологического состава и т.п.);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применять и </w:t>
      </w:r>
      <w:r>
        <w:rPr>
          <w:rFonts w:ascii="Times New Roman" w:eastAsia="Times New Roman" w:hAnsi="Times New Roman" w:cs="Times New Roman"/>
          <w:sz w:val="28"/>
          <w:szCs w:val="28"/>
        </w:rPr>
        <w:t>создавать схемы для решения учебных задач при овладении учебным предметом «Иностранный язык»;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использовать вопросы как исследовательский инструмент познания;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определять признаки языковых единиц иностранного языка, применять изученные правила, языковые моде</w:t>
      </w:r>
      <w:r>
        <w:rPr>
          <w:rFonts w:ascii="Times New Roman" w:eastAsia="Times New Roman" w:hAnsi="Times New Roman" w:cs="Times New Roman"/>
          <w:sz w:val="28"/>
          <w:szCs w:val="28"/>
        </w:rPr>
        <w:t>ли, алгоритмы;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определять и использовать словообразовательные элементы;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классифицировать языковые единицы иностранного языка;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проводить аналогии и устанавливать различия между языковыми средствами родного и иностранных языков;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различать и использовать язык</w:t>
      </w:r>
      <w:r>
        <w:rPr>
          <w:rFonts w:ascii="Times New Roman" w:eastAsia="Times New Roman" w:hAnsi="Times New Roman" w:cs="Times New Roman"/>
          <w:sz w:val="28"/>
          <w:szCs w:val="28"/>
        </w:rPr>
        <w:t>овые единицы разного уровня (морфемы, слова, словосочетания, предложение);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определять типы высказываний на иностранном языке;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использовать информацию, представленную в схемах, таблицах при построении собственных устных и письменных высказываний.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Работа с и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нформацией: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понимать основное или полное содержание текстов, извлекать запрашиваемую информацию и существенные детали из текста в зависимости от поставленной задачи;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понимать иноязычную речь в процессе аудирования, извлекать запрашиваемую информацию и суще</w:t>
      </w:r>
      <w:r>
        <w:rPr>
          <w:rFonts w:ascii="Times New Roman" w:eastAsia="Times New Roman" w:hAnsi="Times New Roman" w:cs="Times New Roman"/>
          <w:sz w:val="28"/>
          <w:szCs w:val="28"/>
        </w:rPr>
        <w:t>ственные детали в зависимости от поставленной задачи;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прогнозировать содержание текста по заголовку и иллюстрациям, устанавливать логические связи в тексте, последовательность событий, восстанавливать текст из разрозненных частей;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определять значение </w:t>
      </w:r>
      <w:r>
        <w:rPr>
          <w:rFonts w:ascii="Times New Roman" w:eastAsia="Times New Roman" w:hAnsi="Times New Roman" w:cs="Times New Roman"/>
          <w:sz w:val="28"/>
          <w:szCs w:val="28"/>
        </w:rPr>
        <w:t>нового слова по контексту;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кратко отображать информацию на иностранном языке, использовать ключевые слова, выражения, составлять план;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оценивать достоверность информации, полученной из иноязычных источников, сети Интернет;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эффективно запоминать и </w:t>
      </w:r>
      <w:r>
        <w:rPr>
          <w:rFonts w:ascii="Times New Roman" w:eastAsia="Times New Roman" w:hAnsi="Times New Roman" w:cs="Times New Roman"/>
          <w:sz w:val="28"/>
          <w:szCs w:val="28"/>
        </w:rPr>
        <w:t>систематизировать информацию;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пользоваться словарями и другими поисковыми системами.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Овладение универсальными учебными коммуникативными действиями: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организовывать учебное сотрудничество и совместную деятельность с учителем и сверстниками;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выслушать чужую т</w:t>
      </w:r>
      <w:r>
        <w:rPr>
          <w:rFonts w:ascii="Times New Roman" w:eastAsia="Times New Roman" w:hAnsi="Times New Roman" w:cs="Times New Roman"/>
          <w:sz w:val="28"/>
          <w:szCs w:val="28"/>
        </w:rPr>
        <w:t>очку зрения и предлагать свою;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выражать свои мысли, чувства потребности при помощи соответствующих вербальных и невербальных средств; 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вступать в коммуникацию, поддерживать беседу, взаимодействовать с собеседником;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понимать намерения других, проявлять уваж</w:t>
      </w:r>
      <w:r>
        <w:rPr>
          <w:rFonts w:ascii="Times New Roman" w:eastAsia="Times New Roman" w:hAnsi="Times New Roman" w:cs="Times New Roman"/>
          <w:sz w:val="28"/>
          <w:szCs w:val="28"/>
        </w:rPr>
        <w:t>ительное отношение к собеседнику и в корректной форме формулировать свои возражения;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использовать возможности средств ИКТ в процессе учебной деятельности, в том числе для получения и обработки информации, продуктивного общения;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сопоставлять свои суждения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суждениями других участников диалога, обнаруживать различие и сходство позиций;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вступать в диалог с носителем и</w:t>
      </w:r>
      <w:r>
        <w:rPr>
          <w:rFonts w:ascii="Times New Roman" w:eastAsia="Times New Roman" w:hAnsi="Times New Roman" w:cs="Times New Roman"/>
          <w:sz w:val="28"/>
          <w:szCs w:val="28"/>
        </w:rPr>
        <w:t>ностранного языка, выступать перед аудиторией сверстников с небольшими сообщениями.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воспринимать и создавать собственные диалогические и монологические высказывания в соответствии с поставленной задачей;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адекватно выбирать языковые средства для решения ком</w:t>
      </w:r>
      <w:r>
        <w:rPr>
          <w:rFonts w:ascii="Times New Roman" w:eastAsia="Times New Roman" w:hAnsi="Times New Roman" w:cs="Times New Roman"/>
          <w:sz w:val="28"/>
          <w:szCs w:val="28"/>
        </w:rPr>
        <w:t>муникативных задач;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знать основные нормы речевого этикета и речевого поведения на английском языке в соответствии с коммуникативной ситуацией;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осуществлять работу в парах, группах, выполнять разные социальные роли: ведущего и исполнителя;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выражать свою точ</w:t>
      </w:r>
      <w:r>
        <w:rPr>
          <w:rFonts w:ascii="Times New Roman" w:eastAsia="Times New Roman" w:hAnsi="Times New Roman" w:cs="Times New Roman"/>
          <w:sz w:val="28"/>
          <w:szCs w:val="28"/>
        </w:rPr>
        <w:t>ку зрения на английском языке при использовании изученных языковых средств, уметь корректно выражать свое отношение к альтернативной позиции.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Овладение универсальными учебными регулятивными действиями: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планировать и осуществлять свою деятельность в соответ</w:t>
      </w:r>
      <w:r>
        <w:rPr>
          <w:rFonts w:ascii="Times New Roman" w:eastAsia="Times New Roman" w:hAnsi="Times New Roman" w:cs="Times New Roman"/>
          <w:sz w:val="28"/>
          <w:szCs w:val="28"/>
        </w:rPr>
        <w:t>ствии с конкретной учебной задачей и условиями ее реализации, оценивать свои действия с точки зрения правильности выполнения задачи и корректировать их в соответствии с указаниями учителя;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план действий (план реализации намеченного алгоритма реш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ения), корректировать предложенный алгоритм с учётом получения новых знаний об изучаемом объекте; 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делать выбор и брать ответственность за решение;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самостоятельно определять цели своего обучения иностранному языку, ставить и формулировать для себя новые за</w:t>
      </w:r>
      <w:r>
        <w:rPr>
          <w:rFonts w:ascii="Times New Roman" w:eastAsia="Times New Roman" w:hAnsi="Times New Roman" w:cs="Times New Roman"/>
          <w:sz w:val="28"/>
          <w:szCs w:val="28"/>
        </w:rPr>
        <w:t>дачи в процессе его усвоения;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владеть основами самооценки при выполнении учебных заданий по иностранному языку;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понимать причины, по которым не был достигнут требуемый результат деятельности, определять позитивные изменения и направления, требующие дальней</w:t>
      </w:r>
      <w:r>
        <w:rPr>
          <w:rFonts w:ascii="Times New Roman" w:eastAsia="Times New Roman" w:hAnsi="Times New Roman" w:cs="Times New Roman"/>
          <w:sz w:val="28"/>
          <w:szCs w:val="28"/>
        </w:rPr>
        <w:t>шей работы;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регулировать способ выражения эмоций;</w:t>
      </w:r>
    </w:p>
    <w:p w:rsidR="00B01CEF" w:rsidRDefault="00911A4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формулировать новые учебные задачи, определять способы их выполнения в сотрудничестве с учителем и самостоятельно;</w:t>
      </w:r>
    </w:p>
    <w:p w:rsidR="00B01CEF" w:rsidRDefault="00911A4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планировать работу в парах или группе, определять свою роль, распределять задачи между </w:t>
      </w:r>
      <w:r>
        <w:rPr>
          <w:rFonts w:ascii="Times New Roman" w:eastAsia="Times New Roman" w:hAnsi="Times New Roman" w:cs="Times New Roman"/>
          <w:sz w:val="28"/>
          <w:szCs w:val="28"/>
        </w:rPr>
        <w:t>участниками.</w:t>
      </w:r>
    </w:p>
    <w:p w:rsidR="00B01CEF" w:rsidRDefault="00911A4D">
      <w:pPr>
        <w:pStyle w:val="3"/>
        <w:spacing w:before="160" w:after="120"/>
        <w:jc w:val="both"/>
        <w:rPr>
          <w:b/>
        </w:rPr>
      </w:pPr>
      <w:bookmarkStart w:id="12" w:name="_heading=h.1ksv4uv" w:colFirst="0" w:colLast="0"/>
      <w:bookmarkEnd w:id="12"/>
      <w:r>
        <w:rPr>
          <w:b/>
        </w:rPr>
        <w:t xml:space="preserve">Предметные результаты 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Требования к предметным результатам по учебному предмету «Иностранный (английский) язык» предметной области «Иностранные языки» на уровне основного общего образования, в соответствии с ФГОС ООО, констатируют необходимост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ь к окончанию 9 класса владения обучающимися умением общаться на иностранном (английском) языке в разных формах (устно/письменно, непосредственно/опосредованно, в том числе через Интернет) на допороговом уровне. 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Предметные результаты ориентированы на прим</w:t>
      </w:r>
      <w:r>
        <w:rPr>
          <w:rFonts w:ascii="Times New Roman" w:eastAsia="Times New Roman" w:hAnsi="Times New Roman" w:cs="Times New Roman"/>
          <w:sz w:val="28"/>
          <w:szCs w:val="28"/>
        </w:rPr>
        <w:t>енение обучающимися с ЗПР знаний, умений и навыков в учебных ситуациях и реальных жизненных условиях, и отражают сформированность иноязычной коммуникативной компетенции на допороговом уровне в совокупности её составляющих – речевой, языковой, социокультурн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ой, компенсаторной, метапредметной (учебно-познавательной), с учетом особых образовательных потребностей обучающихся с ЗПР. 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результате изучения предмета «Иностранный язык (английский)» на уровне основного общего образования обучающиеся с ЗПР овладеют сл</w:t>
      </w:r>
      <w:r>
        <w:rPr>
          <w:rFonts w:ascii="Times New Roman" w:eastAsia="Times New Roman" w:hAnsi="Times New Roman" w:cs="Times New Roman"/>
          <w:sz w:val="28"/>
          <w:szCs w:val="28"/>
        </w:rPr>
        <w:t>едующими навыками: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области речевой компетенции: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рецептивные навыки речи: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аудирование</w:t>
      </w:r>
    </w:p>
    <w:p w:rsidR="00B01CEF" w:rsidRDefault="00911A4D">
      <w:pPr>
        <w:numPr>
          <w:ilvl w:val="0"/>
          <w:numId w:val="6"/>
        </w:numPr>
        <w:spacing w:after="0" w:line="240" w:lineRule="auto"/>
        <w:ind w:left="709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реагировать на инструкции учителя на английском языке во время урока;</w:t>
      </w:r>
    </w:p>
    <w:p w:rsidR="00B01CEF" w:rsidRDefault="00911A4D">
      <w:pPr>
        <w:numPr>
          <w:ilvl w:val="0"/>
          <w:numId w:val="6"/>
        </w:numPr>
        <w:spacing w:after="0" w:line="240" w:lineRule="auto"/>
        <w:ind w:left="709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прогнозировать содержание текста по опорным иллюстрациям перед прослушиванием с последующим </w:t>
      </w:r>
      <w:r>
        <w:rPr>
          <w:rFonts w:ascii="Times New Roman" w:eastAsia="Times New Roman" w:hAnsi="Times New Roman" w:cs="Times New Roman"/>
          <w:sz w:val="28"/>
          <w:szCs w:val="28"/>
        </w:rPr>
        <w:t>соотнесением с услышанной информацией;</w:t>
      </w:r>
    </w:p>
    <w:p w:rsidR="00B01CEF" w:rsidRDefault="00911A4D">
      <w:pPr>
        <w:numPr>
          <w:ilvl w:val="0"/>
          <w:numId w:val="6"/>
        </w:numPr>
        <w:spacing w:after="0" w:line="240" w:lineRule="auto"/>
        <w:ind w:left="709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понимать тему и факты сообщения;</w:t>
      </w:r>
    </w:p>
    <w:p w:rsidR="00B01CEF" w:rsidRDefault="00911A4D">
      <w:pPr>
        <w:numPr>
          <w:ilvl w:val="0"/>
          <w:numId w:val="6"/>
        </w:numPr>
        <w:spacing w:after="0" w:line="240" w:lineRule="auto"/>
        <w:ind w:left="709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понимать последовательность событий;</w:t>
      </w:r>
    </w:p>
    <w:p w:rsidR="00B01CEF" w:rsidRDefault="00911A4D">
      <w:pPr>
        <w:numPr>
          <w:ilvl w:val="0"/>
          <w:numId w:val="6"/>
        </w:numPr>
        <w:spacing w:after="0" w:line="240" w:lineRule="auto"/>
        <w:ind w:left="709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принимать участие в художественной проектной деятельности, выполняя устные инструкции учителя с опорой демонстрацию действия;</w:t>
      </w:r>
    </w:p>
    <w:p w:rsidR="00B01CEF" w:rsidRDefault="00911A4D">
      <w:pPr>
        <w:numPr>
          <w:ilvl w:val="0"/>
          <w:numId w:val="6"/>
        </w:numPr>
        <w:spacing w:after="0" w:line="240" w:lineRule="auto"/>
        <w:ind w:left="709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использовать контекст</w:t>
      </w:r>
      <w:r>
        <w:rPr>
          <w:rFonts w:ascii="Times New Roman" w:eastAsia="Times New Roman" w:hAnsi="Times New Roman" w:cs="Times New Roman"/>
          <w:sz w:val="28"/>
          <w:szCs w:val="28"/>
        </w:rPr>
        <w:t>уальную и языковую догадку при восприятии на слух текстов, содержащих некоторые незнакомые слова. Допускается звучание записи до 1,5-2 минут при наличии продолжительных серий неречевых фоновых звуков (шумов);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чтение</w:t>
      </w:r>
    </w:p>
    <w:p w:rsidR="00B01CEF" w:rsidRDefault="00911A4D">
      <w:pPr>
        <w:numPr>
          <w:ilvl w:val="0"/>
          <w:numId w:val="7"/>
        </w:numPr>
        <w:spacing w:after="0" w:line="240" w:lineRule="auto"/>
        <w:ind w:left="851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читать изученные слова без анализа звуко</w:t>
      </w:r>
      <w:r>
        <w:rPr>
          <w:rFonts w:ascii="Times New Roman" w:eastAsia="Times New Roman" w:hAnsi="Times New Roman" w:cs="Times New Roman"/>
          <w:sz w:val="28"/>
          <w:szCs w:val="28"/>
        </w:rPr>
        <w:t>буквенного анализа слова с опорой на картинку;</w:t>
      </w:r>
    </w:p>
    <w:p w:rsidR="00B01CEF" w:rsidRDefault="00911A4D">
      <w:pPr>
        <w:numPr>
          <w:ilvl w:val="0"/>
          <w:numId w:val="7"/>
        </w:numPr>
        <w:spacing w:after="0" w:line="240" w:lineRule="auto"/>
        <w:ind w:left="851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применять элементы звукобуквенного анализа при чтении знакомых слов;</w:t>
      </w:r>
    </w:p>
    <w:p w:rsidR="00B01CEF" w:rsidRDefault="00911A4D">
      <w:pPr>
        <w:numPr>
          <w:ilvl w:val="0"/>
          <w:numId w:val="7"/>
        </w:numPr>
        <w:spacing w:after="0" w:line="240" w:lineRule="auto"/>
        <w:ind w:left="851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применять элементы слогового анализа односложных знакомых слов путем соотнесения конкретных согласных и гласных букв с соответствующими звук</w:t>
      </w:r>
      <w:r>
        <w:rPr>
          <w:rFonts w:ascii="Times New Roman" w:eastAsia="Times New Roman" w:hAnsi="Times New Roman" w:cs="Times New Roman"/>
          <w:sz w:val="28"/>
          <w:szCs w:val="28"/>
        </w:rPr>
        <w:t>ами;</w:t>
      </w:r>
    </w:p>
    <w:p w:rsidR="00B01CEF" w:rsidRDefault="00911A4D">
      <w:pPr>
        <w:numPr>
          <w:ilvl w:val="0"/>
          <w:numId w:val="7"/>
        </w:numPr>
        <w:spacing w:after="0" w:line="240" w:lineRule="auto"/>
        <w:ind w:left="851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понимать инструкции к заданиям в учебнике и рабочей тетради;</w:t>
      </w:r>
    </w:p>
    <w:p w:rsidR="00B01CEF" w:rsidRDefault="00911A4D">
      <w:pPr>
        <w:numPr>
          <w:ilvl w:val="0"/>
          <w:numId w:val="7"/>
        </w:numPr>
        <w:spacing w:after="0" w:line="240" w:lineRule="auto"/>
        <w:ind w:left="851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высказывать предположения о возможном содержании, опираясь на иллюстрации и соотносить прогнозируемую информацию с реальным сюжетом текста;</w:t>
      </w:r>
    </w:p>
    <w:p w:rsidR="00B01CEF" w:rsidRDefault="00911A4D">
      <w:pPr>
        <w:numPr>
          <w:ilvl w:val="0"/>
          <w:numId w:val="7"/>
        </w:numPr>
        <w:spacing w:after="0" w:line="240" w:lineRule="auto"/>
        <w:ind w:left="851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понимать основное содержание прочитанного текста;</w:t>
      </w:r>
    </w:p>
    <w:p w:rsidR="00B01CEF" w:rsidRDefault="00911A4D">
      <w:pPr>
        <w:numPr>
          <w:ilvl w:val="0"/>
          <w:numId w:val="7"/>
        </w:numPr>
        <w:spacing w:after="0" w:line="240" w:lineRule="auto"/>
        <w:ind w:left="851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извлекать запрашиваемую информацию;</w:t>
      </w:r>
    </w:p>
    <w:p w:rsidR="00B01CEF" w:rsidRDefault="00911A4D">
      <w:pPr>
        <w:numPr>
          <w:ilvl w:val="0"/>
          <w:numId w:val="7"/>
        </w:numPr>
        <w:spacing w:after="0" w:line="240" w:lineRule="auto"/>
        <w:ind w:left="851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понимать существенные детали в прочитанном тексте;</w:t>
      </w:r>
    </w:p>
    <w:p w:rsidR="00B01CEF" w:rsidRDefault="00911A4D">
      <w:pPr>
        <w:numPr>
          <w:ilvl w:val="0"/>
          <w:numId w:val="7"/>
        </w:numPr>
        <w:spacing w:after="0" w:line="240" w:lineRule="auto"/>
        <w:ind w:left="851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восстанавливать последовательность событий;</w:t>
      </w:r>
    </w:p>
    <w:p w:rsidR="00B01CEF" w:rsidRDefault="00911A4D">
      <w:pPr>
        <w:numPr>
          <w:ilvl w:val="0"/>
          <w:numId w:val="7"/>
        </w:numPr>
        <w:spacing w:after="0" w:line="240" w:lineRule="auto"/>
        <w:ind w:left="851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использовать контекстную языковую догадку для понимания незнакомых слов, похожих по звучанию на слова родного языка;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продукти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вные навыки речи: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говорение 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диалогическая форма речи:</w:t>
      </w:r>
    </w:p>
    <w:p w:rsidR="00B01CEF" w:rsidRDefault="00911A4D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вести диалог этикетного характера в типичных бытовых и учебных ситуациях;</w:t>
      </w:r>
    </w:p>
    <w:p w:rsidR="00B01CEF" w:rsidRDefault="00911A4D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запрашивать и сообщать фактическую информацию, переходя с позиции спрашивающего на позицию отвечающего;</w:t>
      </w:r>
    </w:p>
    <w:p w:rsidR="00B01CEF" w:rsidRDefault="00911A4D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обращаться с просьбой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выражать отказ ее выполнить;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речевое поведение</w:t>
      </w:r>
    </w:p>
    <w:p w:rsidR="00B01CEF" w:rsidRDefault="00911A4D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соблюдать очередность при обмене репликами в процессе речевого взаимодействия;</w:t>
      </w:r>
    </w:p>
    <w:p w:rsidR="00B01CEF" w:rsidRDefault="00911A4D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использовать ситуацию речевого общения для понимания общего смысла происходящего;</w:t>
      </w:r>
    </w:p>
    <w:p w:rsidR="00B01CEF" w:rsidRDefault="00911A4D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использовать соответствующие речевому этикету и</w:t>
      </w:r>
      <w:r>
        <w:rPr>
          <w:rFonts w:ascii="Times New Roman" w:eastAsia="Times New Roman" w:hAnsi="Times New Roman" w:cs="Times New Roman"/>
          <w:sz w:val="28"/>
          <w:szCs w:val="28"/>
        </w:rPr>
        <w:t>зучаемого языка реплики-реакции на приветствие, благодарность, извинение, представление, поздравление;</w:t>
      </w:r>
    </w:p>
    <w:p w:rsidR="00B01CEF" w:rsidRDefault="00911A4D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участвовать в ролевой игре согласно предложенной ситуации для речевого взаимодействия;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монологическая форма речи</w:t>
      </w:r>
    </w:p>
    <w:p w:rsidR="00B01CEF" w:rsidRDefault="00911A4D">
      <w:pPr>
        <w:numPr>
          <w:ilvl w:val="0"/>
          <w:numId w:val="10"/>
        </w:num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составлять краткие рассказы по изучаемо</w:t>
      </w:r>
      <w:r>
        <w:rPr>
          <w:rFonts w:ascii="Times New Roman" w:eastAsia="Times New Roman" w:hAnsi="Times New Roman" w:cs="Times New Roman"/>
          <w:sz w:val="28"/>
          <w:szCs w:val="28"/>
        </w:rPr>
        <w:t>й тематике;</w:t>
      </w:r>
    </w:p>
    <w:p w:rsidR="00B01CEF" w:rsidRDefault="00911A4D">
      <w:pPr>
        <w:numPr>
          <w:ilvl w:val="0"/>
          <w:numId w:val="10"/>
        </w:num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голосовые сообщения в соответствии с тематикой изучаемого раздела;</w:t>
      </w:r>
    </w:p>
    <w:p w:rsidR="00B01CEF" w:rsidRDefault="00911A4D">
      <w:pPr>
        <w:numPr>
          <w:ilvl w:val="0"/>
          <w:numId w:val="10"/>
        </w:num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высказывать свое мнение по содержанию прослушанного или прочитанного;</w:t>
      </w:r>
    </w:p>
    <w:p w:rsidR="00B01CEF" w:rsidRDefault="00911A4D">
      <w:pPr>
        <w:numPr>
          <w:ilvl w:val="0"/>
          <w:numId w:val="10"/>
        </w:num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описание картинки;</w:t>
      </w:r>
    </w:p>
    <w:p w:rsidR="00B01CEF" w:rsidRDefault="00911A4D">
      <w:pPr>
        <w:numPr>
          <w:ilvl w:val="0"/>
          <w:numId w:val="10"/>
        </w:num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составлять описание персонажа;</w:t>
      </w:r>
    </w:p>
    <w:p w:rsidR="00B01CEF" w:rsidRDefault="00911A4D">
      <w:pPr>
        <w:numPr>
          <w:ilvl w:val="0"/>
          <w:numId w:val="10"/>
        </w:num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передавать содержание услышанного </w:t>
      </w:r>
      <w:r>
        <w:rPr>
          <w:rFonts w:ascii="Times New Roman" w:eastAsia="Times New Roman" w:hAnsi="Times New Roman" w:cs="Times New Roman"/>
          <w:sz w:val="28"/>
          <w:szCs w:val="28"/>
        </w:rPr>
        <w:t>или прочитанного текста;</w:t>
      </w:r>
    </w:p>
    <w:p w:rsidR="00B01CEF" w:rsidRDefault="00911A4D">
      <w:pPr>
        <w:numPr>
          <w:ilvl w:val="0"/>
          <w:numId w:val="10"/>
        </w:num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и записывать фрагменты для коллективного видео блога;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письмо</w:t>
      </w:r>
    </w:p>
    <w:p w:rsidR="00B01CEF" w:rsidRDefault="00911A4D">
      <w:pPr>
        <w:numPr>
          <w:ilvl w:val="0"/>
          <w:numId w:val="11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писать полупечатным шрифтом буквы алфавита английского языка;</w:t>
      </w:r>
    </w:p>
    <w:p w:rsidR="00B01CEF" w:rsidRDefault="00911A4D">
      <w:pPr>
        <w:numPr>
          <w:ilvl w:val="0"/>
          <w:numId w:val="11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выполнять списывание слов и выражений, соблюдая графическую точность; </w:t>
      </w:r>
    </w:p>
    <w:p w:rsidR="00B01CEF" w:rsidRDefault="00911A4D">
      <w:pPr>
        <w:numPr>
          <w:ilvl w:val="0"/>
          <w:numId w:val="11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заполнять пропущенные слова в тексте; </w:t>
      </w:r>
    </w:p>
    <w:p w:rsidR="00B01CEF" w:rsidRDefault="00911A4D">
      <w:pPr>
        <w:numPr>
          <w:ilvl w:val="0"/>
          <w:numId w:val="11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выписывать слова и словосочетания из текста;</w:t>
      </w:r>
    </w:p>
    <w:p w:rsidR="00B01CEF" w:rsidRDefault="00911A4D">
      <w:pPr>
        <w:numPr>
          <w:ilvl w:val="0"/>
          <w:numId w:val="11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дополнять предложения; </w:t>
      </w:r>
    </w:p>
    <w:p w:rsidR="00B01CEF" w:rsidRDefault="00911A4D">
      <w:pPr>
        <w:numPr>
          <w:ilvl w:val="0"/>
          <w:numId w:val="11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подписывать тетрадь, указывать номер класса и школы;</w:t>
      </w:r>
    </w:p>
    <w:p w:rsidR="00B01CEF" w:rsidRDefault="00911A4D">
      <w:pPr>
        <w:numPr>
          <w:ilvl w:val="0"/>
          <w:numId w:val="11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соблюдать пунктуационные правила оформления повествовательного, вопросительного и восклицательн</w:t>
      </w:r>
      <w:r>
        <w:rPr>
          <w:rFonts w:ascii="Times New Roman" w:eastAsia="Times New Roman" w:hAnsi="Times New Roman" w:cs="Times New Roman"/>
          <w:sz w:val="28"/>
          <w:szCs w:val="28"/>
        </w:rPr>
        <w:t>ого предложения;</w:t>
      </w:r>
    </w:p>
    <w:p w:rsidR="00B01CEF" w:rsidRDefault="00911A4D">
      <w:pPr>
        <w:numPr>
          <w:ilvl w:val="0"/>
          <w:numId w:val="11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описание картины;</w:t>
      </w:r>
    </w:p>
    <w:p w:rsidR="00B01CEF" w:rsidRDefault="00911A4D">
      <w:pPr>
        <w:numPr>
          <w:ilvl w:val="0"/>
          <w:numId w:val="11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электронные письма по изучаемым темам;</w:t>
      </w:r>
    </w:p>
    <w:p w:rsidR="00B01CEF" w:rsidRDefault="00911A4D">
      <w:pPr>
        <w:numPr>
          <w:ilvl w:val="0"/>
          <w:numId w:val="11"/>
        </w:numPr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составлять презентации по изучаемым темам;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фонетический уровень языка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владеть следующими произносительными навыками:</w:t>
      </w:r>
    </w:p>
    <w:p w:rsidR="00B01CEF" w:rsidRDefault="00911A4D">
      <w:pPr>
        <w:numPr>
          <w:ilvl w:val="0"/>
          <w:numId w:val="12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произносить слова изучаемого языка доступны</w:t>
      </w:r>
      <w:r>
        <w:rPr>
          <w:rFonts w:ascii="Times New Roman" w:eastAsia="Times New Roman" w:hAnsi="Times New Roman" w:cs="Times New Roman"/>
          <w:sz w:val="28"/>
          <w:szCs w:val="28"/>
        </w:rPr>
        <w:t>м для понимания образом;</w:t>
      </w:r>
    </w:p>
    <w:p w:rsidR="00B01CEF" w:rsidRDefault="00911A4D">
      <w:pPr>
        <w:numPr>
          <w:ilvl w:val="0"/>
          <w:numId w:val="12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соблюдать правильное ударение в изученных словах;</w:t>
      </w:r>
    </w:p>
    <w:p w:rsidR="00B01CEF" w:rsidRDefault="00911A4D">
      <w:pPr>
        <w:numPr>
          <w:ilvl w:val="0"/>
          <w:numId w:val="12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оформлять речевой поток с учетом особенностей фонетического членения англоязычной речи (использовать краткие формы, не произносить ударно служебные слова); </w:t>
      </w:r>
    </w:p>
    <w:p w:rsidR="00B01CEF" w:rsidRDefault="00911A4D">
      <w:pPr>
        <w:numPr>
          <w:ilvl w:val="0"/>
          <w:numId w:val="12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корректно реализовывать </w:t>
      </w:r>
      <w:r>
        <w:rPr>
          <w:rFonts w:ascii="Times New Roman" w:eastAsia="Times New Roman" w:hAnsi="Times New Roman" w:cs="Times New Roman"/>
          <w:sz w:val="28"/>
          <w:szCs w:val="28"/>
        </w:rPr>
        <w:t>в речи интонационные конструкции для передачи цели высказывания;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области межкультурной компетенции:</w:t>
      </w:r>
    </w:p>
    <w:p w:rsidR="00B01CEF" w:rsidRDefault="00911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использовать в речи и письменных текстах полученную информацию:</w:t>
      </w:r>
    </w:p>
    <w:p w:rsidR="00B01CEF" w:rsidRDefault="00911A4D">
      <w:pPr>
        <w:numPr>
          <w:ilvl w:val="0"/>
          <w:numId w:val="13"/>
        </w:num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правилах речевого этикета в формулах вежливости;</w:t>
      </w:r>
    </w:p>
    <w:p w:rsidR="00B01CEF" w:rsidRDefault="00911A4D">
      <w:pPr>
        <w:numPr>
          <w:ilvl w:val="0"/>
          <w:numId w:val="13"/>
        </w:num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 организации учебного процесса в Вели</w:t>
      </w:r>
      <w:r>
        <w:rPr>
          <w:rFonts w:ascii="Times New Roman" w:eastAsia="Times New Roman" w:hAnsi="Times New Roman" w:cs="Times New Roman"/>
          <w:sz w:val="28"/>
          <w:szCs w:val="28"/>
        </w:rPr>
        <w:t>кобритании;</w:t>
      </w:r>
    </w:p>
    <w:p w:rsidR="00B01CEF" w:rsidRDefault="00911A4D">
      <w:pPr>
        <w:numPr>
          <w:ilvl w:val="0"/>
          <w:numId w:val="13"/>
        </w:num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знаменательных датах и их праздновании;</w:t>
      </w:r>
    </w:p>
    <w:p w:rsidR="00B01CEF" w:rsidRDefault="00911A4D">
      <w:pPr>
        <w:numPr>
          <w:ilvl w:val="0"/>
          <w:numId w:val="13"/>
        </w:num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досуге в стране изучаемого языка;</w:t>
      </w:r>
    </w:p>
    <w:p w:rsidR="00B01CEF" w:rsidRDefault="00911A4D">
      <w:pPr>
        <w:numPr>
          <w:ilvl w:val="0"/>
          <w:numId w:val="13"/>
        </w:num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об особенностях городской жизни в Великобритании;</w:t>
      </w:r>
    </w:p>
    <w:p w:rsidR="00B01CEF" w:rsidRDefault="00911A4D">
      <w:pPr>
        <w:numPr>
          <w:ilvl w:val="0"/>
          <w:numId w:val="13"/>
        </w:num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Британской кухне;</w:t>
      </w:r>
    </w:p>
    <w:p w:rsidR="00B01CEF" w:rsidRDefault="00911A4D">
      <w:pPr>
        <w:numPr>
          <w:ilvl w:val="0"/>
          <w:numId w:val="13"/>
        </w:num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культуре безопасности поведения в цифровом пространстве;</w:t>
      </w:r>
    </w:p>
    <w:p w:rsidR="00B01CEF" w:rsidRDefault="00911A4D">
      <w:pPr>
        <w:numPr>
          <w:ilvl w:val="0"/>
          <w:numId w:val="13"/>
        </w:num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 известных личностях в России и ан</w:t>
      </w:r>
      <w:r>
        <w:rPr>
          <w:rFonts w:ascii="Times New Roman" w:eastAsia="Times New Roman" w:hAnsi="Times New Roman" w:cs="Times New Roman"/>
          <w:sz w:val="28"/>
          <w:szCs w:val="28"/>
        </w:rPr>
        <w:t>глоязычных странах;</w:t>
      </w:r>
    </w:p>
    <w:p w:rsidR="00B01CEF" w:rsidRDefault="00911A4D">
      <w:pPr>
        <w:numPr>
          <w:ilvl w:val="0"/>
          <w:numId w:val="13"/>
        </w:num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 особенностях культуры России и страны изучаемого языка;</w:t>
      </w:r>
    </w:p>
    <w:p w:rsidR="00B01CEF" w:rsidRDefault="00911A4D">
      <w:pPr>
        <w:numPr>
          <w:ilvl w:val="0"/>
          <w:numId w:val="13"/>
        </w:numPr>
        <w:spacing w:after="0" w:line="240" w:lineRule="auto"/>
        <w:ind w:left="1134" w:hanging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 известных писателях России и Великобритании;</w:t>
      </w:r>
    </w:p>
    <w:p w:rsidR="00B01CEF" w:rsidRDefault="00911A4D">
      <w:pPr>
        <w:numPr>
          <w:ilvl w:val="0"/>
          <w:numId w:val="13"/>
        </w:numPr>
        <w:spacing w:after="0" w:line="240" w:lineRule="auto"/>
        <w:ind w:left="1134" w:hanging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о культурных стереотипах разных стран.</w:t>
      </w:r>
    </w:p>
    <w:p w:rsidR="00B01CEF" w:rsidRDefault="00911A4D">
      <w:pPr>
        <w:pStyle w:val="1"/>
        <w:spacing w:before="240"/>
        <w:jc w:val="both"/>
        <w:rPr>
          <w:smallCaps/>
        </w:rPr>
      </w:pPr>
      <w:bookmarkStart w:id="13" w:name="_heading=h.44sinio" w:colFirst="0" w:colLast="0"/>
      <w:bookmarkEnd w:id="13"/>
      <w:r>
        <w:rPr>
          <w:smallCaps/>
        </w:rPr>
        <w:t xml:space="preserve">                               ТЕМАТИЧЕСКОЕ ПЛАНИРОВАНИЕ</w:t>
      </w:r>
    </w:p>
    <w:p w:rsidR="00B01CEF" w:rsidRDefault="00B01CEF">
      <w:pPr>
        <w:jc w:val="both"/>
      </w:pPr>
    </w:p>
    <w:p w:rsidR="00B01CEF" w:rsidRDefault="00911A4D">
      <w:pPr>
        <w:spacing w:after="0" w:line="276" w:lineRule="auto"/>
        <w:ind w:left="120"/>
        <w:jc w:val="both"/>
        <w:rPr>
          <w:rFonts w:cs="Times New Roman"/>
          <w:sz w:val="24"/>
          <w:szCs w:val="24"/>
          <w:lang w:val="en-US" w:eastAsia="en-US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lastRenderedPageBreak/>
        <w:t xml:space="preserve">ТЕМАТИЧЕСКОЕ ПЛАНИРОВАНИЕ </w:t>
      </w:r>
    </w:p>
    <w:p w:rsidR="00B01CEF" w:rsidRDefault="00911A4D">
      <w:pPr>
        <w:spacing w:after="0" w:line="276" w:lineRule="auto"/>
        <w:ind w:left="120"/>
        <w:jc w:val="both"/>
        <w:rPr>
          <w:rFonts w:cs="Times New Roman"/>
          <w:sz w:val="24"/>
          <w:szCs w:val="24"/>
          <w:lang w:val="en-US" w:eastAsia="en-US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 xml:space="preserve"> 5 КЛАСС </w:t>
      </w:r>
    </w:p>
    <w:p w:rsidR="00B01CEF" w:rsidRDefault="00B01CEF">
      <w:pPr>
        <w:spacing w:after="200" w:line="276" w:lineRule="auto"/>
        <w:jc w:val="both"/>
        <w:rPr>
          <w:rFonts w:cs="Times New Roman"/>
          <w:sz w:val="24"/>
          <w:szCs w:val="24"/>
          <w:lang w:val="en-US" w:eastAsia="en-US"/>
        </w:rPr>
      </w:pPr>
    </w:p>
    <w:tbl>
      <w:tblPr>
        <w:tblW w:w="0" w:type="auto"/>
        <w:tblCellSpacing w:w="0" w:type="dxa"/>
        <w:tblInd w:w="2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3053"/>
        <w:gridCol w:w="1033"/>
        <w:gridCol w:w="1853"/>
        <w:gridCol w:w="3203"/>
      </w:tblGrid>
      <w:tr w:rsidR="00B01CEF">
        <w:trPr>
          <w:trHeight w:val="144"/>
          <w:tblCellSpacing w:w="0" w:type="dxa"/>
        </w:trPr>
        <w:tc>
          <w:tcPr>
            <w:tcW w:w="5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B01CEF" w:rsidRDefault="00B01CEF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B01CEF" w:rsidRDefault="00B01CEF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32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B01CEF" w:rsidRDefault="00B01CEF">
            <w:pPr>
              <w:shd w:val="clear" w:color="auto" w:fill="FFFFFF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B01CE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1CEF" w:rsidRDefault="00B01CE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1CEF" w:rsidRDefault="00B01CE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B01CEF" w:rsidRDefault="00B01CEF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B01CEF" w:rsidRDefault="00B01CEF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1CEF" w:rsidRDefault="00B01CEF">
            <w:pPr>
              <w:jc w:val="both"/>
              <w:rPr>
                <w:sz w:val="24"/>
                <w:szCs w:val="24"/>
              </w:rPr>
            </w:pPr>
          </w:p>
        </w:tc>
      </w:tr>
      <w:tr w:rsidR="00B01CEF">
        <w:trPr>
          <w:trHeight w:val="144"/>
          <w:tblCellSpacing w:w="0" w:type="dxa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Школа, школьная жизнь, школьная форма, изучаемые предметы.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Переписка с иностранными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сверстниками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B01CEF" w:rsidRPr="007A4B49" w:rsidRDefault="00911A4D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8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413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cd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2</w:t>
              </w:r>
            </w:hyperlink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 xml:space="preserve"> </w:t>
            </w:r>
          </w:p>
        </w:tc>
      </w:tr>
      <w:tr w:rsidR="00B01CEF">
        <w:trPr>
          <w:trHeight w:val="144"/>
          <w:tblCellSpacing w:w="0" w:type="dxa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Досуг и увлечения (хобби) современного подростка (чтение, кино, спорт)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9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413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cd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2</w:t>
              </w:r>
            </w:hyperlink>
            <w:r>
              <w:rPr>
                <w:rFonts w:ascii="Arial" w:eastAsia="Times New Roman" w:hAnsi="Arial" w:cs="Arial"/>
                <w:color w:val="2C2D2E"/>
                <w:sz w:val="23"/>
                <w:szCs w:val="23"/>
              </w:rPr>
              <w:t> </w:t>
            </w:r>
          </w:p>
          <w:p w:rsidR="00B01CEF" w:rsidRDefault="00B01CEF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</w:tr>
      <w:tr w:rsidR="00B01CEF">
        <w:trPr>
          <w:trHeight w:val="144"/>
          <w:tblCellSpacing w:w="0" w:type="dxa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Родной город (село). Транспорт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0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413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cd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2</w:t>
              </w:r>
            </w:hyperlink>
          </w:p>
        </w:tc>
      </w:tr>
      <w:tr w:rsidR="00B01CEF">
        <w:trPr>
          <w:trHeight w:val="144"/>
          <w:tblCellSpacing w:w="0" w:type="dxa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Моя семья. Мои друзья. Семейные праздники: день рождения, Новый год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1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413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cd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2</w:t>
              </w:r>
            </w:hyperlink>
          </w:p>
        </w:tc>
      </w:tr>
      <w:tr w:rsidR="00B01CEF">
        <w:trPr>
          <w:trHeight w:val="144"/>
          <w:tblCellSpacing w:w="0" w:type="dxa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Внешность и характер человека (литературного персонажа)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2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413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cd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2</w:t>
              </w:r>
            </w:hyperlink>
          </w:p>
        </w:tc>
      </w:tr>
      <w:tr w:rsidR="00B01CEF">
        <w:trPr>
          <w:trHeight w:val="144"/>
          <w:tblCellSpacing w:w="0" w:type="dxa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Погода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3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413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cd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2</w:t>
              </w:r>
            </w:hyperlink>
          </w:p>
        </w:tc>
      </w:tr>
      <w:tr w:rsidR="00B01CEF">
        <w:trPr>
          <w:trHeight w:val="144"/>
          <w:tblCellSpacing w:w="0" w:type="dxa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Здоровый образ жизни: режим труда и отдыха, здоровое питание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4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413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cd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2</w:t>
              </w:r>
            </w:hyperlink>
          </w:p>
        </w:tc>
      </w:tr>
      <w:tr w:rsidR="00B01CEF">
        <w:trPr>
          <w:trHeight w:val="144"/>
          <w:tblCellSpacing w:w="0" w:type="dxa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Покупки: одежда, обувь и продукты питания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5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413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cd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2</w:t>
              </w:r>
            </w:hyperlink>
            <w:r>
              <w:rPr>
                <w:rFonts w:ascii="Arial" w:eastAsia="Times New Roman" w:hAnsi="Arial" w:cs="Arial"/>
                <w:color w:val="2C2D2E"/>
                <w:sz w:val="23"/>
                <w:szCs w:val="23"/>
              </w:rPr>
              <w:t> </w:t>
            </w:r>
          </w:p>
          <w:p w:rsidR="00B01CEF" w:rsidRDefault="00B01CEF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</w:p>
        </w:tc>
      </w:tr>
      <w:tr w:rsidR="00B01CEF">
        <w:trPr>
          <w:trHeight w:val="144"/>
          <w:tblCellSpacing w:w="0" w:type="dxa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Виды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отдыха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6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413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cd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2</w:t>
              </w:r>
            </w:hyperlink>
          </w:p>
        </w:tc>
      </w:tr>
      <w:tr w:rsidR="00B01CEF">
        <w:trPr>
          <w:trHeight w:val="144"/>
          <w:tblCellSpacing w:w="0" w:type="dxa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Родная страна и страна (страны) изучаемого языка. Их географическое положение, столицы, достопримечательности, культурные особенности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(национальные праз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дники, традиции, обычаи)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7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413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cd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2</w:t>
              </w:r>
            </w:hyperlink>
          </w:p>
        </w:tc>
      </w:tr>
      <w:tr w:rsidR="00B01CEF">
        <w:trPr>
          <w:trHeight w:val="144"/>
          <w:tblCellSpacing w:w="0" w:type="dxa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Выдающиеся люди родной страны и страны (стран) изучаемого языка: писатели, поэты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8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413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cd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2</w:t>
              </w:r>
            </w:hyperlink>
          </w:p>
        </w:tc>
      </w:tr>
      <w:tr w:rsidR="00B01CE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/>
              <w:ind w:left="13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B01CEF" w:rsidRDefault="00B01CEF">
            <w:pPr>
              <w:jc w:val="both"/>
              <w:rPr>
                <w:sz w:val="24"/>
                <w:szCs w:val="24"/>
              </w:rPr>
            </w:pPr>
          </w:p>
        </w:tc>
      </w:tr>
    </w:tbl>
    <w:p w:rsidR="00B01CEF" w:rsidRDefault="00911A4D">
      <w:pPr>
        <w:spacing w:after="0" w:line="276" w:lineRule="auto"/>
        <w:ind w:left="120"/>
        <w:jc w:val="both"/>
        <w:rPr>
          <w:rFonts w:cs="Times New Roman"/>
          <w:sz w:val="24"/>
          <w:szCs w:val="24"/>
          <w:lang w:val="en-US" w:eastAsia="en-US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 xml:space="preserve"> 6 КЛАСС </w:t>
      </w:r>
    </w:p>
    <w:tbl>
      <w:tblPr>
        <w:tblW w:w="9851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3009"/>
        <w:gridCol w:w="852"/>
        <w:gridCol w:w="1236"/>
        <w:gridCol w:w="4078"/>
      </w:tblGrid>
      <w:tr w:rsidR="00B01CEF">
        <w:trPr>
          <w:trHeight w:val="144"/>
          <w:tblCellSpacing w:w="0" w:type="dxa"/>
        </w:trPr>
        <w:tc>
          <w:tcPr>
            <w:tcW w:w="6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 xml:space="preserve">№ п/п </w:t>
            </w:r>
          </w:p>
          <w:p w:rsidR="00B01CEF" w:rsidRDefault="00B01CEF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0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 xml:space="preserve">Наименование разделов и тем программы </w:t>
            </w:r>
          </w:p>
          <w:p w:rsidR="00B01CEF" w:rsidRDefault="00B01CEF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2088" w:type="dxa"/>
            <w:gridSpan w:val="2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>Количество часов</w:t>
            </w:r>
          </w:p>
        </w:tc>
        <w:tc>
          <w:tcPr>
            <w:tcW w:w="40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 xml:space="preserve">Электронные (цифровые) образовательные ресурсы </w:t>
            </w:r>
          </w:p>
          <w:p w:rsidR="00B01CEF" w:rsidRDefault="00B01CEF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</w:p>
        </w:tc>
      </w:tr>
      <w:tr w:rsidR="00B01CEF">
        <w:trPr>
          <w:trHeight w:val="144"/>
          <w:tblCellSpacing w:w="0" w:type="dxa"/>
        </w:trPr>
        <w:tc>
          <w:tcPr>
            <w:tcW w:w="67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1CEF" w:rsidRDefault="00B01CEF">
            <w:pPr>
              <w:spacing w:after="20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0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1CEF" w:rsidRDefault="00B01CEF">
            <w:pPr>
              <w:spacing w:after="20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 xml:space="preserve">Всего </w:t>
            </w:r>
          </w:p>
          <w:p w:rsidR="00B01CEF" w:rsidRDefault="00B01CEF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 xml:space="preserve">Контрольные работы </w:t>
            </w:r>
          </w:p>
          <w:p w:rsidR="00B01CEF" w:rsidRDefault="00B01CEF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407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1CEF" w:rsidRDefault="00B01CEF">
            <w:pPr>
              <w:spacing w:after="20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</w:p>
        </w:tc>
      </w:tr>
      <w:tr w:rsidR="00B01CEF">
        <w:trPr>
          <w:trHeight w:val="144"/>
          <w:tblCellSpacing w:w="0" w:type="dxa"/>
        </w:trPr>
        <w:tc>
          <w:tcPr>
            <w:tcW w:w="676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300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Взаимоотношения в семье и с друзьями.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Семейные праздники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7 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0 </w:t>
            </w:r>
          </w:p>
        </w:tc>
        <w:tc>
          <w:tcPr>
            <w:tcW w:w="4078" w:type="dxa"/>
            <w:tcMar>
              <w:top w:w="50" w:type="dxa"/>
              <w:left w:w="100" w:type="dxa"/>
            </w:tcMar>
            <w:vAlign w:val="center"/>
          </w:tcPr>
          <w:p w:rsidR="00B01CEF" w:rsidRPr="007A4B49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9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415</w:t>
              </w:r>
            </w:hyperlink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104</w:t>
            </w:r>
          </w:p>
        </w:tc>
      </w:tr>
      <w:tr w:rsidR="00B01CEF">
        <w:trPr>
          <w:trHeight w:val="144"/>
          <w:tblCellSpacing w:w="0" w:type="dxa"/>
        </w:trPr>
        <w:tc>
          <w:tcPr>
            <w:tcW w:w="676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300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Внешность и характер человека (литературного персонажа)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3 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 </w:t>
            </w:r>
          </w:p>
        </w:tc>
        <w:tc>
          <w:tcPr>
            <w:tcW w:w="4078" w:type="dxa"/>
            <w:tcMar>
              <w:top w:w="50" w:type="dxa"/>
              <w:left w:w="100" w:type="dxa"/>
            </w:tcMar>
            <w:vAlign w:val="center"/>
          </w:tcPr>
          <w:p w:rsidR="00B01CEF" w:rsidRPr="007A4B49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20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415</w:t>
              </w:r>
            </w:hyperlink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104</w:t>
            </w:r>
          </w:p>
        </w:tc>
      </w:tr>
      <w:tr w:rsidR="00B01CEF">
        <w:trPr>
          <w:trHeight w:val="144"/>
          <w:tblCellSpacing w:w="0" w:type="dxa"/>
        </w:trPr>
        <w:tc>
          <w:tcPr>
            <w:tcW w:w="676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300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Жизнь в городе и сельской местности. Описание родного города (села). Транспорт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20 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2 </w:t>
            </w:r>
          </w:p>
        </w:tc>
        <w:tc>
          <w:tcPr>
            <w:tcW w:w="4078" w:type="dxa"/>
            <w:tcMar>
              <w:top w:w="50" w:type="dxa"/>
              <w:left w:w="100" w:type="dxa"/>
            </w:tcMar>
            <w:vAlign w:val="center"/>
          </w:tcPr>
          <w:p w:rsidR="00B01CEF" w:rsidRPr="007A4B49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21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415</w:t>
              </w:r>
            </w:hyperlink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104</w:t>
            </w:r>
          </w:p>
        </w:tc>
      </w:tr>
      <w:tr w:rsidR="00B01CEF">
        <w:trPr>
          <w:trHeight w:val="144"/>
          <w:tblCellSpacing w:w="0" w:type="dxa"/>
        </w:trPr>
        <w:tc>
          <w:tcPr>
            <w:tcW w:w="676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300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Здоровый образ жизни: режим труда и отдыха, фитнес, сбалансированное питание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10 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 </w:t>
            </w:r>
          </w:p>
        </w:tc>
        <w:tc>
          <w:tcPr>
            <w:tcW w:w="4078" w:type="dxa"/>
            <w:tcMar>
              <w:top w:w="50" w:type="dxa"/>
              <w:left w:w="100" w:type="dxa"/>
            </w:tcMar>
            <w:vAlign w:val="center"/>
          </w:tcPr>
          <w:p w:rsidR="00B01CEF" w:rsidRPr="007A4B49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22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415</w:t>
              </w:r>
            </w:hyperlink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104</w:t>
            </w:r>
          </w:p>
        </w:tc>
      </w:tr>
      <w:tr w:rsidR="00B01CEF">
        <w:trPr>
          <w:trHeight w:val="144"/>
          <w:tblCellSpacing w:w="0" w:type="dxa"/>
        </w:trPr>
        <w:tc>
          <w:tcPr>
            <w:tcW w:w="676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300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Родная страна и страна (страны) изучаемого языка. Их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географическое положение, столицы, население, официальные языки, достопримечательности, культурные особенности (национальные праздники, традиции,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обычаи)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14 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 </w:t>
            </w:r>
          </w:p>
        </w:tc>
        <w:tc>
          <w:tcPr>
            <w:tcW w:w="4078" w:type="dxa"/>
            <w:tcMar>
              <w:top w:w="50" w:type="dxa"/>
              <w:left w:w="100" w:type="dxa"/>
            </w:tcMar>
            <w:vAlign w:val="center"/>
          </w:tcPr>
          <w:p w:rsidR="00B01CEF" w:rsidRPr="007A4B49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23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415</w:t>
              </w:r>
            </w:hyperlink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104</w:t>
            </w:r>
          </w:p>
        </w:tc>
      </w:tr>
      <w:tr w:rsidR="00B01CEF">
        <w:trPr>
          <w:trHeight w:val="144"/>
          <w:tblCellSpacing w:w="0" w:type="dxa"/>
        </w:trPr>
        <w:tc>
          <w:tcPr>
            <w:tcW w:w="676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lastRenderedPageBreak/>
              <w:t>6</w:t>
            </w:r>
          </w:p>
        </w:tc>
        <w:tc>
          <w:tcPr>
            <w:tcW w:w="300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Выдающиеся люди родной страны и страны (стран) изучаемого языка: писатели, поэты, учёные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4 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 </w:t>
            </w:r>
          </w:p>
        </w:tc>
        <w:tc>
          <w:tcPr>
            <w:tcW w:w="4078" w:type="dxa"/>
            <w:tcMar>
              <w:top w:w="50" w:type="dxa"/>
              <w:left w:w="100" w:type="dxa"/>
            </w:tcMar>
            <w:vAlign w:val="center"/>
          </w:tcPr>
          <w:p w:rsidR="00B01CEF" w:rsidRPr="007A4B49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24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415</w:t>
              </w:r>
            </w:hyperlink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104</w:t>
            </w:r>
          </w:p>
        </w:tc>
      </w:tr>
      <w:tr w:rsidR="00B01CEF">
        <w:trPr>
          <w:trHeight w:val="144"/>
          <w:tblCellSpacing w:w="0" w:type="dxa"/>
        </w:trPr>
        <w:tc>
          <w:tcPr>
            <w:tcW w:w="676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7</w:t>
            </w:r>
          </w:p>
        </w:tc>
        <w:tc>
          <w:tcPr>
            <w:tcW w:w="300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Досуг и увлечения (хобби) современного подростка (чтение, кино,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театр, спорт)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10 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 </w:t>
            </w:r>
          </w:p>
        </w:tc>
        <w:tc>
          <w:tcPr>
            <w:tcW w:w="4078" w:type="dxa"/>
            <w:tcMar>
              <w:top w:w="50" w:type="dxa"/>
              <w:left w:w="100" w:type="dxa"/>
            </w:tcMar>
            <w:vAlign w:val="center"/>
          </w:tcPr>
          <w:p w:rsidR="00B01CEF" w:rsidRPr="007A4B49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25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415</w:t>
              </w:r>
            </w:hyperlink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104</w:t>
            </w:r>
          </w:p>
        </w:tc>
      </w:tr>
      <w:tr w:rsidR="00B01CEF">
        <w:trPr>
          <w:trHeight w:val="144"/>
          <w:tblCellSpacing w:w="0" w:type="dxa"/>
        </w:trPr>
        <w:tc>
          <w:tcPr>
            <w:tcW w:w="676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8</w:t>
            </w:r>
          </w:p>
        </w:tc>
        <w:tc>
          <w:tcPr>
            <w:tcW w:w="300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Школа, школьная жизнь, школьная форма, изучаемые предметы, любимый предмет, правила поведения в школе.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Переписка с иностранными сверстниками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10 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 </w:t>
            </w:r>
          </w:p>
        </w:tc>
        <w:tc>
          <w:tcPr>
            <w:tcW w:w="4078" w:type="dxa"/>
            <w:tcMar>
              <w:top w:w="50" w:type="dxa"/>
              <w:left w:w="100" w:type="dxa"/>
            </w:tcMar>
            <w:vAlign w:val="center"/>
          </w:tcPr>
          <w:p w:rsidR="00B01CEF" w:rsidRPr="007A4B49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26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415</w:t>
              </w:r>
            </w:hyperlink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104</w:t>
            </w:r>
          </w:p>
        </w:tc>
      </w:tr>
      <w:tr w:rsidR="00B01CEF">
        <w:trPr>
          <w:trHeight w:val="144"/>
          <w:tblCellSpacing w:w="0" w:type="dxa"/>
        </w:trPr>
        <w:tc>
          <w:tcPr>
            <w:tcW w:w="676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9</w:t>
            </w:r>
          </w:p>
        </w:tc>
        <w:tc>
          <w:tcPr>
            <w:tcW w:w="300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Покупки: одежда, обувь и продукты питания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10 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 </w:t>
            </w:r>
          </w:p>
        </w:tc>
        <w:tc>
          <w:tcPr>
            <w:tcW w:w="4078" w:type="dxa"/>
            <w:tcMar>
              <w:top w:w="50" w:type="dxa"/>
              <w:left w:w="100" w:type="dxa"/>
            </w:tcMar>
            <w:vAlign w:val="center"/>
          </w:tcPr>
          <w:p w:rsidR="00B01CEF" w:rsidRPr="007A4B49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27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415</w:t>
              </w:r>
            </w:hyperlink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104</w:t>
            </w:r>
          </w:p>
        </w:tc>
      </w:tr>
      <w:tr w:rsidR="00B01CEF">
        <w:trPr>
          <w:trHeight w:val="144"/>
          <w:tblCellSpacing w:w="0" w:type="dxa"/>
        </w:trPr>
        <w:tc>
          <w:tcPr>
            <w:tcW w:w="676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10</w:t>
            </w:r>
          </w:p>
        </w:tc>
        <w:tc>
          <w:tcPr>
            <w:tcW w:w="300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Каникулы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различное время года. Виды отдыха. Путешествия по России и иностранным странам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10 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0 </w:t>
            </w:r>
          </w:p>
        </w:tc>
        <w:tc>
          <w:tcPr>
            <w:tcW w:w="4078" w:type="dxa"/>
            <w:tcMar>
              <w:top w:w="50" w:type="dxa"/>
              <w:left w:w="100" w:type="dxa"/>
            </w:tcMar>
            <w:vAlign w:val="center"/>
          </w:tcPr>
          <w:p w:rsidR="00B01CEF" w:rsidRPr="007A4B49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28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415</w:t>
              </w:r>
            </w:hyperlink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104</w:t>
            </w:r>
          </w:p>
        </w:tc>
      </w:tr>
      <w:tr w:rsidR="00B01CEF">
        <w:trPr>
          <w:trHeight w:val="144"/>
          <w:tblCellSpacing w:w="0" w:type="dxa"/>
        </w:trPr>
        <w:tc>
          <w:tcPr>
            <w:tcW w:w="676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11</w:t>
            </w:r>
          </w:p>
        </w:tc>
        <w:tc>
          <w:tcPr>
            <w:tcW w:w="300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Природа: дикие и домашние животные.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Климат, погода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4 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 </w:t>
            </w:r>
          </w:p>
        </w:tc>
        <w:tc>
          <w:tcPr>
            <w:tcW w:w="4078" w:type="dxa"/>
            <w:tcMar>
              <w:top w:w="50" w:type="dxa"/>
              <w:left w:w="100" w:type="dxa"/>
            </w:tcMar>
            <w:vAlign w:val="center"/>
          </w:tcPr>
          <w:p w:rsidR="00B01CEF" w:rsidRPr="007A4B49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29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415</w:t>
              </w:r>
            </w:hyperlink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104</w:t>
            </w:r>
          </w:p>
        </w:tc>
      </w:tr>
      <w:tr w:rsidR="00B01CEF">
        <w:trPr>
          <w:trHeight w:val="144"/>
          <w:tblCellSpacing w:w="0" w:type="dxa"/>
        </w:trPr>
        <w:tc>
          <w:tcPr>
            <w:tcW w:w="3685" w:type="dxa"/>
            <w:gridSpan w:val="2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ОБЩЕЕ КОЛИЧЕСТВО ЧАСОВ ПО ПРОГРАММЕ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102 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10 </w:t>
            </w:r>
          </w:p>
        </w:tc>
        <w:tc>
          <w:tcPr>
            <w:tcW w:w="4078" w:type="dxa"/>
            <w:tcMar>
              <w:top w:w="50" w:type="dxa"/>
              <w:left w:w="100" w:type="dxa"/>
            </w:tcMar>
            <w:vAlign w:val="center"/>
          </w:tcPr>
          <w:p w:rsidR="00B01CEF" w:rsidRDefault="00B01CEF">
            <w:pPr>
              <w:spacing w:after="20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</w:p>
        </w:tc>
      </w:tr>
    </w:tbl>
    <w:p w:rsidR="00B01CEF" w:rsidRDefault="00B01CEF">
      <w:pPr>
        <w:spacing w:after="200" w:line="276" w:lineRule="auto"/>
        <w:jc w:val="both"/>
        <w:rPr>
          <w:rFonts w:cs="Times New Roman"/>
          <w:sz w:val="24"/>
          <w:szCs w:val="24"/>
          <w:lang w:val="en-US" w:eastAsia="en-US"/>
        </w:rPr>
        <w:sectPr w:rsidR="00B01CEF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B01CEF" w:rsidRDefault="00911A4D">
      <w:pPr>
        <w:spacing w:after="0" w:line="276" w:lineRule="auto"/>
        <w:ind w:left="120"/>
        <w:jc w:val="both"/>
        <w:rPr>
          <w:rFonts w:cs="Times New Roman"/>
          <w:sz w:val="24"/>
          <w:szCs w:val="24"/>
          <w:lang w:val="en-US" w:eastAsia="en-US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lastRenderedPageBreak/>
        <w:t xml:space="preserve"> 7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6"/>
        <w:gridCol w:w="3090"/>
        <w:gridCol w:w="1050"/>
        <w:gridCol w:w="1855"/>
        <w:gridCol w:w="3147"/>
      </w:tblGrid>
      <w:tr w:rsidR="00B01CEF">
        <w:trPr>
          <w:trHeight w:val="144"/>
          <w:tblCellSpacing w:w="0" w:type="dxa"/>
        </w:trPr>
        <w:tc>
          <w:tcPr>
            <w:tcW w:w="5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 xml:space="preserve">№ п/п </w:t>
            </w:r>
          </w:p>
          <w:p w:rsidR="00B01CEF" w:rsidRDefault="00B01CEF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 xml:space="preserve">Наименование разделов и тем программы </w:t>
            </w:r>
          </w:p>
          <w:p w:rsidR="00B01CEF" w:rsidRDefault="00B01CEF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>Количество часов</w:t>
            </w:r>
          </w:p>
        </w:tc>
        <w:tc>
          <w:tcPr>
            <w:tcW w:w="32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 xml:space="preserve">Электронные (цифровые) образовательные ресурсы </w:t>
            </w:r>
          </w:p>
          <w:p w:rsidR="00B01CEF" w:rsidRDefault="00B01CEF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</w:p>
        </w:tc>
      </w:tr>
      <w:tr w:rsidR="00B01CE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1CEF" w:rsidRDefault="00B01CEF">
            <w:pPr>
              <w:spacing w:after="20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1CEF" w:rsidRDefault="00B01CEF">
            <w:pPr>
              <w:spacing w:after="20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 xml:space="preserve">Всего </w:t>
            </w:r>
          </w:p>
          <w:p w:rsidR="00B01CEF" w:rsidRDefault="00B01CEF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 xml:space="preserve">Контрольные работы </w:t>
            </w:r>
          </w:p>
          <w:p w:rsidR="00B01CEF" w:rsidRDefault="00B01CEF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1CEF" w:rsidRDefault="00B01CEF">
            <w:pPr>
              <w:spacing w:after="20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</w:p>
        </w:tc>
      </w:tr>
      <w:tr w:rsidR="00B01CEF">
        <w:trPr>
          <w:trHeight w:val="144"/>
          <w:tblCellSpacing w:w="0" w:type="dxa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Жизнь в городе и сельской местности. Описание родного города (села). Транспорт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10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B01CEF" w:rsidRPr="007A4B49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30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</w:t>
              </w:r>
            </w:hyperlink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6</w:t>
            </w:r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f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2</w:t>
            </w:r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c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 xml:space="preserve"> </w:t>
            </w:r>
          </w:p>
        </w:tc>
      </w:tr>
      <w:tr w:rsidR="00B01CEF">
        <w:trPr>
          <w:trHeight w:val="144"/>
          <w:tblCellSpacing w:w="0" w:type="dxa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Досуг и увлечения (хобби) современного подростка (чтение, кино, театр, музей, спорт, музыка)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10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B01CEF" w:rsidRPr="007A4B49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31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</w:t>
              </w:r>
            </w:hyperlink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6</w:t>
            </w:r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f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2</w:t>
            </w:r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c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 xml:space="preserve"> </w:t>
            </w:r>
          </w:p>
        </w:tc>
      </w:tr>
      <w:tr w:rsidR="00B01CEF">
        <w:trPr>
          <w:trHeight w:val="144"/>
          <w:tblCellSpacing w:w="0" w:type="dxa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Взаимоотношения в семье и с друзьями. Семейные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праздники. Обязанности по дому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5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0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B01CEF" w:rsidRPr="007A4B49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32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</w:t>
              </w:r>
            </w:hyperlink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6</w:t>
            </w:r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f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2</w:t>
            </w:r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c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 xml:space="preserve"> </w:t>
            </w:r>
          </w:p>
        </w:tc>
      </w:tr>
      <w:tr w:rsidR="00B01CEF">
        <w:trPr>
          <w:trHeight w:val="144"/>
          <w:tblCellSpacing w:w="0" w:type="dxa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Внешность и характер человека (литературного персонажа)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5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B01CEF" w:rsidRPr="007A4B49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33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</w:t>
              </w:r>
            </w:hyperlink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6</w:t>
            </w:r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f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2</w:t>
            </w:r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c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 xml:space="preserve"> </w:t>
            </w:r>
          </w:p>
        </w:tc>
      </w:tr>
      <w:tr w:rsidR="00B01CEF">
        <w:trPr>
          <w:trHeight w:val="144"/>
          <w:tblCellSpacing w:w="0" w:type="dxa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Средства массовой информации (телевидение, журналы, Интернет)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10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B01CEF" w:rsidRPr="007A4B49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34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</w:t>
              </w:r>
            </w:hyperlink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6</w:t>
            </w:r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f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2</w:t>
            </w:r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c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 xml:space="preserve"> </w:t>
            </w:r>
          </w:p>
        </w:tc>
      </w:tr>
      <w:tr w:rsidR="00B01CEF">
        <w:trPr>
          <w:trHeight w:val="144"/>
          <w:tblCellSpacing w:w="0" w:type="dxa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Школа, школьная жизнь, школьная форма, изучаемые предметы, любимый предмет, правила поведения в школе, посещение школьной библиотеки (ресурсного центра).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Переписка с иностранными сверстниками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10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B01CEF" w:rsidRPr="007A4B49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35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</w:t>
              </w:r>
            </w:hyperlink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6</w:t>
            </w:r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f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2</w:t>
            </w:r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c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 xml:space="preserve"> </w:t>
            </w:r>
          </w:p>
        </w:tc>
      </w:tr>
      <w:tr w:rsidR="00B01CEF">
        <w:trPr>
          <w:trHeight w:val="144"/>
          <w:tblCellSpacing w:w="0" w:type="dxa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Каникулы в различное время года. Виды отдыха. Путешествия по России и зарубежным странам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10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B01CEF" w:rsidRPr="007A4B49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36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</w:t>
              </w:r>
            </w:hyperlink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6</w:t>
            </w:r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f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2</w:t>
            </w:r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c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 xml:space="preserve"> </w:t>
            </w:r>
          </w:p>
        </w:tc>
      </w:tr>
      <w:tr w:rsidR="00B01CEF">
        <w:trPr>
          <w:trHeight w:val="144"/>
          <w:tblCellSpacing w:w="0" w:type="dxa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Выдающиеся люди родной страны и страны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(стран) изучаемого языка: учёные, писатели, поэты, спортсмены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10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B01CEF" w:rsidRPr="007A4B49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37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</w:t>
              </w:r>
            </w:hyperlink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6</w:t>
            </w:r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f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2</w:t>
            </w:r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c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 xml:space="preserve"> </w:t>
            </w:r>
          </w:p>
        </w:tc>
      </w:tr>
      <w:tr w:rsidR="00B01CEF">
        <w:trPr>
          <w:trHeight w:val="144"/>
          <w:tblCellSpacing w:w="0" w:type="dxa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lastRenderedPageBreak/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Природа: дикие и домашние животные.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Климат,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погода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10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B01CEF" w:rsidRPr="007A4B49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38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</w:t>
              </w:r>
            </w:hyperlink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6</w:t>
            </w:r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f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2</w:t>
            </w:r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c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 xml:space="preserve"> </w:t>
            </w:r>
          </w:p>
        </w:tc>
      </w:tr>
      <w:tr w:rsidR="00B01CEF">
        <w:trPr>
          <w:trHeight w:val="144"/>
          <w:tblCellSpacing w:w="0" w:type="dxa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Покупки: одежда, обувь и продукты питания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10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B01CEF" w:rsidRPr="007A4B49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39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</w:t>
              </w:r>
            </w:hyperlink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6</w:t>
            </w:r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f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2</w:t>
            </w:r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c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 xml:space="preserve"> </w:t>
            </w:r>
          </w:p>
        </w:tc>
      </w:tr>
      <w:tr w:rsidR="00B01CEF">
        <w:trPr>
          <w:trHeight w:val="144"/>
          <w:tblCellSpacing w:w="0" w:type="dxa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Здоровый образ жизни: режим труда и отдыха, фитнес, сбалансированное питание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10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B01CEF" w:rsidRPr="007A4B49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40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</w:t>
              </w:r>
            </w:hyperlink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6</w:t>
            </w:r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f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2</w:t>
            </w:r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c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 xml:space="preserve"> </w:t>
            </w:r>
          </w:p>
        </w:tc>
      </w:tr>
      <w:tr w:rsidR="00B01CEF">
        <w:trPr>
          <w:trHeight w:val="144"/>
          <w:tblCellSpacing w:w="0" w:type="dxa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Родная страна и страна (страны) изучаемого языка. Их географическое положение,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2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0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B01CEF" w:rsidRPr="007A4B49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41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</w:t>
              </w:r>
            </w:hyperlink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6</w:t>
            </w:r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f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2</w:t>
            </w:r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c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 xml:space="preserve"> </w:t>
            </w:r>
          </w:p>
        </w:tc>
      </w:tr>
      <w:tr w:rsidR="00B01CE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ОБЩЕЕ КОЛИЧЕСТВО ЧАСОВ ПО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ПРОГРАММЕ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102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10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B01CEF" w:rsidRDefault="00B01CEF">
            <w:pPr>
              <w:spacing w:after="20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</w:p>
        </w:tc>
      </w:tr>
    </w:tbl>
    <w:p w:rsidR="00B01CEF" w:rsidRDefault="00B01CEF">
      <w:pPr>
        <w:spacing w:after="200" w:line="276" w:lineRule="auto"/>
        <w:jc w:val="both"/>
        <w:rPr>
          <w:rFonts w:cs="Times New Roman"/>
          <w:sz w:val="24"/>
          <w:szCs w:val="24"/>
          <w:lang w:val="en-US" w:eastAsia="en-US"/>
        </w:rPr>
        <w:sectPr w:rsidR="00B01CEF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B01CEF" w:rsidRDefault="00911A4D">
      <w:pPr>
        <w:spacing w:after="0" w:line="276" w:lineRule="auto"/>
        <w:ind w:left="120"/>
        <w:jc w:val="both"/>
        <w:rPr>
          <w:rFonts w:cs="Times New Roman"/>
          <w:sz w:val="24"/>
          <w:szCs w:val="24"/>
          <w:lang w:val="en-US" w:eastAsia="en-US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lastRenderedPageBreak/>
        <w:t xml:space="preserve"> 8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5"/>
        <w:gridCol w:w="3083"/>
        <w:gridCol w:w="1047"/>
        <w:gridCol w:w="1855"/>
        <w:gridCol w:w="3158"/>
      </w:tblGrid>
      <w:tr w:rsidR="00B01CEF">
        <w:trPr>
          <w:trHeight w:val="144"/>
          <w:tblCellSpacing w:w="0" w:type="dxa"/>
        </w:trPr>
        <w:tc>
          <w:tcPr>
            <w:tcW w:w="5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 xml:space="preserve">№ п/п </w:t>
            </w:r>
          </w:p>
          <w:p w:rsidR="00B01CEF" w:rsidRDefault="00B01CEF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 xml:space="preserve">Наименование разделов и тем программы </w:t>
            </w:r>
          </w:p>
          <w:p w:rsidR="00B01CEF" w:rsidRDefault="00B01CEF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>Количество часов</w:t>
            </w:r>
          </w:p>
        </w:tc>
        <w:tc>
          <w:tcPr>
            <w:tcW w:w="32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 xml:space="preserve">Электронные (цифровые) образовательные ресурсы </w:t>
            </w:r>
          </w:p>
          <w:p w:rsidR="00B01CEF" w:rsidRDefault="00B01CEF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</w:p>
        </w:tc>
      </w:tr>
      <w:tr w:rsidR="00B01CE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1CEF" w:rsidRDefault="00B01CEF">
            <w:pPr>
              <w:spacing w:after="20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1CEF" w:rsidRDefault="00B01CEF">
            <w:pPr>
              <w:spacing w:after="20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 xml:space="preserve">Всего </w:t>
            </w:r>
          </w:p>
          <w:p w:rsidR="00B01CEF" w:rsidRDefault="00B01CEF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 xml:space="preserve">Контрольные работы </w:t>
            </w:r>
          </w:p>
          <w:p w:rsidR="00B01CEF" w:rsidRDefault="00B01CEF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1CEF" w:rsidRDefault="00B01CEF">
            <w:pPr>
              <w:spacing w:after="20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</w:p>
        </w:tc>
      </w:tr>
      <w:tr w:rsidR="00B01CEF">
        <w:trPr>
          <w:trHeight w:val="144"/>
          <w:tblCellSpacing w:w="0" w:type="dxa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Взаимоотношения в семье и с друзьями. Семейные праздники.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Обязанности по дому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6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B01CEF" w:rsidRPr="007A4B49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42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</w:t>
              </w:r>
            </w:hyperlink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8</w:t>
            </w:r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fe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8</w:t>
            </w:r>
          </w:p>
        </w:tc>
      </w:tr>
      <w:tr w:rsidR="00B01CEF">
        <w:trPr>
          <w:trHeight w:val="144"/>
          <w:tblCellSpacing w:w="0" w:type="dxa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Внешность и характер человека (литературного персонажа)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6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B01CEF" w:rsidRPr="007A4B49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43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</w:t>
              </w:r>
            </w:hyperlink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8</w:t>
            </w:r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fe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8</w:t>
            </w:r>
          </w:p>
        </w:tc>
      </w:tr>
      <w:tr w:rsidR="00B01CEF">
        <w:trPr>
          <w:trHeight w:val="144"/>
          <w:tblCellSpacing w:w="0" w:type="dxa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Покупки: одежда, обувь и продукты питания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12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B01CEF" w:rsidRPr="007A4B49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44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</w:t>
              </w:r>
            </w:hyperlink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8</w:t>
            </w:r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fe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8</w:t>
            </w:r>
          </w:p>
        </w:tc>
      </w:tr>
      <w:tr w:rsidR="00B01CEF">
        <w:trPr>
          <w:trHeight w:val="144"/>
          <w:tblCellSpacing w:w="0" w:type="dxa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Выдающиеся люди родной страны и страны (стран) изучаемого языка: учёные, писатели, поэты,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спортсмены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12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B01CEF" w:rsidRPr="007A4B49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45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</w:t>
              </w:r>
            </w:hyperlink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8</w:t>
            </w:r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fe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8</w:t>
            </w:r>
          </w:p>
        </w:tc>
      </w:tr>
      <w:tr w:rsidR="00B01CEF">
        <w:trPr>
          <w:trHeight w:val="144"/>
          <w:tblCellSpacing w:w="0" w:type="dxa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Досуг и увлечения (хобби) современного подростка (чтение, кино, театр, музей, спорт, музыка)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12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B01CEF" w:rsidRPr="007A4B49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46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</w:t>
              </w:r>
            </w:hyperlink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8</w:t>
            </w:r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fe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8</w:t>
            </w:r>
          </w:p>
        </w:tc>
      </w:tr>
      <w:tr w:rsidR="00B01CEF">
        <w:trPr>
          <w:trHeight w:val="144"/>
          <w:tblCellSpacing w:w="0" w:type="dxa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Природа: дикие и домашние животные.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Климат, погода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12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B01CEF" w:rsidRPr="007A4B49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47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</w:t>
              </w:r>
            </w:hyperlink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8</w:t>
            </w:r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fe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8</w:t>
            </w:r>
          </w:p>
        </w:tc>
      </w:tr>
      <w:tr w:rsidR="00B01CEF">
        <w:trPr>
          <w:trHeight w:val="144"/>
          <w:tblCellSpacing w:w="0" w:type="dxa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Каникулы в различное время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года. Виды отдыха. Путешествия по России и зарубежным странам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6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0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B01CEF" w:rsidRPr="007A4B49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48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</w:t>
              </w:r>
            </w:hyperlink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8</w:t>
            </w:r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fe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8</w:t>
            </w:r>
          </w:p>
        </w:tc>
      </w:tr>
      <w:tr w:rsidR="00B01CEF">
        <w:trPr>
          <w:trHeight w:val="144"/>
          <w:tblCellSpacing w:w="0" w:type="dxa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Жизнь в городе и сельской местности. Описание родного города (села). Транспорт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6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B01CEF" w:rsidRPr="007A4B49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49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</w:t>
              </w:r>
            </w:hyperlink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8</w:t>
            </w:r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fe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8</w:t>
            </w:r>
          </w:p>
        </w:tc>
      </w:tr>
      <w:tr w:rsidR="00B01CEF">
        <w:trPr>
          <w:trHeight w:val="144"/>
          <w:tblCellSpacing w:w="0" w:type="dxa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Школа, школьная жизнь, школьная форма, изучаемые предметы, любимый предмет, правила поведения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школе, посещение школьной библиотеки (ресурсного центра).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Переписка 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иностранными сверстниками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lastRenderedPageBreak/>
              <w:t xml:space="preserve"> 6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0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B01CEF" w:rsidRPr="007A4B49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50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</w:t>
              </w:r>
            </w:hyperlink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8</w:t>
            </w:r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fe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8</w:t>
            </w:r>
          </w:p>
        </w:tc>
      </w:tr>
      <w:tr w:rsidR="00B01CEF">
        <w:trPr>
          <w:trHeight w:val="144"/>
          <w:tblCellSpacing w:w="0" w:type="dxa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lastRenderedPageBreak/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Средства массовой информации (телевидение, журналы, Интернет)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6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B01CEF" w:rsidRPr="007A4B49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51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</w:t>
              </w:r>
            </w:hyperlink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8</w:t>
            </w:r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fe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8</w:t>
            </w:r>
          </w:p>
        </w:tc>
      </w:tr>
      <w:tr w:rsidR="00B01CEF">
        <w:trPr>
          <w:trHeight w:val="144"/>
          <w:tblCellSpacing w:w="0" w:type="dxa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Здоровый образ жизни: режим труда и отдыха, фитнес, сбалансированное питание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12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B01CEF" w:rsidRPr="007A4B49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52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</w:t>
              </w:r>
            </w:hyperlink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8</w:t>
            </w:r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fe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8</w:t>
            </w:r>
          </w:p>
        </w:tc>
      </w:tr>
      <w:tr w:rsidR="00B01CEF">
        <w:trPr>
          <w:trHeight w:val="144"/>
          <w:tblCellSpacing w:w="0" w:type="dxa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Родная страна и страна (страны) изучаемого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6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B01CEF" w:rsidRPr="007A4B49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53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</w:t>
              </w:r>
            </w:hyperlink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8</w:t>
            </w:r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fe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8</w:t>
            </w:r>
          </w:p>
        </w:tc>
      </w:tr>
      <w:tr w:rsidR="00B01CE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ОБЩЕЕ КОЛИЧЕСТВО ЧАСОВ ПО ПРОГРАММЕ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102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10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B01CEF" w:rsidRDefault="00B01CEF">
            <w:pPr>
              <w:spacing w:after="20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</w:p>
        </w:tc>
      </w:tr>
    </w:tbl>
    <w:p w:rsidR="00B01CEF" w:rsidRDefault="00B01CEF">
      <w:pPr>
        <w:spacing w:after="200" w:line="276" w:lineRule="auto"/>
        <w:jc w:val="both"/>
        <w:rPr>
          <w:rFonts w:cs="Times New Roman"/>
          <w:sz w:val="24"/>
          <w:szCs w:val="24"/>
          <w:lang w:val="en-US" w:eastAsia="en-US"/>
        </w:rPr>
        <w:sectPr w:rsidR="00B01CEF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B01CEF" w:rsidRDefault="00911A4D">
      <w:pPr>
        <w:spacing w:after="0" w:line="276" w:lineRule="auto"/>
        <w:ind w:left="120"/>
        <w:jc w:val="both"/>
        <w:rPr>
          <w:rFonts w:cs="Times New Roman"/>
          <w:sz w:val="24"/>
          <w:szCs w:val="24"/>
          <w:lang w:val="en-US" w:eastAsia="en-US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lastRenderedPageBreak/>
        <w:t xml:space="preserve"> 9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3"/>
        <w:gridCol w:w="3047"/>
        <w:gridCol w:w="1031"/>
        <w:gridCol w:w="1853"/>
        <w:gridCol w:w="3214"/>
      </w:tblGrid>
      <w:tr w:rsidR="00B01CEF">
        <w:trPr>
          <w:trHeight w:val="144"/>
          <w:tblCellSpacing w:w="0" w:type="dxa"/>
        </w:trPr>
        <w:tc>
          <w:tcPr>
            <w:tcW w:w="5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 xml:space="preserve">№ п/п </w:t>
            </w:r>
          </w:p>
          <w:p w:rsidR="00B01CEF" w:rsidRDefault="00B01CEF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 xml:space="preserve">Наименование разделов и тем программы </w:t>
            </w:r>
          </w:p>
          <w:p w:rsidR="00B01CEF" w:rsidRDefault="00B01CEF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>Количество часов</w:t>
            </w:r>
          </w:p>
        </w:tc>
        <w:tc>
          <w:tcPr>
            <w:tcW w:w="32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 xml:space="preserve">Электронные (цифровые) образовательные ресурсы </w:t>
            </w:r>
          </w:p>
          <w:p w:rsidR="00B01CEF" w:rsidRDefault="00B01CEF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</w:p>
        </w:tc>
      </w:tr>
      <w:tr w:rsidR="00B01CEF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1CEF" w:rsidRDefault="00B01CEF">
            <w:pPr>
              <w:spacing w:after="20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1CEF" w:rsidRDefault="00B01CEF">
            <w:pPr>
              <w:spacing w:after="20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 xml:space="preserve">Всего </w:t>
            </w:r>
          </w:p>
          <w:p w:rsidR="00B01CEF" w:rsidRDefault="00B01CEF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 xml:space="preserve">Контрольные работы </w:t>
            </w:r>
          </w:p>
          <w:p w:rsidR="00B01CEF" w:rsidRDefault="00B01CEF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01CEF" w:rsidRDefault="00B01CEF">
            <w:pPr>
              <w:spacing w:after="20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</w:p>
        </w:tc>
      </w:tr>
      <w:tr w:rsidR="00B01CEF">
        <w:trPr>
          <w:trHeight w:val="144"/>
          <w:tblCellSpacing w:w="0" w:type="dxa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Виды отдыха в различное время года. Путешествия по России и иностранным странам.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Транспорт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12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B01CEF" w:rsidRPr="007A4B49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54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</w:t>
              </w:r>
            </w:hyperlink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b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2</w:t>
            </w:r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a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2</w:t>
            </w:r>
          </w:p>
        </w:tc>
      </w:tr>
      <w:tr w:rsidR="00B01CEF">
        <w:trPr>
          <w:trHeight w:val="144"/>
          <w:tblCellSpacing w:w="0" w:type="dxa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Взаимоотношения в семье и с друзьями.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Конфликты и их разрешение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6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0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B01CEF" w:rsidRPr="007A4B49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55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</w:t>
              </w:r>
            </w:hyperlink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b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2</w:t>
            </w:r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a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2</w:t>
            </w:r>
          </w:p>
        </w:tc>
      </w:tr>
      <w:tr w:rsidR="00B01CEF">
        <w:trPr>
          <w:trHeight w:val="144"/>
          <w:tblCellSpacing w:w="0" w:type="dxa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Внешность и характер человека (литературного персонажа)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6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B01CEF" w:rsidRPr="007A4B49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56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</w:t>
              </w:r>
            </w:hyperlink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b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2</w:t>
            </w:r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a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2</w:t>
            </w:r>
          </w:p>
        </w:tc>
      </w:tr>
      <w:tr w:rsidR="00B01CEF">
        <w:trPr>
          <w:trHeight w:val="144"/>
          <w:tblCellSpacing w:w="0" w:type="dxa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Досуг и увлечения (хобби) современного подростка (чтение, кино, театр, музыка, музей, спорт, живопись; компьютерные игры).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Роль книги в жизни подростка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12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B01CEF" w:rsidRPr="007A4B49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57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</w:t>
              </w:r>
            </w:hyperlink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b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2</w:t>
            </w:r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a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2</w:t>
            </w:r>
          </w:p>
        </w:tc>
      </w:tr>
      <w:tr w:rsidR="00B01CEF">
        <w:trPr>
          <w:trHeight w:val="144"/>
          <w:tblCellSpacing w:w="0" w:type="dxa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Школа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, школьная жизнь, изучаемые предметы и отношение к ним. Взаимоотношения в школе: проблемы и их решение.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Переписка с иностранными сверстниками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12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B01CEF" w:rsidRPr="007A4B49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58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</w:t>
              </w:r>
            </w:hyperlink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b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2</w:t>
            </w:r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a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2</w:t>
            </w:r>
          </w:p>
        </w:tc>
      </w:tr>
      <w:tr w:rsidR="00B01CEF">
        <w:trPr>
          <w:trHeight w:val="144"/>
          <w:tblCellSpacing w:w="0" w:type="dxa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Средства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массовой информации (телевидение, радио, пресса, Интернет)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12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B01CEF" w:rsidRPr="007A4B49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59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</w:t>
              </w:r>
            </w:hyperlink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b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2</w:t>
            </w:r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a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2</w:t>
            </w:r>
          </w:p>
        </w:tc>
      </w:tr>
      <w:tr w:rsidR="00B01CEF">
        <w:trPr>
          <w:trHeight w:val="144"/>
          <w:tblCellSpacing w:w="0" w:type="dxa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Посещение врача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12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B01CEF" w:rsidRPr="007A4B49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60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</w:t>
              </w:r>
            </w:hyperlink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b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2</w:t>
            </w:r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a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2</w:t>
            </w:r>
          </w:p>
        </w:tc>
      </w:tr>
      <w:tr w:rsidR="00B01CEF">
        <w:trPr>
          <w:trHeight w:val="144"/>
          <w:tblCellSpacing w:w="0" w:type="dxa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lastRenderedPageBreak/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Природа: флора и фауна. Проблемы экологии. Защита окружающей среды. Климат, погода.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Стихийные бедствия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22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B01CEF" w:rsidRPr="007A4B49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61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</w:t>
              </w:r>
            </w:hyperlink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b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2</w:t>
            </w:r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a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2</w:t>
            </w:r>
          </w:p>
        </w:tc>
      </w:tr>
      <w:tr w:rsidR="00B01CEF">
        <w:trPr>
          <w:trHeight w:val="144"/>
          <w:tblCellSpacing w:w="0" w:type="dxa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Покупки: одежда, обувь и продукты питания.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Карманные деньги. Молодёжная мода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4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B01CEF" w:rsidRPr="007A4B49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62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</w:t>
              </w:r>
            </w:hyperlink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b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2</w:t>
            </w:r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a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2</w:t>
            </w:r>
          </w:p>
        </w:tc>
      </w:tr>
      <w:tr w:rsidR="00B01CEF">
        <w:trPr>
          <w:trHeight w:val="144"/>
          <w:tblCellSpacing w:w="0" w:type="dxa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Родная страна и страна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траницы истории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2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0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B01CEF" w:rsidRPr="007A4B49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63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</w:t>
              </w:r>
            </w:hyperlink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b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2</w:t>
            </w:r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a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2</w:t>
            </w:r>
          </w:p>
        </w:tc>
      </w:tr>
      <w:tr w:rsidR="00B01CEF">
        <w:trPr>
          <w:trHeight w:val="144"/>
          <w:tblCellSpacing w:w="0" w:type="dxa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Выдающиеся люди родной страны и страны (стран) изучаемого языка, их вклад в науку и мировую культуру: государственные деятели, учёные,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писатели, поэты, художники, музыканты, спортсмены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2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B01CEF" w:rsidRPr="007A4B49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64" w:history="1"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https://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m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edsoo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.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ru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/7</w:t>
              </w:r>
              <w:r>
                <w:rPr>
                  <w:rStyle w:val="af1"/>
                  <w:rFonts w:ascii="Arial" w:eastAsia="Times New Roman" w:hAnsi="Arial" w:cs="Arial"/>
                  <w:sz w:val="23"/>
                  <w:szCs w:val="23"/>
                  <w:lang w:val="en-US"/>
                </w:rPr>
                <w:t>f</w:t>
              </w:r>
              <w:r w:rsidRPr="007A4B49">
                <w:rPr>
                  <w:rStyle w:val="af1"/>
                  <w:rFonts w:ascii="Arial" w:eastAsia="Times New Roman" w:hAnsi="Arial" w:cs="Arial"/>
                  <w:sz w:val="23"/>
                  <w:szCs w:val="23"/>
                </w:rPr>
                <w:t>41</w:t>
              </w:r>
            </w:hyperlink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b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2</w:t>
            </w:r>
            <w:r>
              <w:rPr>
                <w:rFonts w:ascii="Arial" w:eastAsia="Times New Roman" w:hAnsi="Arial" w:cs="Arial"/>
                <w:color w:val="0000FF"/>
                <w:sz w:val="23"/>
                <w:szCs w:val="23"/>
                <w:lang w:val="en-US"/>
              </w:rPr>
              <w:t>a</w:t>
            </w:r>
            <w:r w:rsidRPr="007A4B49">
              <w:rPr>
                <w:rFonts w:ascii="Arial" w:eastAsia="Times New Roman" w:hAnsi="Arial" w:cs="Arial"/>
                <w:color w:val="0000FF"/>
                <w:sz w:val="23"/>
                <w:szCs w:val="23"/>
              </w:rPr>
              <w:t>2</w:t>
            </w:r>
          </w:p>
        </w:tc>
      </w:tr>
      <w:tr w:rsidR="00B01CEF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ОБЩЕЕ КОЛИЧЕСТВО ЧАСОВ ПО ПРОГРАММЕ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102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:rsidR="00B01CEF" w:rsidRDefault="00911A4D">
            <w:pPr>
              <w:spacing w:after="0" w:line="276" w:lineRule="auto"/>
              <w:ind w:left="135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9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:rsidR="00B01CEF" w:rsidRDefault="00B01CEF">
            <w:pPr>
              <w:spacing w:after="200" w:line="276" w:lineRule="auto"/>
              <w:jc w:val="both"/>
              <w:rPr>
                <w:rFonts w:cs="Times New Roman"/>
                <w:sz w:val="24"/>
                <w:szCs w:val="24"/>
                <w:lang w:val="en-US" w:eastAsia="en-US"/>
              </w:rPr>
            </w:pPr>
          </w:p>
        </w:tc>
      </w:tr>
    </w:tbl>
    <w:p w:rsidR="00B01CEF" w:rsidRDefault="00B01CEF">
      <w:pPr>
        <w:spacing w:after="200" w:line="276" w:lineRule="auto"/>
        <w:jc w:val="both"/>
        <w:rPr>
          <w:rFonts w:cs="Times New Roman"/>
          <w:sz w:val="24"/>
          <w:szCs w:val="24"/>
          <w:lang w:eastAsia="en-US"/>
        </w:rPr>
        <w:sectPr w:rsidR="00B01CEF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B01CEF" w:rsidRDefault="00911A4D">
      <w:pPr>
        <w:spacing w:after="0"/>
        <w:jc w:val="both"/>
      </w:pPr>
      <w:bookmarkStart w:id="14" w:name="_heading=h.2jxsxqh" w:colFirst="0" w:colLast="0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УЧЕБНО-МЕТОДИЧЕСКОЕ ОБЕСПЕЧЕНИЕ </w:t>
      </w:r>
      <w:r>
        <w:rPr>
          <w:rFonts w:ascii="Times New Roman" w:hAnsi="Times New Roman"/>
          <w:b/>
          <w:color w:val="000000"/>
          <w:sz w:val="28"/>
        </w:rPr>
        <w:t>ОБРАЗОВАТЕЛЬНОГО ПРОЦЕССА</w:t>
      </w:r>
    </w:p>
    <w:p w:rsidR="00B01CEF" w:rsidRDefault="00911A4D">
      <w:pPr>
        <w:spacing w:after="0" w:line="480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01CEF" w:rsidRDefault="00911A4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</w:rPr>
        <w:t>​‌•</w:t>
      </w:r>
      <w:r>
        <w:rPr>
          <w:rFonts w:ascii="Times New Roman" w:hAnsi="Times New Roman"/>
          <w:color w:val="000000"/>
          <w:sz w:val="28"/>
        </w:rPr>
        <w:t xml:space="preserve"> Английский язык, 5 класс/ Баранова К.М., Дули Д., Копылова В.В. и другие, Акционерное общество «Издательство «Просвещение»</w:t>
      </w:r>
      <w:r>
        <w:rPr>
          <w:sz w:val="28"/>
        </w:rPr>
        <w:br/>
      </w:r>
    </w:p>
    <w:p w:rsidR="00B01CEF" w:rsidRDefault="00911A4D">
      <w:pPr>
        <w:spacing w:after="0" w:line="480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B01CEF" w:rsidRDefault="00911A4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</w:rPr>
        <w:t>​‌</w:t>
      </w:r>
      <w:r>
        <w:rPr>
          <w:rFonts w:ascii="Times New Roman" w:hAnsi="Times New Roman"/>
          <w:color w:val="000000"/>
          <w:sz w:val="28"/>
        </w:rPr>
        <w:t xml:space="preserve">УМК”SPOTLIGHT” (ФГОС) </w:t>
      </w:r>
      <w:r>
        <w:rPr>
          <w:rFonts w:ascii="Times New Roman" w:hAnsi="Times New Roman"/>
          <w:color w:val="000000"/>
          <w:sz w:val="28"/>
        </w:rPr>
        <w:t>– 5 класс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1. Учебник (Student’s book) «Английский в фокусе» для 5 класса общеобразовательных  учреждений. Авторы: Ю. Ваулина, Дж. Дули и др. Москва. «Просвещение».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2. Рабочая тетрадь ( Workbook) к учебнику «Английский в фокусе» для 5 класса  общеобразова</w:t>
      </w:r>
      <w:r>
        <w:rPr>
          <w:rFonts w:ascii="Times New Roman" w:hAnsi="Times New Roman"/>
          <w:color w:val="000000"/>
          <w:sz w:val="28"/>
        </w:rPr>
        <w:t>тельных учреждений. Авторы: Ю. Ваулина, Дж. Дули и др. Москва.  «Просвещение».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3. Книга для учителя (Teacher’s book) к учебнику «Английский в фокусе» для 5 класса  общеобразовательных учреждений. Авторы: Ю. Ваулина, Дж. Дули и др. Москва.  «Просвещение».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4. Контрольные задания к учебнику «Английский в фокусе» для 5 класса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общеобразовательных учреждений. Авторы: В. Эванс, Дж. Дули и др. Москва.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«Просвещение».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5. Аудиокурс к учебнику «Английский в фокусе» для 5 класса общеобразовательных  учреждений. Авт</w:t>
      </w:r>
      <w:r>
        <w:rPr>
          <w:rFonts w:ascii="Times New Roman" w:hAnsi="Times New Roman"/>
          <w:color w:val="000000"/>
          <w:sz w:val="28"/>
        </w:rPr>
        <w:t>оры: Ю. Ваулина, Дж. Дули и др. Москва. «Просвещение».</w:t>
      </w:r>
      <w:r>
        <w:rPr>
          <w:sz w:val="28"/>
        </w:rPr>
        <w:br/>
      </w:r>
    </w:p>
    <w:p w:rsidR="00B01CEF" w:rsidRDefault="00911A4D">
      <w:pPr>
        <w:spacing w:after="0" w:line="480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B01CEF" w:rsidRDefault="00911A4D">
      <w:pPr>
        <w:spacing w:after="0" w:line="480" w:lineRule="auto"/>
        <w:ind w:left="12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000000"/>
          <w:sz w:val="28"/>
        </w:rPr>
        <w:t xml:space="preserve">5 класс - </w:t>
      </w:r>
      <w:r>
        <w:rPr>
          <w:rFonts w:ascii="Times New Roman" w:hAnsi="Times New Roman" w:cs="Times New Roman"/>
          <w:sz w:val="24"/>
          <w:szCs w:val="24"/>
        </w:rPr>
        <w:t xml:space="preserve">Библиотека ЦОК </w:t>
      </w:r>
      <w:hyperlink r:id="rId65" w:history="1">
        <w:r>
          <w:rPr>
            <w:rStyle w:val="af1"/>
            <w:rFonts w:ascii="Arial" w:eastAsia="Times New Roman" w:hAnsi="Arial" w:cs="Arial"/>
            <w:sz w:val="23"/>
            <w:szCs w:val="23"/>
          </w:rPr>
          <w:t>https://</w:t>
        </w:r>
        <w:r>
          <w:rPr>
            <w:rStyle w:val="af1"/>
            <w:rFonts w:ascii="Arial" w:eastAsia="Times New Roman" w:hAnsi="Arial" w:cs="Arial"/>
            <w:sz w:val="23"/>
            <w:szCs w:val="23"/>
            <w:lang w:val="en-US"/>
          </w:rPr>
          <w:t>m</w:t>
        </w:r>
        <w:r w:rsidRPr="007A4B49">
          <w:rPr>
            <w:rStyle w:val="af1"/>
            <w:rFonts w:ascii="Arial" w:eastAsia="Times New Roman" w:hAnsi="Arial" w:cs="Arial"/>
            <w:sz w:val="23"/>
            <w:szCs w:val="23"/>
          </w:rPr>
          <w:t>.</w:t>
        </w:r>
        <w:r>
          <w:rPr>
            <w:rStyle w:val="af1"/>
            <w:rFonts w:ascii="Arial" w:eastAsia="Times New Roman" w:hAnsi="Arial" w:cs="Arial"/>
            <w:sz w:val="23"/>
            <w:szCs w:val="23"/>
            <w:lang w:val="en-US"/>
          </w:rPr>
          <w:t>edsoo</w:t>
        </w:r>
        <w:r w:rsidRPr="007A4B49">
          <w:rPr>
            <w:rStyle w:val="af1"/>
            <w:rFonts w:ascii="Arial" w:eastAsia="Times New Roman" w:hAnsi="Arial" w:cs="Arial"/>
            <w:sz w:val="23"/>
            <w:szCs w:val="23"/>
          </w:rPr>
          <w:t>.</w:t>
        </w:r>
        <w:r>
          <w:rPr>
            <w:rStyle w:val="af1"/>
            <w:rFonts w:ascii="Arial" w:eastAsia="Times New Roman" w:hAnsi="Arial" w:cs="Arial"/>
            <w:sz w:val="23"/>
            <w:szCs w:val="23"/>
            <w:lang w:val="en-US"/>
          </w:rPr>
          <w:t>ru</w:t>
        </w:r>
        <w:r w:rsidRPr="007A4B49">
          <w:rPr>
            <w:rStyle w:val="af1"/>
            <w:rFonts w:ascii="Arial" w:eastAsia="Times New Roman" w:hAnsi="Arial" w:cs="Arial"/>
            <w:sz w:val="23"/>
            <w:szCs w:val="23"/>
          </w:rPr>
          <w:t>/7</w:t>
        </w:r>
        <w:r>
          <w:rPr>
            <w:rStyle w:val="af1"/>
            <w:rFonts w:ascii="Arial" w:eastAsia="Times New Roman" w:hAnsi="Arial" w:cs="Arial"/>
            <w:sz w:val="23"/>
            <w:szCs w:val="23"/>
            <w:lang w:val="en-US"/>
          </w:rPr>
          <w:t>f</w:t>
        </w:r>
        <w:r w:rsidRPr="007A4B49">
          <w:rPr>
            <w:rStyle w:val="af1"/>
            <w:rFonts w:ascii="Arial" w:eastAsia="Times New Roman" w:hAnsi="Arial" w:cs="Arial"/>
            <w:sz w:val="23"/>
            <w:szCs w:val="23"/>
          </w:rPr>
          <w:t>413</w:t>
        </w:r>
        <w:r>
          <w:rPr>
            <w:rStyle w:val="af1"/>
            <w:rFonts w:ascii="Arial" w:eastAsia="Times New Roman" w:hAnsi="Arial" w:cs="Arial"/>
            <w:sz w:val="23"/>
            <w:szCs w:val="23"/>
            <w:lang w:val="en-US"/>
          </w:rPr>
          <w:t>cd</w:t>
        </w:r>
        <w:r w:rsidRPr="007A4B49">
          <w:rPr>
            <w:rStyle w:val="af1"/>
            <w:rFonts w:ascii="Arial" w:eastAsia="Times New Roman" w:hAnsi="Arial" w:cs="Arial"/>
            <w:sz w:val="23"/>
            <w:szCs w:val="23"/>
          </w:rPr>
          <w:t>2</w:t>
        </w:r>
      </w:hyperlink>
    </w:p>
    <w:p w:rsidR="00B01CEF" w:rsidRDefault="00911A4D">
      <w:pPr>
        <w:spacing w:after="0" w:line="480" w:lineRule="auto"/>
        <w:ind w:left="12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6 класс - </w:t>
      </w:r>
      <w:r>
        <w:rPr>
          <w:rFonts w:ascii="Times New Roman" w:hAnsi="Times New Roman" w:cs="Times New Roman"/>
          <w:sz w:val="24"/>
          <w:szCs w:val="24"/>
        </w:rPr>
        <w:t xml:space="preserve">Библиотека ЦОК </w:t>
      </w:r>
      <w:hyperlink r:id="rId66" w:history="1">
        <w:r>
          <w:rPr>
            <w:rStyle w:val="af1"/>
            <w:rFonts w:ascii="Arial" w:eastAsia="Times New Roman" w:hAnsi="Arial" w:cs="Arial"/>
            <w:sz w:val="23"/>
            <w:szCs w:val="23"/>
          </w:rPr>
          <w:t>https://</w:t>
        </w:r>
        <w:r>
          <w:rPr>
            <w:rStyle w:val="af1"/>
            <w:rFonts w:ascii="Arial" w:eastAsia="Times New Roman" w:hAnsi="Arial" w:cs="Arial"/>
            <w:sz w:val="23"/>
            <w:szCs w:val="23"/>
            <w:lang w:val="en-US"/>
          </w:rPr>
          <w:t>m</w:t>
        </w:r>
        <w:r w:rsidRPr="007A4B49">
          <w:rPr>
            <w:rStyle w:val="af1"/>
            <w:rFonts w:ascii="Arial" w:eastAsia="Times New Roman" w:hAnsi="Arial" w:cs="Arial"/>
            <w:sz w:val="23"/>
            <w:szCs w:val="23"/>
          </w:rPr>
          <w:t>.</w:t>
        </w:r>
        <w:r>
          <w:rPr>
            <w:rStyle w:val="af1"/>
            <w:rFonts w:ascii="Arial" w:eastAsia="Times New Roman" w:hAnsi="Arial" w:cs="Arial"/>
            <w:sz w:val="23"/>
            <w:szCs w:val="23"/>
            <w:lang w:val="en-US"/>
          </w:rPr>
          <w:t>edsoo</w:t>
        </w:r>
        <w:r w:rsidRPr="007A4B49">
          <w:rPr>
            <w:rStyle w:val="af1"/>
            <w:rFonts w:ascii="Arial" w:eastAsia="Times New Roman" w:hAnsi="Arial" w:cs="Arial"/>
            <w:sz w:val="23"/>
            <w:szCs w:val="23"/>
          </w:rPr>
          <w:t>.</w:t>
        </w:r>
        <w:r>
          <w:rPr>
            <w:rStyle w:val="af1"/>
            <w:rFonts w:ascii="Arial" w:eastAsia="Times New Roman" w:hAnsi="Arial" w:cs="Arial"/>
            <w:sz w:val="23"/>
            <w:szCs w:val="23"/>
            <w:lang w:val="en-US"/>
          </w:rPr>
          <w:t>ru</w:t>
        </w:r>
        <w:r w:rsidRPr="007A4B49">
          <w:rPr>
            <w:rStyle w:val="af1"/>
            <w:rFonts w:ascii="Arial" w:eastAsia="Times New Roman" w:hAnsi="Arial" w:cs="Arial"/>
            <w:sz w:val="23"/>
            <w:szCs w:val="23"/>
          </w:rPr>
          <w:t>/7</w:t>
        </w:r>
        <w:r>
          <w:rPr>
            <w:rStyle w:val="af1"/>
            <w:rFonts w:ascii="Arial" w:eastAsia="Times New Roman" w:hAnsi="Arial" w:cs="Arial"/>
            <w:sz w:val="23"/>
            <w:szCs w:val="23"/>
            <w:lang w:val="en-US"/>
          </w:rPr>
          <w:t>f</w:t>
        </w:r>
        <w:r w:rsidRPr="007A4B49">
          <w:rPr>
            <w:rStyle w:val="af1"/>
            <w:rFonts w:ascii="Arial" w:eastAsia="Times New Roman" w:hAnsi="Arial" w:cs="Arial"/>
            <w:sz w:val="23"/>
            <w:szCs w:val="23"/>
          </w:rPr>
          <w:t>415</w:t>
        </w:r>
      </w:hyperlink>
      <w:r w:rsidRPr="007A4B49">
        <w:rPr>
          <w:rFonts w:ascii="Arial" w:eastAsia="Times New Roman" w:hAnsi="Arial" w:cs="Arial"/>
          <w:color w:val="0000FF"/>
          <w:sz w:val="23"/>
          <w:szCs w:val="23"/>
        </w:rPr>
        <w:t>104</w:t>
      </w:r>
    </w:p>
    <w:p w:rsidR="00B01CEF" w:rsidRDefault="00911A4D">
      <w:pPr>
        <w:spacing w:after="0" w:line="480" w:lineRule="auto"/>
        <w:ind w:left="12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7 класс- </w:t>
      </w:r>
      <w:r>
        <w:rPr>
          <w:rFonts w:ascii="Times New Roman" w:hAnsi="Times New Roman" w:cs="Times New Roman"/>
          <w:sz w:val="24"/>
          <w:szCs w:val="24"/>
        </w:rPr>
        <w:t xml:space="preserve">Библиотека ЦОК </w:t>
      </w:r>
      <w:hyperlink r:id="rId67" w:history="1">
        <w:r>
          <w:rPr>
            <w:rStyle w:val="af1"/>
            <w:rFonts w:ascii="Arial" w:eastAsia="Times New Roman" w:hAnsi="Arial" w:cs="Arial"/>
            <w:sz w:val="23"/>
            <w:szCs w:val="23"/>
          </w:rPr>
          <w:t>https://</w:t>
        </w:r>
        <w:r>
          <w:rPr>
            <w:rStyle w:val="af1"/>
            <w:rFonts w:ascii="Arial" w:eastAsia="Times New Roman" w:hAnsi="Arial" w:cs="Arial"/>
            <w:sz w:val="23"/>
            <w:szCs w:val="23"/>
            <w:lang w:val="en-US"/>
          </w:rPr>
          <w:t>m</w:t>
        </w:r>
        <w:r w:rsidRPr="007A4B49">
          <w:rPr>
            <w:rStyle w:val="af1"/>
            <w:rFonts w:ascii="Arial" w:eastAsia="Times New Roman" w:hAnsi="Arial" w:cs="Arial"/>
            <w:sz w:val="23"/>
            <w:szCs w:val="23"/>
          </w:rPr>
          <w:t>.</w:t>
        </w:r>
        <w:r>
          <w:rPr>
            <w:rStyle w:val="af1"/>
            <w:rFonts w:ascii="Arial" w:eastAsia="Times New Roman" w:hAnsi="Arial" w:cs="Arial"/>
            <w:sz w:val="23"/>
            <w:szCs w:val="23"/>
            <w:lang w:val="en-US"/>
          </w:rPr>
          <w:t>edsoo</w:t>
        </w:r>
        <w:r w:rsidRPr="007A4B49">
          <w:rPr>
            <w:rStyle w:val="af1"/>
            <w:rFonts w:ascii="Arial" w:eastAsia="Times New Roman" w:hAnsi="Arial" w:cs="Arial"/>
            <w:sz w:val="23"/>
            <w:szCs w:val="23"/>
          </w:rPr>
          <w:t>.</w:t>
        </w:r>
        <w:r>
          <w:rPr>
            <w:rStyle w:val="af1"/>
            <w:rFonts w:ascii="Arial" w:eastAsia="Times New Roman" w:hAnsi="Arial" w:cs="Arial"/>
            <w:sz w:val="23"/>
            <w:szCs w:val="23"/>
            <w:lang w:val="en-US"/>
          </w:rPr>
          <w:t>ru</w:t>
        </w:r>
        <w:r w:rsidRPr="007A4B49">
          <w:rPr>
            <w:rStyle w:val="af1"/>
            <w:rFonts w:ascii="Arial" w:eastAsia="Times New Roman" w:hAnsi="Arial" w:cs="Arial"/>
            <w:sz w:val="23"/>
            <w:szCs w:val="23"/>
          </w:rPr>
          <w:t>/7</w:t>
        </w:r>
        <w:r>
          <w:rPr>
            <w:rStyle w:val="af1"/>
            <w:rFonts w:ascii="Arial" w:eastAsia="Times New Roman" w:hAnsi="Arial" w:cs="Arial"/>
            <w:sz w:val="23"/>
            <w:szCs w:val="23"/>
            <w:lang w:val="en-US"/>
          </w:rPr>
          <w:t>f</w:t>
        </w:r>
        <w:r w:rsidRPr="007A4B49">
          <w:rPr>
            <w:rStyle w:val="af1"/>
            <w:rFonts w:ascii="Arial" w:eastAsia="Times New Roman" w:hAnsi="Arial" w:cs="Arial"/>
            <w:sz w:val="23"/>
            <w:szCs w:val="23"/>
          </w:rPr>
          <w:t>41</w:t>
        </w:r>
      </w:hyperlink>
      <w:r w:rsidRPr="007A4B49">
        <w:rPr>
          <w:rFonts w:ascii="Arial" w:eastAsia="Times New Roman" w:hAnsi="Arial" w:cs="Arial"/>
          <w:color w:val="0000FF"/>
          <w:sz w:val="23"/>
          <w:szCs w:val="23"/>
        </w:rPr>
        <w:t>8</w:t>
      </w:r>
      <w:r>
        <w:rPr>
          <w:rFonts w:ascii="Arial" w:eastAsia="Times New Roman" w:hAnsi="Arial" w:cs="Arial"/>
          <w:color w:val="0000FF"/>
          <w:sz w:val="23"/>
          <w:szCs w:val="23"/>
          <w:lang w:val="en-US"/>
        </w:rPr>
        <w:t>fe</w:t>
      </w:r>
      <w:r w:rsidRPr="007A4B49">
        <w:rPr>
          <w:rFonts w:ascii="Arial" w:eastAsia="Times New Roman" w:hAnsi="Arial" w:cs="Arial"/>
          <w:color w:val="0000FF"/>
          <w:sz w:val="23"/>
          <w:szCs w:val="23"/>
        </w:rPr>
        <w:t>8</w:t>
      </w:r>
    </w:p>
    <w:p w:rsidR="00B01CEF" w:rsidRDefault="00911A4D">
      <w:pPr>
        <w:spacing w:after="0" w:line="480" w:lineRule="auto"/>
        <w:ind w:left="12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lastRenderedPageBreak/>
        <w:t xml:space="preserve">8 класс - </w:t>
      </w:r>
      <w:r>
        <w:rPr>
          <w:rFonts w:ascii="Times New Roman" w:hAnsi="Times New Roman" w:cs="Times New Roman"/>
          <w:sz w:val="24"/>
          <w:szCs w:val="24"/>
        </w:rPr>
        <w:t>Библиотека ЦОК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hyperlink r:id="rId68" w:history="1">
        <w:r>
          <w:rPr>
            <w:rStyle w:val="af1"/>
            <w:rFonts w:ascii="Arial" w:eastAsia="Times New Roman" w:hAnsi="Arial" w:cs="Arial"/>
            <w:sz w:val="23"/>
            <w:szCs w:val="23"/>
          </w:rPr>
          <w:t>https://</w:t>
        </w:r>
        <w:r>
          <w:rPr>
            <w:rStyle w:val="af1"/>
            <w:rFonts w:ascii="Arial" w:eastAsia="Times New Roman" w:hAnsi="Arial" w:cs="Arial"/>
            <w:sz w:val="23"/>
            <w:szCs w:val="23"/>
            <w:lang w:val="en-US"/>
          </w:rPr>
          <w:t>m</w:t>
        </w:r>
        <w:r w:rsidRPr="007A4B49">
          <w:rPr>
            <w:rStyle w:val="af1"/>
            <w:rFonts w:ascii="Arial" w:eastAsia="Times New Roman" w:hAnsi="Arial" w:cs="Arial"/>
            <w:sz w:val="23"/>
            <w:szCs w:val="23"/>
          </w:rPr>
          <w:t>.</w:t>
        </w:r>
        <w:r>
          <w:rPr>
            <w:rStyle w:val="af1"/>
            <w:rFonts w:ascii="Arial" w:eastAsia="Times New Roman" w:hAnsi="Arial" w:cs="Arial"/>
            <w:sz w:val="23"/>
            <w:szCs w:val="23"/>
            <w:lang w:val="en-US"/>
          </w:rPr>
          <w:t>edsoo</w:t>
        </w:r>
        <w:r w:rsidRPr="007A4B49">
          <w:rPr>
            <w:rStyle w:val="af1"/>
            <w:rFonts w:ascii="Arial" w:eastAsia="Times New Roman" w:hAnsi="Arial" w:cs="Arial"/>
            <w:sz w:val="23"/>
            <w:szCs w:val="23"/>
          </w:rPr>
          <w:t>.</w:t>
        </w:r>
        <w:r>
          <w:rPr>
            <w:rStyle w:val="af1"/>
            <w:rFonts w:ascii="Arial" w:eastAsia="Times New Roman" w:hAnsi="Arial" w:cs="Arial"/>
            <w:sz w:val="23"/>
            <w:szCs w:val="23"/>
            <w:lang w:val="en-US"/>
          </w:rPr>
          <w:t>ru</w:t>
        </w:r>
        <w:r w:rsidRPr="007A4B49">
          <w:rPr>
            <w:rStyle w:val="af1"/>
            <w:rFonts w:ascii="Arial" w:eastAsia="Times New Roman" w:hAnsi="Arial" w:cs="Arial"/>
            <w:sz w:val="23"/>
            <w:szCs w:val="23"/>
          </w:rPr>
          <w:t>/7</w:t>
        </w:r>
        <w:r>
          <w:rPr>
            <w:rStyle w:val="af1"/>
            <w:rFonts w:ascii="Arial" w:eastAsia="Times New Roman" w:hAnsi="Arial" w:cs="Arial"/>
            <w:sz w:val="23"/>
            <w:szCs w:val="23"/>
            <w:lang w:val="en-US"/>
          </w:rPr>
          <w:t>f</w:t>
        </w:r>
        <w:r w:rsidRPr="007A4B49">
          <w:rPr>
            <w:rStyle w:val="af1"/>
            <w:rFonts w:ascii="Arial" w:eastAsia="Times New Roman" w:hAnsi="Arial" w:cs="Arial"/>
            <w:sz w:val="23"/>
            <w:szCs w:val="23"/>
          </w:rPr>
          <w:t>41</w:t>
        </w:r>
      </w:hyperlink>
      <w:r w:rsidRPr="007A4B49">
        <w:rPr>
          <w:rFonts w:ascii="Arial" w:eastAsia="Times New Roman" w:hAnsi="Arial" w:cs="Arial"/>
          <w:color w:val="0000FF"/>
          <w:sz w:val="23"/>
          <w:szCs w:val="23"/>
          <w:u w:val="single"/>
        </w:rPr>
        <w:t>8</w:t>
      </w:r>
      <w:r>
        <w:rPr>
          <w:rFonts w:ascii="Arial" w:eastAsia="Times New Roman" w:hAnsi="Arial" w:cs="Arial"/>
          <w:color w:val="0000FF"/>
          <w:sz w:val="23"/>
          <w:szCs w:val="23"/>
          <w:u w:val="single"/>
          <w:lang w:val="en-US"/>
        </w:rPr>
        <w:t>fe</w:t>
      </w:r>
      <w:r w:rsidRPr="007A4B49">
        <w:rPr>
          <w:rFonts w:ascii="Arial" w:eastAsia="Times New Roman" w:hAnsi="Arial" w:cs="Arial"/>
          <w:color w:val="0000FF"/>
          <w:sz w:val="23"/>
          <w:szCs w:val="23"/>
          <w:u w:val="single"/>
        </w:rPr>
        <w:t>8</w:t>
      </w:r>
    </w:p>
    <w:p w:rsidR="00B01CEF" w:rsidRDefault="00911A4D">
      <w:pPr>
        <w:spacing w:after="0" w:line="480" w:lineRule="auto"/>
        <w:ind w:left="12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9 класс - </w:t>
      </w:r>
      <w:r>
        <w:rPr>
          <w:rFonts w:ascii="Times New Roman" w:hAnsi="Times New Roman" w:cs="Times New Roman"/>
          <w:sz w:val="24"/>
          <w:szCs w:val="24"/>
        </w:rPr>
        <w:t xml:space="preserve">Библиотека ЦОК </w:t>
      </w:r>
      <w:hyperlink r:id="rId69" w:history="1">
        <w:r>
          <w:rPr>
            <w:rStyle w:val="af1"/>
            <w:rFonts w:ascii="Arial" w:eastAsia="Times New Roman" w:hAnsi="Arial" w:cs="Arial"/>
            <w:sz w:val="23"/>
            <w:szCs w:val="23"/>
          </w:rPr>
          <w:t>https://</w:t>
        </w:r>
        <w:r>
          <w:rPr>
            <w:rStyle w:val="af1"/>
            <w:rFonts w:ascii="Arial" w:eastAsia="Times New Roman" w:hAnsi="Arial" w:cs="Arial"/>
            <w:sz w:val="23"/>
            <w:szCs w:val="23"/>
            <w:lang w:val="en-US"/>
          </w:rPr>
          <w:t>m</w:t>
        </w:r>
        <w:r w:rsidRPr="007A4B49">
          <w:rPr>
            <w:rStyle w:val="af1"/>
            <w:rFonts w:ascii="Arial" w:eastAsia="Times New Roman" w:hAnsi="Arial" w:cs="Arial"/>
            <w:sz w:val="23"/>
            <w:szCs w:val="23"/>
          </w:rPr>
          <w:t>.</w:t>
        </w:r>
        <w:r>
          <w:rPr>
            <w:rStyle w:val="af1"/>
            <w:rFonts w:ascii="Arial" w:eastAsia="Times New Roman" w:hAnsi="Arial" w:cs="Arial"/>
            <w:sz w:val="23"/>
            <w:szCs w:val="23"/>
            <w:lang w:val="en-US"/>
          </w:rPr>
          <w:t>edsoo</w:t>
        </w:r>
        <w:r w:rsidRPr="007A4B49">
          <w:rPr>
            <w:rStyle w:val="af1"/>
            <w:rFonts w:ascii="Arial" w:eastAsia="Times New Roman" w:hAnsi="Arial" w:cs="Arial"/>
            <w:sz w:val="23"/>
            <w:szCs w:val="23"/>
          </w:rPr>
          <w:t>.</w:t>
        </w:r>
        <w:r>
          <w:rPr>
            <w:rStyle w:val="af1"/>
            <w:rFonts w:ascii="Arial" w:eastAsia="Times New Roman" w:hAnsi="Arial" w:cs="Arial"/>
            <w:sz w:val="23"/>
            <w:szCs w:val="23"/>
            <w:lang w:val="en-US"/>
          </w:rPr>
          <w:t>ru</w:t>
        </w:r>
        <w:r w:rsidRPr="007A4B49">
          <w:rPr>
            <w:rStyle w:val="af1"/>
            <w:rFonts w:ascii="Arial" w:eastAsia="Times New Roman" w:hAnsi="Arial" w:cs="Arial"/>
            <w:sz w:val="23"/>
            <w:szCs w:val="23"/>
          </w:rPr>
          <w:t>/7</w:t>
        </w:r>
        <w:r>
          <w:rPr>
            <w:rStyle w:val="af1"/>
            <w:rFonts w:ascii="Arial" w:eastAsia="Times New Roman" w:hAnsi="Arial" w:cs="Arial"/>
            <w:sz w:val="23"/>
            <w:szCs w:val="23"/>
            <w:lang w:val="en-US"/>
          </w:rPr>
          <w:t>f</w:t>
        </w:r>
        <w:r w:rsidRPr="007A4B49">
          <w:rPr>
            <w:rStyle w:val="af1"/>
            <w:rFonts w:ascii="Arial" w:eastAsia="Times New Roman" w:hAnsi="Arial" w:cs="Arial"/>
            <w:sz w:val="23"/>
            <w:szCs w:val="23"/>
          </w:rPr>
          <w:t>41</w:t>
        </w:r>
      </w:hyperlink>
      <w:r>
        <w:rPr>
          <w:rFonts w:ascii="Arial" w:eastAsia="Times New Roman" w:hAnsi="Arial" w:cs="Arial"/>
          <w:color w:val="0000FF"/>
          <w:sz w:val="23"/>
          <w:szCs w:val="23"/>
          <w:lang w:val="en-US"/>
        </w:rPr>
        <w:t>b</w:t>
      </w:r>
      <w:r w:rsidRPr="007A4B49">
        <w:rPr>
          <w:rFonts w:ascii="Arial" w:eastAsia="Times New Roman" w:hAnsi="Arial" w:cs="Arial"/>
          <w:color w:val="0000FF"/>
          <w:sz w:val="23"/>
          <w:szCs w:val="23"/>
        </w:rPr>
        <w:t>2</w:t>
      </w:r>
      <w:r>
        <w:rPr>
          <w:rFonts w:ascii="Arial" w:eastAsia="Times New Roman" w:hAnsi="Arial" w:cs="Arial"/>
          <w:color w:val="0000FF"/>
          <w:sz w:val="23"/>
          <w:szCs w:val="23"/>
          <w:lang w:val="en-US"/>
        </w:rPr>
        <w:t>a</w:t>
      </w:r>
      <w:r w:rsidRPr="007A4B49">
        <w:rPr>
          <w:rFonts w:ascii="Arial" w:eastAsia="Times New Roman" w:hAnsi="Arial" w:cs="Arial"/>
          <w:color w:val="0000FF"/>
          <w:sz w:val="23"/>
          <w:szCs w:val="23"/>
        </w:rPr>
        <w:t>2</w:t>
      </w:r>
    </w:p>
    <w:p w:rsidR="00B01CEF" w:rsidRDefault="00B01CEF">
      <w:pPr>
        <w:spacing w:after="0" w:line="480" w:lineRule="auto"/>
        <w:ind w:left="120"/>
        <w:jc w:val="both"/>
      </w:pPr>
    </w:p>
    <w:p w:rsidR="00B01CEF" w:rsidRDefault="00B01C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B01CEF">
      <w:footerReference w:type="default" r:id="rId70"/>
      <w:pgSz w:w="11906" w:h="16838"/>
      <w:pgMar w:top="1134" w:right="1134" w:bottom="1134" w:left="1134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1A4D" w:rsidRDefault="00911A4D">
      <w:pPr>
        <w:spacing w:line="240" w:lineRule="auto"/>
      </w:pPr>
      <w:r>
        <w:separator/>
      </w:r>
    </w:p>
  </w:endnote>
  <w:endnote w:type="continuationSeparator" w:id="0">
    <w:p w:rsidR="00911A4D" w:rsidRDefault="00911A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NewtonCSanPin">
    <w:altName w:val="Segoe Print"/>
    <w:charset w:val="00"/>
    <w:family w:val="roman"/>
    <w:pitch w:val="default"/>
  </w:font>
  <w:font w:name="PragmaticaC">
    <w:altName w:val="Segoe Print"/>
    <w:charset w:val="00"/>
    <w:family w:val="roman"/>
    <w:pitch w:val="default"/>
  </w:font>
  <w:font w:name="Mangal">
    <w:panose1 w:val="00000400000000000000"/>
    <w:charset w:val="01"/>
    <w:family w:val="roman"/>
    <w:pitch w:val="default"/>
  </w:font>
  <w:font w:name="№Е">
    <w:altName w:val="Segoe Print"/>
    <w:charset w:val="00"/>
    <w:family w:val="roman"/>
    <w:pitch w:val="default"/>
  </w:font>
  <w:font w:name="Batang">
    <w:altName w:val="바탕"/>
    <w:panose1 w:val="02030600000101010101"/>
    <w:charset w:val="81"/>
    <w:family w:val="auto"/>
    <w:pitch w:val="default"/>
    <w:sig w:usb0="00000000" w:usb1="00000000" w:usb2="00000010" w:usb3="00000000" w:csb0="00080000" w:csb1="00000000"/>
  </w:font>
  <w:font w:name="SchoolBookSanPin">
    <w:altName w:val="Cambria Math"/>
    <w:charset w:val="00"/>
    <w:family w:val="roman"/>
    <w:pitch w:val="default"/>
    <w:sig w:usb0="00000000" w:usb1="00000000" w:usb2="00000000" w:usb3="00000000" w:csb0="00000001" w:csb1="00000000"/>
  </w:font>
  <w:font w:name="Minion Pro">
    <w:altName w:val="Segoe Print"/>
    <w:charset w:val="00"/>
    <w:family w:val="roman"/>
    <w:pitch w:val="default"/>
  </w:font>
  <w:font w:name="SchoolBookSanPin-Bold">
    <w:altName w:val="Segoe Print"/>
    <w:charset w:val="00"/>
    <w:family w:val="roman"/>
    <w:pitch w:val="default"/>
  </w:font>
  <w:font w:name="SchoolBookSanPin-BoldItalic">
    <w:altName w:val="Segoe Print"/>
    <w:charset w:val="00"/>
    <w:family w:val="roman"/>
    <w:pitch w:val="default"/>
  </w:font>
  <w:font w:name="OfficinaSansExtraBoldITC-Reg">
    <w:altName w:val="Segoe Print"/>
    <w:charset w:val="00"/>
    <w:family w:val="roman"/>
    <w:pitch w:val="default"/>
  </w:font>
  <w:font w:name="PiGraphA">
    <w:altName w:val="Segoe Print"/>
    <w:charset w:val="00"/>
    <w:family w:val="roman"/>
    <w:pitch w:val="default"/>
  </w:font>
  <w:font w:name="PragmaticaSanPin">
    <w:altName w:val="Segoe Print"/>
    <w:charset w:val="00"/>
    <w:family w:val="roman"/>
    <w:pitch w:val="default"/>
  </w:font>
  <w:font w:name="OfficinaSansMediumITC-Regular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TimesNewRomanPSMT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1CEF" w:rsidRDefault="00911A4D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7A4B49">
      <w:rPr>
        <w:rFonts w:ascii="Times New Roman" w:eastAsia="Times New Roman" w:hAnsi="Times New Roman" w:cs="Times New Roman"/>
        <w:noProof/>
        <w:color w:val="000000"/>
        <w:sz w:val="28"/>
        <w:szCs w:val="28"/>
      </w:rPr>
      <w:t>2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:rsidR="00B01CEF" w:rsidRDefault="00B01CEF">
    <w:pP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color w:val="000000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1A4D" w:rsidRDefault="00911A4D">
      <w:pPr>
        <w:spacing w:after="0"/>
      </w:pPr>
      <w:r>
        <w:separator/>
      </w:r>
    </w:p>
  </w:footnote>
  <w:footnote w:type="continuationSeparator" w:id="0">
    <w:p w:rsidR="00911A4D" w:rsidRDefault="00911A4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11A38"/>
    <w:multiLevelType w:val="multilevel"/>
    <w:tmpl w:val="11E11A38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E92AE6"/>
    <w:multiLevelType w:val="multilevel"/>
    <w:tmpl w:val="1DE92AE6"/>
    <w:lvl w:ilvl="0">
      <w:start w:val="1"/>
      <w:numFmt w:val="decimal"/>
      <w:lvlText w:val="%1)"/>
      <w:lvlJc w:val="left"/>
      <w:pPr>
        <w:ind w:left="3905" w:hanging="360"/>
      </w:pPr>
    </w:lvl>
    <w:lvl w:ilvl="1">
      <w:start w:val="1"/>
      <w:numFmt w:val="lowerLetter"/>
      <w:lvlText w:val="%2."/>
      <w:lvlJc w:val="left"/>
      <w:pPr>
        <w:ind w:left="4625" w:hanging="360"/>
      </w:pPr>
    </w:lvl>
    <w:lvl w:ilvl="2">
      <w:start w:val="1"/>
      <w:numFmt w:val="lowerRoman"/>
      <w:lvlText w:val="%3."/>
      <w:lvlJc w:val="right"/>
      <w:pPr>
        <w:ind w:left="5345" w:hanging="180"/>
      </w:pPr>
    </w:lvl>
    <w:lvl w:ilvl="3">
      <w:start w:val="1"/>
      <w:numFmt w:val="decimal"/>
      <w:lvlText w:val="%4."/>
      <w:lvlJc w:val="left"/>
      <w:pPr>
        <w:ind w:left="6065" w:hanging="360"/>
      </w:pPr>
    </w:lvl>
    <w:lvl w:ilvl="4">
      <w:start w:val="1"/>
      <w:numFmt w:val="lowerLetter"/>
      <w:lvlText w:val="%5."/>
      <w:lvlJc w:val="left"/>
      <w:pPr>
        <w:ind w:left="6785" w:hanging="360"/>
      </w:pPr>
    </w:lvl>
    <w:lvl w:ilvl="5">
      <w:start w:val="1"/>
      <w:numFmt w:val="lowerRoman"/>
      <w:lvlText w:val="%6."/>
      <w:lvlJc w:val="right"/>
      <w:pPr>
        <w:ind w:left="7505" w:hanging="180"/>
      </w:pPr>
    </w:lvl>
    <w:lvl w:ilvl="6">
      <w:start w:val="1"/>
      <w:numFmt w:val="decimal"/>
      <w:lvlText w:val="%7."/>
      <w:lvlJc w:val="left"/>
      <w:pPr>
        <w:ind w:left="8225" w:hanging="360"/>
      </w:pPr>
    </w:lvl>
    <w:lvl w:ilvl="7">
      <w:start w:val="1"/>
      <w:numFmt w:val="lowerLetter"/>
      <w:lvlText w:val="%8."/>
      <w:lvlJc w:val="left"/>
      <w:pPr>
        <w:ind w:left="8945" w:hanging="360"/>
      </w:pPr>
    </w:lvl>
    <w:lvl w:ilvl="8">
      <w:start w:val="1"/>
      <w:numFmt w:val="lowerRoman"/>
      <w:lvlText w:val="%9."/>
      <w:lvlJc w:val="right"/>
      <w:pPr>
        <w:ind w:left="9665" w:hanging="180"/>
      </w:pPr>
    </w:lvl>
  </w:abstractNum>
  <w:abstractNum w:abstractNumId="2" w15:restartNumberingAfterBreak="0">
    <w:nsid w:val="26386350"/>
    <w:multiLevelType w:val="multilevel"/>
    <w:tmpl w:val="26386350"/>
    <w:lvl w:ilvl="0">
      <w:start w:val="1"/>
      <w:numFmt w:val="decimal"/>
      <w:lvlText w:val="%1)"/>
      <w:lvlJc w:val="left"/>
      <w:pPr>
        <w:ind w:left="1353" w:hanging="359"/>
      </w:p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29FC6E97"/>
    <w:multiLevelType w:val="multilevel"/>
    <w:tmpl w:val="29FC6E97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5315A97"/>
    <w:multiLevelType w:val="multilevel"/>
    <w:tmpl w:val="35315A97"/>
    <w:lvl w:ilvl="0">
      <w:start w:val="1"/>
      <w:numFmt w:val="decimal"/>
      <w:lvlText w:val="%1)"/>
      <w:lvlJc w:val="left"/>
      <w:pPr>
        <w:ind w:left="1353" w:hanging="359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66F49FC"/>
    <w:multiLevelType w:val="multilevel"/>
    <w:tmpl w:val="466F49FC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E653E00"/>
    <w:multiLevelType w:val="multilevel"/>
    <w:tmpl w:val="4E653E00"/>
    <w:lvl w:ilvl="0">
      <w:start w:val="1"/>
      <w:numFmt w:val="decimal"/>
      <w:lvlText w:val="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4F901045"/>
    <w:multiLevelType w:val="multilevel"/>
    <w:tmpl w:val="4F901045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5B441A56"/>
    <w:multiLevelType w:val="multilevel"/>
    <w:tmpl w:val="5B441A56"/>
    <w:lvl w:ilvl="0">
      <w:start w:val="1"/>
      <w:numFmt w:val="bullet"/>
      <w:pStyle w:val="a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BCC6981"/>
    <w:multiLevelType w:val="multilevel"/>
    <w:tmpl w:val="5BCC6981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2E71573"/>
    <w:multiLevelType w:val="multilevel"/>
    <w:tmpl w:val="62E71573"/>
    <w:lvl w:ilvl="0">
      <w:start w:val="1"/>
      <w:numFmt w:val="decimal"/>
      <w:lvlText w:val="%1)"/>
      <w:lvlJc w:val="left"/>
      <w:pPr>
        <w:ind w:left="1353" w:hanging="359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4767" w:hanging="360"/>
      </w:pPr>
    </w:lvl>
    <w:lvl w:ilvl="2">
      <w:start w:val="1"/>
      <w:numFmt w:val="lowerRoman"/>
      <w:lvlText w:val="%3."/>
      <w:lvlJc w:val="right"/>
      <w:pPr>
        <w:ind w:left="5487" w:hanging="180"/>
      </w:pPr>
    </w:lvl>
    <w:lvl w:ilvl="3">
      <w:start w:val="1"/>
      <w:numFmt w:val="decimal"/>
      <w:lvlText w:val="%4."/>
      <w:lvlJc w:val="left"/>
      <w:pPr>
        <w:ind w:left="6207" w:hanging="360"/>
      </w:pPr>
    </w:lvl>
    <w:lvl w:ilvl="4">
      <w:start w:val="1"/>
      <w:numFmt w:val="lowerLetter"/>
      <w:lvlText w:val="%5."/>
      <w:lvlJc w:val="left"/>
      <w:pPr>
        <w:ind w:left="6927" w:hanging="360"/>
      </w:pPr>
    </w:lvl>
    <w:lvl w:ilvl="5">
      <w:start w:val="1"/>
      <w:numFmt w:val="lowerRoman"/>
      <w:lvlText w:val="%6."/>
      <w:lvlJc w:val="right"/>
      <w:pPr>
        <w:ind w:left="7647" w:hanging="180"/>
      </w:pPr>
    </w:lvl>
    <w:lvl w:ilvl="6">
      <w:start w:val="1"/>
      <w:numFmt w:val="decimal"/>
      <w:lvlText w:val="%7."/>
      <w:lvlJc w:val="left"/>
      <w:pPr>
        <w:ind w:left="8367" w:hanging="360"/>
      </w:pPr>
    </w:lvl>
    <w:lvl w:ilvl="7">
      <w:start w:val="1"/>
      <w:numFmt w:val="lowerLetter"/>
      <w:lvlText w:val="%8."/>
      <w:lvlJc w:val="left"/>
      <w:pPr>
        <w:ind w:left="9087" w:hanging="360"/>
      </w:pPr>
    </w:lvl>
    <w:lvl w:ilvl="8">
      <w:start w:val="1"/>
      <w:numFmt w:val="lowerRoman"/>
      <w:lvlText w:val="%9."/>
      <w:lvlJc w:val="right"/>
      <w:pPr>
        <w:ind w:left="9807" w:hanging="180"/>
      </w:pPr>
    </w:lvl>
  </w:abstractNum>
  <w:abstractNum w:abstractNumId="11" w15:restartNumberingAfterBreak="0">
    <w:nsid w:val="69913E96"/>
    <w:multiLevelType w:val="multilevel"/>
    <w:tmpl w:val="69913E96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78BC0B75"/>
    <w:multiLevelType w:val="multilevel"/>
    <w:tmpl w:val="78BC0B75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num w:numId="1">
    <w:abstractNumId w:val="8"/>
  </w:num>
  <w:num w:numId="2">
    <w:abstractNumId w:val="11"/>
  </w:num>
  <w:num w:numId="3">
    <w:abstractNumId w:val="6"/>
  </w:num>
  <w:num w:numId="4">
    <w:abstractNumId w:val="5"/>
  </w:num>
  <w:num w:numId="5">
    <w:abstractNumId w:val="12"/>
  </w:num>
  <w:num w:numId="6">
    <w:abstractNumId w:val="2"/>
  </w:num>
  <w:num w:numId="7">
    <w:abstractNumId w:val="4"/>
  </w:num>
  <w:num w:numId="8">
    <w:abstractNumId w:val="7"/>
  </w:num>
  <w:num w:numId="9">
    <w:abstractNumId w:val="3"/>
  </w:num>
  <w:num w:numId="10">
    <w:abstractNumId w:val="10"/>
  </w:num>
  <w:num w:numId="11">
    <w:abstractNumId w:val="1"/>
  </w:num>
  <w:num w:numId="12">
    <w:abstractNumId w:val="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6505"/>
    <w:rsid w:val="00091933"/>
    <w:rsid w:val="000A2A80"/>
    <w:rsid w:val="000A5EB5"/>
    <w:rsid w:val="00114F34"/>
    <w:rsid w:val="00161F1F"/>
    <w:rsid w:val="00170ACB"/>
    <w:rsid w:val="00367CB1"/>
    <w:rsid w:val="003C21E6"/>
    <w:rsid w:val="004017D5"/>
    <w:rsid w:val="00443834"/>
    <w:rsid w:val="004F6505"/>
    <w:rsid w:val="00657B34"/>
    <w:rsid w:val="006D0D4D"/>
    <w:rsid w:val="00765E38"/>
    <w:rsid w:val="007A4B49"/>
    <w:rsid w:val="007E1D48"/>
    <w:rsid w:val="007E6C29"/>
    <w:rsid w:val="007F05E3"/>
    <w:rsid w:val="008B6121"/>
    <w:rsid w:val="00911A4D"/>
    <w:rsid w:val="009D5952"/>
    <w:rsid w:val="00A244C3"/>
    <w:rsid w:val="00B01CEF"/>
    <w:rsid w:val="00CB0270"/>
    <w:rsid w:val="00CC7EEB"/>
    <w:rsid w:val="00DA374C"/>
    <w:rsid w:val="00ED3790"/>
    <w:rsid w:val="00F475DE"/>
    <w:rsid w:val="15091A6A"/>
    <w:rsid w:val="70ED2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919F1D"/>
  <w15:docId w15:val="{0B06C827-B569-4AD0-A453-AB49081E0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0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/>
    <w:lsdException w:name="toc 3" w:uiPriority="39" w:unhideWhenUsed="1"/>
    <w:lsdException w:name="toc 4" w:uiPriority="39" w:unhideWhenUsed="1" w:qFormat="1"/>
    <w:lsdException w:name="toc 5" w:uiPriority="39" w:unhideWhenUsed="1" w:qFormat="1"/>
    <w:lsdException w:name="toc 6" w:uiPriority="39" w:unhideWhenUsed="1"/>
    <w:lsdException w:name="toc 7" w:uiPriority="39" w:unhideWhenUsed="1" w:qFormat="1"/>
    <w:lsdException w:name="toc 8" w:uiPriority="39" w:unhideWhenUsed="1" w:qFormat="1"/>
    <w:lsdException w:name="toc 9" w:uiPriority="39" w:unhideWhenUsed="1"/>
    <w:lsdException w:name="Normal Indent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0"/>
    <w:next w:val="a0"/>
    <w:link w:val="10"/>
    <w:uiPriority w:val="9"/>
    <w:qFormat/>
    <w:pPr>
      <w:keepNext/>
      <w:keepLines/>
      <w:spacing w:after="0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2">
    <w:name w:val="heading 2"/>
    <w:basedOn w:val="a0"/>
    <w:next w:val="a0"/>
    <w:link w:val="20"/>
    <w:uiPriority w:val="9"/>
    <w:qFormat/>
    <w:pPr>
      <w:keepNext/>
      <w:spacing w:before="240" w:after="60" w:line="276" w:lineRule="auto"/>
      <w:jc w:val="right"/>
      <w:outlineLvl w:val="1"/>
    </w:pPr>
    <w:rPr>
      <w:rFonts w:ascii="Times New Roman" w:eastAsia="Times New Roman" w:hAnsi="Times New Roman" w:cs="Arial"/>
      <w:b/>
      <w:bCs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after="0"/>
      <w:jc w:val="center"/>
      <w:outlineLvl w:val="2"/>
    </w:pPr>
    <w:rPr>
      <w:rFonts w:ascii="Times New Roman" w:eastAsiaTheme="majorEastAsia" w:hAnsi="Times New Roman" w:cstheme="majorBidi"/>
      <w:sz w:val="28"/>
      <w:szCs w:val="24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after="0"/>
      <w:outlineLvl w:val="3"/>
    </w:pPr>
    <w:rPr>
      <w:rFonts w:ascii="Times New Roman" w:eastAsiaTheme="majorEastAsia" w:hAnsi="Times New Roman" w:cstheme="majorBidi"/>
      <w:b/>
      <w:iCs/>
      <w:sz w:val="28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styleId="6">
    <w:name w:val="heading 6"/>
    <w:basedOn w:val="11"/>
    <w:next w:val="1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Обычный1"/>
    <w:qFormat/>
    <w:pPr>
      <w:spacing w:after="160" w:line="259" w:lineRule="auto"/>
    </w:pPr>
    <w:rPr>
      <w:sz w:val="22"/>
      <w:szCs w:val="22"/>
    </w:rPr>
  </w:style>
  <w:style w:type="paragraph" w:styleId="a4">
    <w:name w:val="Balloon Text"/>
    <w:basedOn w:val="a0"/>
    <w:link w:val="a5"/>
    <w:uiPriority w:val="99"/>
    <w:semiHidden/>
    <w:unhideWhenUsed/>
    <w:qFormat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paragraph" w:styleId="a6">
    <w:name w:val="Body Text"/>
    <w:basedOn w:val="a0"/>
    <w:link w:val="a7"/>
    <w:uiPriority w:val="99"/>
    <w:pPr>
      <w:spacing w:after="120" w:line="276" w:lineRule="auto"/>
      <w:jc w:val="both"/>
    </w:pPr>
    <w:rPr>
      <w:rFonts w:ascii="Times New Roman" w:hAnsi="Times New Roman" w:cs="Times New Roman"/>
      <w:sz w:val="20"/>
      <w:szCs w:val="20"/>
    </w:rPr>
  </w:style>
  <w:style w:type="paragraph" w:styleId="a8">
    <w:name w:val="Body Text Indent"/>
    <w:basedOn w:val="a0"/>
    <w:link w:val="a9"/>
    <w:uiPriority w:val="99"/>
    <w:unhideWhenUsed/>
    <w:qFormat/>
    <w:pPr>
      <w:spacing w:after="120"/>
      <w:ind w:left="283"/>
    </w:pPr>
    <w:rPr>
      <w:rFonts w:ascii="Times New Roman" w:eastAsiaTheme="minorEastAsia" w:hAnsi="Times New Roman"/>
      <w:sz w:val="28"/>
    </w:rPr>
  </w:style>
  <w:style w:type="paragraph" w:styleId="aa">
    <w:name w:val="caption"/>
    <w:basedOn w:val="a0"/>
    <w:next w:val="a0"/>
    <w:uiPriority w:val="35"/>
    <w:semiHidden/>
    <w:unhideWhenUsed/>
    <w:qFormat/>
    <w:pPr>
      <w:spacing w:after="200" w:line="240" w:lineRule="auto"/>
    </w:pPr>
    <w:rPr>
      <w:rFonts w:asciiTheme="minorHAnsi" w:eastAsiaTheme="minorHAnsi" w:hAnsiTheme="minorHAnsi" w:cstheme="minorBidi"/>
      <w:b/>
      <w:bCs/>
      <w:color w:val="5B9BD5" w:themeColor="accent1"/>
      <w:sz w:val="18"/>
      <w:szCs w:val="18"/>
      <w:lang w:val="en-US" w:eastAsia="en-US"/>
    </w:rPr>
  </w:style>
  <w:style w:type="character" w:styleId="ab">
    <w:name w:val="annotation reference"/>
    <w:basedOn w:val="a1"/>
    <w:uiPriority w:val="99"/>
    <w:semiHidden/>
    <w:unhideWhenUsed/>
    <w:rPr>
      <w:sz w:val="16"/>
      <w:szCs w:val="16"/>
    </w:rPr>
  </w:style>
  <w:style w:type="paragraph" w:styleId="ac">
    <w:name w:val="annotation text"/>
    <w:basedOn w:val="a0"/>
    <w:link w:val="ad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qFormat/>
    <w:pPr>
      <w:spacing w:after="160"/>
    </w:pPr>
    <w:rPr>
      <w:rFonts w:asciiTheme="minorHAnsi" w:eastAsiaTheme="minorEastAsia" w:hAnsiTheme="minorHAnsi" w:cstheme="minorBidi"/>
      <w:b/>
      <w:bCs/>
    </w:rPr>
  </w:style>
  <w:style w:type="character" w:styleId="af0">
    <w:name w:val="Emphasis"/>
    <w:basedOn w:val="a1"/>
    <w:uiPriority w:val="20"/>
    <w:qFormat/>
    <w:rPr>
      <w:i/>
      <w:iCs/>
    </w:rPr>
  </w:style>
  <w:style w:type="character" w:styleId="af1">
    <w:name w:val="FollowedHyperlink"/>
    <w:basedOn w:val="a1"/>
    <w:uiPriority w:val="99"/>
    <w:unhideWhenUsed/>
    <w:qFormat/>
    <w:rPr>
      <w:color w:val="800080"/>
      <w:u w:val="single"/>
    </w:rPr>
  </w:style>
  <w:style w:type="paragraph" w:styleId="af2">
    <w:name w:val="footer"/>
    <w:basedOn w:val="a0"/>
    <w:link w:val="af3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EastAsia" w:hAnsi="Times New Roman"/>
      <w:sz w:val="28"/>
    </w:rPr>
  </w:style>
  <w:style w:type="character" w:styleId="af4">
    <w:name w:val="footnote reference"/>
    <w:uiPriority w:val="99"/>
    <w:rPr>
      <w:vertAlign w:val="superscript"/>
    </w:rPr>
  </w:style>
  <w:style w:type="paragraph" w:styleId="af5">
    <w:name w:val="footnote text"/>
    <w:basedOn w:val="a0"/>
    <w:link w:val="af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7">
    <w:name w:val="header"/>
    <w:basedOn w:val="a0"/>
    <w:link w:val="af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styleId="af9">
    <w:name w:val="Hyperlink"/>
    <w:basedOn w:val="a1"/>
    <w:uiPriority w:val="99"/>
    <w:unhideWhenUsed/>
    <w:rPr>
      <w:color w:val="0000FF"/>
      <w:u w:val="single"/>
    </w:rPr>
  </w:style>
  <w:style w:type="paragraph" w:styleId="afa">
    <w:name w:val="Normal (Web)"/>
    <w:basedOn w:val="a0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b">
    <w:name w:val="Normal Indent"/>
    <w:basedOn w:val="a0"/>
    <w:uiPriority w:val="99"/>
    <w:unhideWhenUsed/>
    <w:pPr>
      <w:spacing w:after="200" w:line="276" w:lineRule="auto"/>
      <w:ind w:left="720"/>
    </w:pPr>
    <w:rPr>
      <w:rFonts w:asciiTheme="minorHAnsi" w:eastAsiaTheme="minorHAnsi" w:hAnsiTheme="minorHAnsi" w:cstheme="minorBidi"/>
      <w:lang w:val="en-US" w:eastAsia="en-US"/>
    </w:rPr>
  </w:style>
  <w:style w:type="character" w:styleId="afc">
    <w:name w:val="page number"/>
    <w:basedOn w:val="a1"/>
    <w:uiPriority w:val="99"/>
    <w:semiHidden/>
    <w:unhideWhenUsed/>
    <w:qFormat/>
  </w:style>
  <w:style w:type="paragraph" w:styleId="afd">
    <w:name w:val="Plain Text"/>
    <w:basedOn w:val="a0"/>
    <w:link w:val="afe"/>
    <w:uiPriority w:val="99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ff">
    <w:name w:val="Strong"/>
    <w:basedOn w:val="a1"/>
    <w:uiPriority w:val="22"/>
    <w:qFormat/>
    <w:rPr>
      <w:b/>
      <w:bCs/>
    </w:rPr>
  </w:style>
  <w:style w:type="paragraph" w:styleId="aff0">
    <w:name w:val="Subtitle"/>
    <w:basedOn w:val="11"/>
    <w:next w:val="11"/>
    <w:link w:val="aff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ff2">
    <w:name w:val="Table Grid"/>
    <w:basedOn w:val="a2"/>
    <w:uiPriority w:val="59"/>
    <w:qFormat/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f3">
    <w:name w:val="Title"/>
    <w:basedOn w:val="11"/>
    <w:next w:val="11"/>
    <w:link w:val="aff4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12">
    <w:name w:val="toc 1"/>
    <w:basedOn w:val="a0"/>
    <w:next w:val="a0"/>
    <w:autoRedefine/>
    <w:uiPriority w:val="39"/>
    <w:unhideWhenUsed/>
    <w:qFormat/>
    <w:pPr>
      <w:tabs>
        <w:tab w:val="right" w:leader="dot" w:pos="10065"/>
      </w:tabs>
      <w:spacing w:after="0" w:line="240" w:lineRule="auto"/>
    </w:pPr>
    <w:rPr>
      <w:rFonts w:ascii="Times New Roman" w:eastAsiaTheme="minorEastAsia" w:hAnsi="Times New Roman"/>
      <w:sz w:val="28"/>
    </w:rPr>
  </w:style>
  <w:style w:type="paragraph" w:styleId="21">
    <w:name w:val="toc 2"/>
    <w:basedOn w:val="a0"/>
    <w:next w:val="a0"/>
    <w:autoRedefine/>
    <w:uiPriority w:val="39"/>
    <w:unhideWhenUsed/>
    <w:pPr>
      <w:tabs>
        <w:tab w:val="right" w:leader="dot" w:pos="9345"/>
      </w:tabs>
      <w:spacing w:after="100" w:line="240" w:lineRule="auto"/>
      <w:ind w:left="221"/>
    </w:pPr>
    <w:rPr>
      <w:rFonts w:ascii="Times New Roman" w:eastAsiaTheme="minorEastAsia" w:hAnsi="Times New Roman" w:cs="Times New Roman"/>
      <w:sz w:val="28"/>
    </w:rPr>
  </w:style>
  <w:style w:type="paragraph" w:styleId="31">
    <w:name w:val="toc 3"/>
    <w:basedOn w:val="a0"/>
    <w:next w:val="a0"/>
    <w:autoRedefine/>
    <w:uiPriority w:val="39"/>
    <w:unhideWhenUsed/>
    <w:pPr>
      <w:tabs>
        <w:tab w:val="right" w:leader="dot" w:pos="10063"/>
      </w:tabs>
      <w:spacing w:after="0" w:line="240" w:lineRule="auto"/>
      <w:ind w:left="284" w:right="-143"/>
    </w:pPr>
    <w:rPr>
      <w:rFonts w:ascii="Times New Roman" w:hAnsi="Times New Roman" w:cs="Times New Roman"/>
      <w:w w:val="0"/>
      <w:sz w:val="24"/>
      <w:szCs w:val="24"/>
    </w:rPr>
  </w:style>
  <w:style w:type="paragraph" w:styleId="41">
    <w:name w:val="toc 4"/>
    <w:basedOn w:val="a0"/>
    <w:next w:val="a0"/>
    <w:autoRedefine/>
    <w:uiPriority w:val="39"/>
    <w:unhideWhenUsed/>
    <w:qFormat/>
    <w:pPr>
      <w:tabs>
        <w:tab w:val="right" w:leader="dot" w:pos="10063"/>
      </w:tabs>
      <w:spacing w:after="0" w:line="240" w:lineRule="auto"/>
      <w:ind w:left="851"/>
    </w:pPr>
    <w:rPr>
      <w:rFonts w:ascii="Times New Roman" w:eastAsiaTheme="minorEastAsia" w:hAnsi="Times New Roman"/>
      <w:sz w:val="28"/>
    </w:rPr>
  </w:style>
  <w:style w:type="paragraph" w:styleId="51">
    <w:name w:val="toc 5"/>
    <w:basedOn w:val="a0"/>
    <w:next w:val="a0"/>
    <w:autoRedefine/>
    <w:uiPriority w:val="39"/>
    <w:unhideWhenUsed/>
    <w:qFormat/>
    <w:pPr>
      <w:spacing w:after="100"/>
      <w:ind w:left="880"/>
    </w:pPr>
    <w:rPr>
      <w:rFonts w:ascii="Times New Roman" w:eastAsiaTheme="minorEastAsia" w:hAnsi="Times New Roman"/>
      <w:sz w:val="28"/>
    </w:rPr>
  </w:style>
  <w:style w:type="paragraph" w:styleId="60">
    <w:name w:val="toc 6"/>
    <w:basedOn w:val="a0"/>
    <w:next w:val="a0"/>
    <w:autoRedefine/>
    <w:uiPriority w:val="39"/>
    <w:unhideWhenUsed/>
    <w:pPr>
      <w:spacing w:after="100"/>
      <w:ind w:left="1100"/>
    </w:pPr>
    <w:rPr>
      <w:rFonts w:ascii="Times New Roman" w:eastAsiaTheme="minorEastAsia" w:hAnsi="Times New Roman"/>
      <w:sz w:val="28"/>
    </w:rPr>
  </w:style>
  <w:style w:type="paragraph" w:styleId="7">
    <w:name w:val="toc 7"/>
    <w:basedOn w:val="a0"/>
    <w:next w:val="a0"/>
    <w:autoRedefine/>
    <w:uiPriority w:val="39"/>
    <w:unhideWhenUsed/>
    <w:qFormat/>
    <w:pPr>
      <w:spacing w:after="100"/>
      <w:ind w:left="1320"/>
    </w:pPr>
    <w:rPr>
      <w:rFonts w:ascii="Times New Roman" w:eastAsiaTheme="minorEastAsia" w:hAnsi="Times New Roman"/>
      <w:sz w:val="28"/>
    </w:rPr>
  </w:style>
  <w:style w:type="paragraph" w:styleId="8">
    <w:name w:val="toc 8"/>
    <w:basedOn w:val="a0"/>
    <w:next w:val="a0"/>
    <w:autoRedefine/>
    <w:uiPriority w:val="39"/>
    <w:unhideWhenUsed/>
    <w:qFormat/>
    <w:pPr>
      <w:spacing w:after="100"/>
      <w:ind w:left="1540"/>
    </w:pPr>
    <w:rPr>
      <w:rFonts w:ascii="Times New Roman" w:eastAsiaTheme="minorEastAsia" w:hAnsi="Times New Roman"/>
      <w:sz w:val="28"/>
    </w:rPr>
  </w:style>
  <w:style w:type="paragraph" w:styleId="9">
    <w:name w:val="toc 9"/>
    <w:basedOn w:val="a0"/>
    <w:next w:val="a0"/>
    <w:autoRedefine/>
    <w:uiPriority w:val="39"/>
    <w:unhideWhenUsed/>
    <w:pPr>
      <w:spacing w:after="100"/>
      <w:ind w:left="1760"/>
    </w:pPr>
    <w:rPr>
      <w:rFonts w:ascii="Times New Roman" w:eastAsiaTheme="minorEastAsia" w:hAnsi="Times New Roman"/>
      <w:sz w:val="28"/>
    </w:rPr>
  </w:style>
  <w:style w:type="table" w:customStyle="1" w:styleId="TableNormal11">
    <w:name w:val="Table Normal1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1"/>
    <w:link w:val="1"/>
    <w:uiPriority w:val="9"/>
    <w:qFormat/>
    <w:rPr>
      <w:rFonts w:ascii="Times New Roman" w:eastAsiaTheme="majorEastAsia" w:hAnsi="Times New Roman" w:cstheme="majorBidi"/>
      <w:b/>
      <w:sz w:val="28"/>
      <w:szCs w:val="32"/>
      <w:lang w:eastAsia="ru-RU"/>
    </w:rPr>
  </w:style>
  <w:style w:type="character" w:customStyle="1" w:styleId="20">
    <w:name w:val="Заголовок 2 Знак"/>
    <w:basedOn w:val="a1"/>
    <w:link w:val="2"/>
    <w:uiPriority w:val="9"/>
    <w:rPr>
      <w:rFonts w:ascii="Times New Roman" w:eastAsia="Times New Roman" w:hAnsi="Times New Roman" w:cs="Arial"/>
      <w:b/>
      <w:bCs/>
      <w:iCs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rPr>
      <w:rFonts w:ascii="Times New Roman" w:eastAsiaTheme="majorEastAsia" w:hAnsi="Times New Roman" w:cstheme="majorBidi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qFormat/>
    <w:rPr>
      <w:rFonts w:ascii="Times New Roman" w:eastAsiaTheme="majorEastAsia" w:hAnsi="Times New Roman" w:cstheme="majorBidi"/>
      <w:b/>
      <w:iCs/>
      <w:sz w:val="28"/>
      <w:lang w:eastAsia="ru-RU"/>
    </w:rPr>
  </w:style>
  <w:style w:type="character" w:customStyle="1" w:styleId="50">
    <w:name w:val="Заголовок 5 Знак"/>
    <w:basedOn w:val="a1"/>
    <w:link w:val="5"/>
    <w:uiPriority w:val="9"/>
    <w:qFormat/>
    <w:rPr>
      <w:rFonts w:asciiTheme="majorHAnsi" w:eastAsiaTheme="majorEastAsia" w:hAnsiTheme="majorHAnsi" w:cstheme="majorBidi"/>
      <w:color w:val="2E74B5" w:themeColor="accent1" w:themeShade="BF"/>
      <w:sz w:val="28"/>
      <w:lang w:eastAsia="ru-RU"/>
    </w:rPr>
  </w:style>
  <w:style w:type="paragraph" w:styleId="aff5">
    <w:name w:val="List Paragraph"/>
    <w:basedOn w:val="a0"/>
    <w:link w:val="aff6"/>
    <w:uiPriority w:val="34"/>
    <w:qFormat/>
    <w:pPr>
      <w:ind w:left="720"/>
      <w:contextualSpacing/>
    </w:pPr>
    <w:rPr>
      <w:rFonts w:ascii="Times New Roman" w:hAnsi="Times New Roman"/>
      <w:sz w:val="28"/>
    </w:rPr>
  </w:style>
  <w:style w:type="character" w:customStyle="1" w:styleId="aff6">
    <w:name w:val="Абзац списка Знак"/>
    <w:link w:val="aff5"/>
    <w:uiPriority w:val="34"/>
    <w:qFormat/>
    <w:rPr>
      <w:rFonts w:ascii="Times New Roman" w:hAnsi="Times New Roman"/>
      <w:sz w:val="28"/>
    </w:rPr>
  </w:style>
  <w:style w:type="character" w:customStyle="1" w:styleId="ListParagraphChar">
    <w:name w:val="List Paragraph Char"/>
    <w:link w:val="13"/>
    <w:qFormat/>
    <w:locked/>
    <w:rPr>
      <w:rFonts w:ascii="Calibri" w:hAnsi="Calibri"/>
    </w:rPr>
  </w:style>
  <w:style w:type="paragraph" w:customStyle="1" w:styleId="13">
    <w:name w:val="Абзац списка1"/>
    <w:basedOn w:val="a0"/>
    <w:link w:val="ListParagraphChar"/>
    <w:pPr>
      <w:spacing w:after="200" w:line="276" w:lineRule="auto"/>
      <w:ind w:left="720"/>
    </w:pPr>
  </w:style>
  <w:style w:type="paragraph" w:customStyle="1" w:styleId="210">
    <w:name w:val="Абзац списка21"/>
    <w:basedOn w:val="a0"/>
    <w:uiPriority w:val="99"/>
    <w:qFormat/>
    <w:pPr>
      <w:spacing w:after="200" w:line="276" w:lineRule="auto"/>
      <w:ind w:left="720"/>
      <w:contextualSpacing/>
    </w:pPr>
    <w:rPr>
      <w:rFonts w:eastAsia="Times New Roman" w:cs="Times New Roman"/>
      <w:sz w:val="28"/>
    </w:rPr>
  </w:style>
  <w:style w:type="paragraph" w:customStyle="1" w:styleId="ConsPlusNormal">
    <w:name w:val="ConsPlusNormal"/>
    <w:uiPriority w:val="99"/>
    <w:qFormat/>
    <w:pPr>
      <w:widowControl w:val="0"/>
      <w:autoSpaceDE w:val="0"/>
      <w:autoSpaceDN w:val="0"/>
    </w:pPr>
    <w:rPr>
      <w:rFonts w:eastAsia="Times New Roman"/>
      <w:sz w:val="22"/>
    </w:rPr>
  </w:style>
  <w:style w:type="character" w:customStyle="1" w:styleId="dash041e0431044b0447043d044b0439char1">
    <w:name w:val="dash041e_0431_044b_0447_043d_044b_0439__char1"/>
    <w:uiPriority w:val="99"/>
    <w:rPr>
      <w:rFonts w:ascii="Times New Roman" w:hAnsi="Times New Roman" w:cs="Times New Roman" w:hint="default"/>
      <w:sz w:val="24"/>
      <w:szCs w:val="24"/>
      <w:u w:val="none"/>
    </w:rPr>
  </w:style>
  <w:style w:type="character" w:customStyle="1" w:styleId="af6">
    <w:name w:val="Текст сноски Знак"/>
    <w:basedOn w:val="a1"/>
    <w:link w:val="af5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">
    <w:name w:val="НОМЕРА"/>
    <w:basedOn w:val="afa"/>
    <w:link w:val="aff7"/>
    <w:uiPriority w:val="99"/>
    <w:qFormat/>
    <w:pPr>
      <w:numPr>
        <w:numId w:val="1"/>
      </w:numPr>
      <w:spacing w:before="0" w:beforeAutospacing="0" w:after="0" w:afterAutospacing="0"/>
      <w:jc w:val="both"/>
    </w:pPr>
    <w:rPr>
      <w:rFonts w:ascii="Arial Narrow" w:eastAsia="Calibri" w:hAnsi="Arial Narrow"/>
      <w:sz w:val="18"/>
      <w:szCs w:val="18"/>
    </w:rPr>
  </w:style>
  <w:style w:type="character" w:customStyle="1" w:styleId="aff7">
    <w:name w:val="НОМЕРА Знак"/>
    <w:link w:val="a"/>
    <w:uiPriority w:val="99"/>
    <w:rPr>
      <w:rFonts w:ascii="Arial Narrow" w:hAnsi="Arial Narrow" w:cs="Times New Roman"/>
      <w:sz w:val="18"/>
      <w:szCs w:val="18"/>
    </w:rPr>
  </w:style>
  <w:style w:type="paragraph" w:customStyle="1" w:styleId="c7">
    <w:name w:val="c7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">
    <w:name w:val="c27"/>
    <w:basedOn w:val="a0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5">
    <w:name w:val="c45"/>
    <w:basedOn w:val="a1"/>
  </w:style>
  <w:style w:type="paragraph" w:customStyle="1" w:styleId="22">
    <w:name w:val="Абзац списка2"/>
    <w:basedOn w:val="a0"/>
    <w:qFormat/>
    <w:pPr>
      <w:spacing w:after="200" w:line="276" w:lineRule="auto"/>
      <w:ind w:left="720"/>
    </w:pPr>
    <w:rPr>
      <w:rFonts w:cs="Times New Roman"/>
      <w:sz w:val="20"/>
      <w:szCs w:val="20"/>
    </w:rPr>
  </w:style>
  <w:style w:type="character" w:customStyle="1" w:styleId="a7">
    <w:name w:val="Основной текст Знак"/>
    <w:basedOn w:val="a1"/>
    <w:link w:val="a6"/>
    <w:uiPriority w:val="99"/>
    <w:rPr>
      <w:rFonts w:ascii="Times New Roman" w:eastAsia="Calibri" w:hAnsi="Times New Roman" w:cs="Times New Roman"/>
      <w:sz w:val="20"/>
      <w:szCs w:val="20"/>
    </w:rPr>
  </w:style>
  <w:style w:type="character" w:customStyle="1" w:styleId="a9">
    <w:name w:val="Основной текст с отступом Знак"/>
    <w:basedOn w:val="a1"/>
    <w:link w:val="a8"/>
    <w:uiPriority w:val="99"/>
    <w:qFormat/>
    <w:rPr>
      <w:rFonts w:ascii="Times New Roman" w:eastAsiaTheme="minorEastAsia" w:hAnsi="Times New Roman"/>
      <w:sz w:val="28"/>
      <w:lang w:eastAsia="ru-RU"/>
    </w:rPr>
  </w:style>
  <w:style w:type="character" w:customStyle="1" w:styleId="14">
    <w:name w:val="Основной текст1"/>
  </w:style>
  <w:style w:type="paragraph" w:customStyle="1" w:styleId="aff8">
    <w:name w:val="А ОСН ТЕКСТ"/>
    <w:basedOn w:val="a0"/>
    <w:link w:val="aff9"/>
    <w:pPr>
      <w:spacing w:after="0" w:line="360" w:lineRule="auto"/>
      <w:ind w:firstLine="454"/>
      <w:jc w:val="both"/>
    </w:pPr>
    <w:rPr>
      <w:rFonts w:ascii="Times New Roman" w:eastAsia="Arial Unicode MS" w:hAnsi="Times New Roman" w:cs="Times New Roman"/>
      <w:caps/>
      <w:color w:val="000000"/>
      <w:kern w:val="1"/>
      <w:sz w:val="28"/>
      <w:szCs w:val="28"/>
    </w:rPr>
  </w:style>
  <w:style w:type="character" w:customStyle="1" w:styleId="aff9">
    <w:name w:val="А ОСН ТЕКСТ Знак"/>
    <w:link w:val="aff8"/>
    <w:rPr>
      <w:rFonts w:ascii="Times New Roman" w:eastAsia="Arial Unicode MS" w:hAnsi="Times New Roman" w:cs="Times New Roman"/>
      <w:caps/>
      <w:color w:val="000000"/>
      <w:kern w:val="1"/>
      <w:sz w:val="28"/>
      <w:szCs w:val="28"/>
    </w:rPr>
  </w:style>
  <w:style w:type="character" w:customStyle="1" w:styleId="c5">
    <w:name w:val="c5"/>
  </w:style>
  <w:style w:type="character" w:customStyle="1" w:styleId="c2">
    <w:name w:val="c2"/>
  </w:style>
  <w:style w:type="character" w:customStyle="1" w:styleId="c1">
    <w:name w:val="c1"/>
  </w:style>
  <w:style w:type="character" w:customStyle="1" w:styleId="af8">
    <w:name w:val="Верхний колонтитул Знак"/>
    <w:basedOn w:val="a1"/>
    <w:link w:val="af7"/>
    <w:uiPriority w:val="99"/>
    <w:rPr>
      <w:rFonts w:ascii="Times New Roman" w:hAnsi="Times New Roman"/>
      <w:sz w:val="28"/>
    </w:rPr>
  </w:style>
  <w:style w:type="paragraph" w:customStyle="1" w:styleId="c41">
    <w:name w:val="c41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0">
    <w:name w:val="c40"/>
    <w:basedOn w:val="a1"/>
  </w:style>
  <w:style w:type="character" w:customStyle="1" w:styleId="c0">
    <w:name w:val="c0"/>
    <w:basedOn w:val="a1"/>
  </w:style>
  <w:style w:type="character" w:customStyle="1" w:styleId="c26">
    <w:name w:val="c26"/>
    <w:basedOn w:val="a1"/>
  </w:style>
  <w:style w:type="paragraph" w:customStyle="1" w:styleId="32">
    <w:name w:val="Основной текст3"/>
    <w:basedOn w:val="a0"/>
    <w:pPr>
      <w:widowControl w:val="0"/>
      <w:shd w:val="clear" w:color="auto" w:fill="FFFFFF"/>
      <w:spacing w:before="300" w:after="0" w:line="250" w:lineRule="exact"/>
      <w:ind w:firstLine="540"/>
      <w:jc w:val="both"/>
    </w:pPr>
    <w:rPr>
      <w:rFonts w:ascii="Arial" w:eastAsia="Courier New" w:hAnsi="Arial" w:cs="Arial"/>
      <w:sz w:val="28"/>
    </w:rPr>
  </w:style>
  <w:style w:type="character" w:customStyle="1" w:styleId="ff2">
    <w:name w:val="ff2"/>
    <w:basedOn w:val="a1"/>
  </w:style>
  <w:style w:type="character" w:customStyle="1" w:styleId="ff4">
    <w:name w:val="ff4"/>
    <w:basedOn w:val="a1"/>
  </w:style>
  <w:style w:type="table" w:customStyle="1" w:styleId="TableNormal21">
    <w:name w:val="Table Normal21"/>
    <w:rPr>
      <w:rFonts w:ascii="Times New Roman" w:eastAsia="Arial Unicode MS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Pr>
      <w:rFonts w:ascii="Times New Roman" w:eastAsia="Arial Unicode MS" w:hAnsi="Times New Roman" w:cs="Arial Unicode MS"/>
      <w:color w:val="000000"/>
      <w:sz w:val="24"/>
      <w:szCs w:val="24"/>
      <w:u w:color="000000"/>
    </w:rPr>
  </w:style>
  <w:style w:type="character" w:customStyle="1" w:styleId="Zag11">
    <w:name w:val="Zag_11"/>
  </w:style>
  <w:style w:type="paragraph" w:customStyle="1" w:styleId="Osnova">
    <w:name w:val="Osnova"/>
    <w:basedOn w:val="a0"/>
    <w:pPr>
      <w:widowControl w:val="0"/>
      <w:autoSpaceDE w:val="0"/>
      <w:autoSpaceDN w:val="0"/>
      <w:adjustRightInd w:val="0"/>
      <w:spacing w:after="0" w:line="213" w:lineRule="exact"/>
      <w:ind w:firstLine="339"/>
      <w:jc w:val="both"/>
    </w:pPr>
    <w:rPr>
      <w:rFonts w:ascii="NewtonCSanPin" w:eastAsia="Times New Roman" w:hAnsi="NewtonCSanPin" w:cs="NewtonCSanPin"/>
      <w:color w:val="000000"/>
      <w:sz w:val="21"/>
      <w:szCs w:val="21"/>
      <w:lang w:val="en-US"/>
    </w:rPr>
  </w:style>
  <w:style w:type="paragraph" w:customStyle="1" w:styleId="affa">
    <w:name w:val="А_основной"/>
    <w:basedOn w:val="a0"/>
    <w:link w:val="affb"/>
    <w:uiPriority w:val="99"/>
    <w:qFormat/>
    <w:pPr>
      <w:widowControl w:val="0"/>
      <w:autoSpaceDE w:val="0"/>
      <w:autoSpaceDN w:val="0"/>
      <w:adjustRightInd w:val="0"/>
      <w:spacing w:after="0" w:line="360" w:lineRule="auto"/>
      <w:ind w:firstLine="454"/>
      <w:jc w:val="both"/>
    </w:pPr>
    <w:rPr>
      <w:rFonts w:ascii="Times New Roman" w:eastAsia="Times New Roman" w:hAnsi="Times New Roman" w:cs="Arial"/>
      <w:sz w:val="28"/>
      <w:szCs w:val="20"/>
    </w:rPr>
  </w:style>
  <w:style w:type="character" w:customStyle="1" w:styleId="affb">
    <w:name w:val="А_основной Знак"/>
    <w:link w:val="affa"/>
    <w:uiPriority w:val="99"/>
    <w:rPr>
      <w:rFonts w:ascii="Times New Roman" w:eastAsia="Times New Roman" w:hAnsi="Times New Roman" w:cs="Arial"/>
      <w:sz w:val="28"/>
      <w:szCs w:val="20"/>
      <w:lang w:eastAsia="ru-RU"/>
    </w:rPr>
  </w:style>
  <w:style w:type="character" w:customStyle="1" w:styleId="afe">
    <w:name w:val="Текст Знак"/>
    <w:basedOn w:val="a1"/>
    <w:link w:val="afd"/>
    <w:uiPriority w:val="9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aragraph">
    <w:name w:val="paragraph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1"/>
  </w:style>
  <w:style w:type="character" w:customStyle="1" w:styleId="eop">
    <w:name w:val="eop"/>
    <w:basedOn w:val="a1"/>
  </w:style>
  <w:style w:type="character" w:customStyle="1" w:styleId="spellingerror">
    <w:name w:val="spellingerror"/>
    <w:basedOn w:val="a1"/>
  </w:style>
  <w:style w:type="character" w:customStyle="1" w:styleId="contextualspellingandgrammarerror">
    <w:name w:val="contextualspellingandgrammarerror"/>
    <w:basedOn w:val="a1"/>
  </w:style>
  <w:style w:type="paragraph" w:styleId="affc">
    <w:name w:val="No Spacing"/>
    <w:uiPriority w:val="1"/>
    <w:qFormat/>
    <w:rPr>
      <w:rFonts w:eastAsiaTheme="minorEastAsia"/>
      <w:sz w:val="22"/>
      <w:szCs w:val="22"/>
    </w:rPr>
  </w:style>
  <w:style w:type="character" w:customStyle="1" w:styleId="a5">
    <w:name w:val="Текст выноски Знак"/>
    <w:basedOn w:val="a1"/>
    <w:link w:val="a4"/>
    <w:uiPriority w:val="99"/>
    <w:semiHidden/>
    <w:rPr>
      <w:rFonts w:ascii="Times New Roman" w:eastAsia="Calibri" w:hAnsi="Times New Roman" w:cs="Times New Roman"/>
      <w:sz w:val="18"/>
      <w:szCs w:val="18"/>
    </w:rPr>
  </w:style>
  <w:style w:type="character" w:customStyle="1" w:styleId="ad">
    <w:name w:val="Текст примечания Знак"/>
    <w:basedOn w:val="a1"/>
    <w:link w:val="ac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TexstOSNOVA1012">
    <w:name w:val="14TexstOSNOVA_10/12"/>
    <w:basedOn w:val="a0"/>
    <w:uiPriority w:val="99"/>
    <w:pPr>
      <w:autoSpaceDE w:val="0"/>
      <w:autoSpaceDN w:val="0"/>
      <w:adjustRightInd w:val="0"/>
      <w:spacing w:after="0" w:line="240" w:lineRule="atLeast"/>
      <w:ind w:firstLine="340"/>
      <w:jc w:val="both"/>
      <w:textAlignment w:val="center"/>
    </w:pPr>
    <w:rPr>
      <w:rFonts w:ascii="PragmaticaC" w:eastAsia="Times New Roman" w:hAnsi="PragmaticaC" w:cs="PragmaticaC"/>
      <w:color w:val="000000"/>
      <w:sz w:val="20"/>
      <w:szCs w:val="20"/>
    </w:rPr>
  </w:style>
  <w:style w:type="paragraph" w:customStyle="1" w:styleId="western">
    <w:name w:val="western"/>
    <w:basedOn w:val="a0"/>
    <w:pPr>
      <w:spacing w:before="100" w:beforeAutospacing="1"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link w:val="Standard1"/>
    <w:uiPriority w:val="99"/>
    <w:pPr>
      <w:widowControl w:val="0"/>
      <w:suppressAutoHyphens/>
      <w:autoSpaceDN w:val="0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customStyle="1" w:styleId="Standard1">
    <w:name w:val="Standard Знак1"/>
    <w:link w:val="Standard"/>
    <w:uiPriority w:val="99"/>
    <w:locked/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customStyle="1" w:styleId="18TexstSPISOK1">
    <w:name w:val="18TexstSPISOK_1"/>
    <w:basedOn w:val="a0"/>
    <w:pPr>
      <w:tabs>
        <w:tab w:val="left" w:pos="360"/>
        <w:tab w:val="left" w:pos="640"/>
      </w:tabs>
      <w:autoSpaceDE w:val="0"/>
      <w:autoSpaceDN w:val="0"/>
      <w:adjustRightInd w:val="0"/>
      <w:spacing w:after="0" w:line="240" w:lineRule="atLeast"/>
      <w:ind w:left="640" w:hanging="300"/>
      <w:jc w:val="both"/>
      <w:textAlignment w:val="center"/>
    </w:pPr>
    <w:rPr>
      <w:rFonts w:ascii="PragmaticaC" w:eastAsia="Times New Roman" w:hAnsi="PragmaticaC" w:cs="PragmaticaC"/>
      <w:color w:val="000000"/>
      <w:sz w:val="20"/>
      <w:szCs w:val="20"/>
    </w:rPr>
  </w:style>
  <w:style w:type="character" w:customStyle="1" w:styleId="CharAttribute484">
    <w:name w:val="CharAttribute484"/>
    <w:uiPriority w:val="99"/>
    <w:rPr>
      <w:rFonts w:ascii="Times New Roman" w:eastAsia="Times New Roman"/>
      <w:i/>
      <w:sz w:val="28"/>
    </w:rPr>
  </w:style>
  <w:style w:type="paragraph" w:customStyle="1" w:styleId="ParaAttribute38">
    <w:name w:val="ParaAttribute38"/>
    <w:pPr>
      <w:ind w:right="-1"/>
      <w:jc w:val="both"/>
    </w:pPr>
    <w:rPr>
      <w:rFonts w:ascii="Times New Roman" w:eastAsia="№Е" w:hAnsi="Times New Roman" w:cs="Times New Roman"/>
    </w:rPr>
  </w:style>
  <w:style w:type="character" w:customStyle="1" w:styleId="CharAttribute501">
    <w:name w:val="CharAttribute501"/>
    <w:uiPriority w:val="99"/>
    <w:rPr>
      <w:rFonts w:ascii="Times New Roman" w:eastAsia="Times New Roman"/>
      <w:i/>
      <w:sz w:val="28"/>
      <w:u w:val="single"/>
    </w:rPr>
  </w:style>
  <w:style w:type="character" w:customStyle="1" w:styleId="CharAttribute502">
    <w:name w:val="CharAttribute502"/>
    <w:rPr>
      <w:rFonts w:ascii="Times New Roman" w:eastAsia="Times New Roman"/>
      <w:i/>
      <w:sz w:val="28"/>
    </w:rPr>
  </w:style>
  <w:style w:type="character" w:customStyle="1" w:styleId="CharAttribute3">
    <w:name w:val="CharAttribute3"/>
    <w:rPr>
      <w:rFonts w:ascii="Times New Roman" w:eastAsia="Batang" w:hAnsi="Batang"/>
      <w:sz w:val="28"/>
    </w:rPr>
  </w:style>
  <w:style w:type="character" w:customStyle="1" w:styleId="CharAttribute0">
    <w:name w:val="CharAttribute0"/>
    <w:rPr>
      <w:rFonts w:ascii="Times New Roman" w:eastAsia="Times New Roman" w:hAnsi="Times New Roman"/>
      <w:sz w:val="28"/>
    </w:rPr>
  </w:style>
  <w:style w:type="paragraph" w:customStyle="1" w:styleId="ParaAttribute16">
    <w:name w:val="ParaAttribute16"/>
    <w:uiPriority w:val="99"/>
    <w:pPr>
      <w:ind w:left="1080"/>
      <w:jc w:val="both"/>
    </w:pPr>
    <w:rPr>
      <w:rFonts w:ascii="Times New Roman" w:eastAsia="№Е" w:hAnsi="Times New Roman" w:cs="Times New Roman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Pr>
      <w:rFonts w:ascii="Times New Roman" w:hAnsi="Times New Roman" w:cs="Times New Roman" w:hint="default"/>
      <w:sz w:val="24"/>
      <w:szCs w:val="24"/>
      <w:u w:val="none"/>
    </w:rPr>
  </w:style>
  <w:style w:type="character" w:customStyle="1" w:styleId="affd">
    <w:name w:val="Основной текст_"/>
    <w:link w:val="68"/>
    <w:rPr>
      <w:shd w:val="clear" w:color="auto" w:fill="FFFFFF"/>
    </w:rPr>
  </w:style>
  <w:style w:type="paragraph" w:customStyle="1" w:styleId="68">
    <w:name w:val="Основной текст68"/>
    <w:basedOn w:val="a0"/>
    <w:link w:val="affd"/>
    <w:pPr>
      <w:shd w:val="clear" w:color="auto" w:fill="FFFFFF"/>
      <w:spacing w:after="780" w:line="211" w:lineRule="exact"/>
      <w:jc w:val="right"/>
    </w:pPr>
    <w:rPr>
      <w:shd w:val="clear" w:color="auto" w:fill="FFFFFF"/>
    </w:rPr>
  </w:style>
  <w:style w:type="character" w:customStyle="1" w:styleId="FontStyle86">
    <w:name w:val="Font Style86"/>
    <w:basedOn w:val="a1"/>
    <w:uiPriority w:val="99"/>
    <w:rPr>
      <w:rFonts w:ascii="Times New Roman" w:hAnsi="Times New Roman" w:cs="Times New Roman"/>
      <w:sz w:val="22"/>
      <w:szCs w:val="22"/>
    </w:rPr>
  </w:style>
  <w:style w:type="paragraph" w:customStyle="1" w:styleId="Style17">
    <w:name w:val="Style17"/>
    <w:basedOn w:val="a0"/>
    <w:uiPriority w:val="99"/>
    <w:pPr>
      <w:widowControl w:val="0"/>
      <w:autoSpaceDE w:val="0"/>
      <w:autoSpaceDN w:val="0"/>
      <w:adjustRightInd w:val="0"/>
      <w:spacing w:after="0" w:line="241" w:lineRule="exact"/>
      <w:ind w:firstLine="365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77">
    <w:name w:val="Font Style77"/>
    <w:basedOn w:val="a1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c11">
    <w:name w:val="c11"/>
    <w:basedOn w:val="a1"/>
  </w:style>
  <w:style w:type="character" w:customStyle="1" w:styleId="c3">
    <w:name w:val="c3"/>
    <w:basedOn w:val="a1"/>
  </w:style>
  <w:style w:type="character" w:customStyle="1" w:styleId="af3">
    <w:name w:val="Нижний колонтитул Знак"/>
    <w:basedOn w:val="a1"/>
    <w:link w:val="af2"/>
    <w:uiPriority w:val="99"/>
    <w:rPr>
      <w:rFonts w:ascii="Times New Roman" w:eastAsiaTheme="minorEastAsia" w:hAnsi="Times New Roman"/>
      <w:sz w:val="28"/>
      <w:lang w:eastAsia="ru-RU"/>
    </w:rPr>
  </w:style>
  <w:style w:type="paragraph" w:customStyle="1" w:styleId="121">
    <w:name w:val="Средняя сетка 1 — акцент 21"/>
    <w:basedOn w:val="a0"/>
    <w:uiPriority w:val="34"/>
    <w:qFormat/>
    <w:pPr>
      <w:spacing w:after="200" w:line="276" w:lineRule="auto"/>
      <w:ind w:left="720"/>
      <w:contextualSpacing/>
    </w:pPr>
    <w:rPr>
      <w:rFonts w:cs="Times New Roman"/>
      <w:sz w:val="28"/>
    </w:rPr>
  </w:style>
  <w:style w:type="character" w:customStyle="1" w:styleId="apple-converted-space">
    <w:name w:val="apple-converted-space"/>
    <w:basedOn w:val="a1"/>
  </w:style>
  <w:style w:type="character" w:customStyle="1" w:styleId="af">
    <w:name w:val="Тема примечания Знак"/>
    <w:basedOn w:val="ad"/>
    <w:link w:val="ae"/>
    <w:uiPriority w:val="99"/>
    <w:semiHidden/>
    <w:rPr>
      <w:rFonts w:ascii="Times New Roman" w:eastAsiaTheme="minorEastAsia" w:hAnsi="Times New Roman" w:cs="Times New Roman"/>
      <w:b/>
      <w:bCs/>
      <w:sz w:val="20"/>
      <w:szCs w:val="20"/>
      <w:lang w:eastAsia="ru-RU"/>
    </w:rPr>
  </w:style>
  <w:style w:type="paragraph" w:customStyle="1" w:styleId="15">
    <w:name w:val="Рецензия1"/>
    <w:hidden/>
    <w:uiPriority w:val="99"/>
    <w:semiHidden/>
    <w:rPr>
      <w:rFonts w:eastAsiaTheme="minorEastAsia"/>
      <w:sz w:val="22"/>
      <w:szCs w:val="22"/>
    </w:rPr>
  </w:style>
  <w:style w:type="paragraph" w:customStyle="1" w:styleId="footnote">
    <w:name w:val="footnote"/>
    <w:basedOn w:val="a0"/>
    <w:next w:val="a0"/>
    <w:uiPriority w:val="99"/>
    <w:pPr>
      <w:widowControl w:val="0"/>
      <w:autoSpaceDE w:val="0"/>
      <w:autoSpaceDN w:val="0"/>
      <w:adjustRightInd w:val="0"/>
      <w:spacing w:after="0" w:line="200" w:lineRule="atLeast"/>
      <w:ind w:left="227" w:hanging="227"/>
      <w:jc w:val="both"/>
      <w:textAlignment w:val="center"/>
    </w:pPr>
    <w:rPr>
      <w:rFonts w:ascii="SchoolBookSanPin" w:eastAsia="Times New Roman" w:hAnsi="SchoolBookSanPin" w:cs="SchoolBookSanPin"/>
      <w:color w:val="000000"/>
      <w:sz w:val="18"/>
      <w:szCs w:val="18"/>
    </w:rPr>
  </w:style>
  <w:style w:type="character" w:customStyle="1" w:styleId="A34">
    <w:name w:val="A3+4"/>
    <w:uiPriority w:val="99"/>
    <w:rPr>
      <w:rFonts w:cs="SchoolBookSanPin"/>
      <w:color w:val="000000"/>
    </w:rPr>
  </w:style>
  <w:style w:type="paragraph" w:customStyle="1" w:styleId="body">
    <w:name w:val="body"/>
    <w:basedOn w:val="a0"/>
    <w:uiPriority w:val="99"/>
    <w:pPr>
      <w:widowControl w:val="0"/>
      <w:autoSpaceDE w:val="0"/>
      <w:autoSpaceDN w:val="0"/>
      <w:adjustRightInd w:val="0"/>
      <w:spacing w:after="0" w:line="242" w:lineRule="atLeast"/>
      <w:ind w:firstLine="227"/>
      <w:jc w:val="both"/>
      <w:textAlignment w:val="center"/>
    </w:pPr>
    <w:rPr>
      <w:rFonts w:ascii="SchoolBookSanPin" w:eastAsiaTheme="minorEastAsia" w:hAnsi="SchoolBookSanPin" w:cs="SchoolBookSanPin"/>
      <w:color w:val="000000"/>
      <w:sz w:val="20"/>
      <w:szCs w:val="20"/>
    </w:rPr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sz w:val="24"/>
      <w:szCs w:val="24"/>
      <w:lang w:val="en-GB"/>
    </w:rPr>
  </w:style>
  <w:style w:type="paragraph" w:customStyle="1" w:styleId="h1">
    <w:name w:val="h1"/>
    <w:basedOn w:val="body"/>
    <w:uiPriority w:val="99"/>
    <w:pPr>
      <w:pageBreakBefore/>
      <w:pBdr>
        <w:bottom w:val="single" w:sz="4" w:space="5" w:color="auto"/>
      </w:pBdr>
      <w:suppressAutoHyphens/>
      <w:spacing w:before="480" w:after="224"/>
      <w:ind w:firstLine="0"/>
      <w:jc w:val="left"/>
    </w:pPr>
    <w:rPr>
      <w:rFonts w:ascii="SchoolBookSanPin-Bold" w:hAnsi="SchoolBookSanPin-Bold" w:cs="SchoolBookSanPin-Bold"/>
      <w:b/>
      <w:bCs/>
      <w:caps/>
      <w:sz w:val="24"/>
      <w:szCs w:val="24"/>
    </w:rPr>
  </w:style>
  <w:style w:type="paragraph" w:customStyle="1" w:styleId="TOC-1">
    <w:name w:val="TOC-1"/>
    <w:basedOn w:val="body"/>
    <w:uiPriority w:val="99"/>
    <w:pPr>
      <w:tabs>
        <w:tab w:val="right" w:pos="5953"/>
        <w:tab w:val="right" w:pos="6350"/>
      </w:tabs>
      <w:suppressAutoHyphens/>
      <w:spacing w:before="120"/>
      <w:ind w:firstLine="0"/>
      <w:jc w:val="left"/>
    </w:pPr>
  </w:style>
  <w:style w:type="paragraph" w:customStyle="1" w:styleId="h2">
    <w:name w:val="h2"/>
    <w:basedOn w:val="h1"/>
    <w:uiPriority w:val="99"/>
    <w:pPr>
      <w:keepNext/>
      <w:pageBreakBefore w:val="0"/>
      <w:pBdr>
        <w:bottom w:val="none" w:sz="0" w:space="0" w:color="auto"/>
      </w:pBdr>
      <w:spacing w:before="240" w:after="57"/>
    </w:pPr>
    <w:rPr>
      <w:sz w:val="22"/>
      <w:szCs w:val="22"/>
    </w:rPr>
  </w:style>
  <w:style w:type="paragraph" w:customStyle="1" w:styleId="h3">
    <w:name w:val="h3"/>
    <w:basedOn w:val="h2"/>
    <w:uiPriority w:val="99"/>
    <w:pPr>
      <w:spacing w:before="164" w:after="74"/>
    </w:pPr>
    <w:rPr>
      <w:caps w:val="0"/>
    </w:rPr>
  </w:style>
  <w:style w:type="paragraph" w:customStyle="1" w:styleId="h4">
    <w:name w:val="h4"/>
    <w:basedOn w:val="body"/>
    <w:uiPriority w:val="99"/>
    <w:pPr>
      <w:spacing w:before="181" w:after="57"/>
      <w:ind w:firstLine="0"/>
    </w:pPr>
    <w:rPr>
      <w:rFonts w:ascii="SchoolBookSanPin-Bold" w:hAnsi="SchoolBookSanPin-Bold" w:cs="SchoolBookSanPin-Bold"/>
      <w:b/>
      <w:bCs/>
      <w:sz w:val="22"/>
      <w:szCs w:val="22"/>
    </w:rPr>
  </w:style>
  <w:style w:type="paragraph" w:customStyle="1" w:styleId="affe">
    <w:name w:val="Основной (Основной Текст)"/>
    <w:basedOn w:val="NoParagraphStyle"/>
    <w:uiPriority w:val="99"/>
    <w:pPr>
      <w:spacing w:line="250" w:lineRule="atLeast"/>
      <w:ind w:firstLine="283"/>
      <w:jc w:val="both"/>
    </w:pPr>
    <w:rPr>
      <w:rFonts w:ascii="SchoolBookSanPin" w:hAnsi="SchoolBookSanPin" w:cs="SchoolBookSanPin"/>
      <w:sz w:val="21"/>
      <w:szCs w:val="21"/>
      <w:lang w:val="ru-RU"/>
    </w:rPr>
  </w:style>
  <w:style w:type="paragraph" w:customStyle="1" w:styleId="afff">
    <w:name w:val="Таблица Влево (Таблицы)"/>
    <w:basedOn w:val="affe"/>
    <w:uiPriority w:val="99"/>
    <w:pPr>
      <w:spacing w:line="200" w:lineRule="atLeast"/>
      <w:ind w:firstLine="0"/>
      <w:jc w:val="left"/>
    </w:pPr>
    <w:rPr>
      <w:sz w:val="18"/>
      <w:szCs w:val="18"/>
    </w:rPr>
  </w:style>
  <w:style w:type="paragraph" w:customStyle="1" w:styleId="afff0">
    <w:name w:val="Таблица Головка (Таблицы)"/>
    <w:basedOn w:val="afff"/>
    <w:uiPriority w:val="99"/>
    <w:pPr>
      <w:suppressAutoHyphens/>
      <w:jc w:val="center"/>
    </w:pPr>
    <w:rPr>
      <w:rFonts w:ascii="SchoolBookSanPin-Bold" w:hAnsi="SchoolBookSanPin-Bold" w:cs="SchoolBookSanPin-Bold"/>
      <w:b/>
      <w:bCs/>
    </w:rPr>
  </w:style>
  <w:style w:type="character" w:customStyle="1" w:styleId="Bold">
    <w:name w:val="Bold"/>
    <w:uiPriority w:val="99"/>
    <w:rPr>
      <w:b/>
    </w:rPr>
  </w:style>
  <w:style w:type="character" w:customStyle="1" w:styleId="afff1">
    <w:name w:val="Полужирный курсив"/>
    <w:uiPriority w:val="99"/>
    <w:rPr>
      <w:b/>
      <w:i/>
    </w:rPr>
  </w:style>
  <w:style w:type="character" w:customStyle="1" w:styleId="Italic">
    <w:name w:val="Italic"/>
    <w:uiPriority w:val="99"/>
    <w:rPr>
      <w:i/>
    </w:rPr>
  </w:style>
  <w:style w:type="paragraph" w:customStyle="1" w:styleId="msonormal0">
    <w:name w:val="msonormal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">
    <w:name w:val="Заголовок оглавления1"/>
    <w:basedOn w:val="1"/>
    <w:next w:val="a0"/>
    <w:uiPriority w:val="39"/>
    <w:unhideWhenUsed/>
    <w:qFormat/>
    <w:pPr>
      <w:outlineLvl w:val="9"/>
    </w:pPr>
  </w:style>
  <w:style w:type="table" w:customStyle="1" w:styleId="17">
    <w:name w:val="Сетка таблицы1"/>
    <w:basedOn w:val="a2"/>
    <w:uiPriority w:val="39"/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1">
    <w:name w:val="Table Normal1"/>
    <w:rPr>
      <w:rFonts w:ascii="Times New Roman" w:eastAsia="Arial Unicode MS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-2">
    <w:name w:val="TOC-2"/>
    <w:basedOn w:val="TOC-1"/>
    <w:uiPriority w:val="99"/>
    <w:pPr>
      <w:spacing w:before="0" w:line="240" w:lineRule="atLeast"/>
      <w:ind w:left="227"/>
    </w:pPr>
  </w:style>
  <w:style w:type="paragraph" w:customStyle="1" w:styleId="TOC-3">
    <w:name w:val="TOC-3"/>
    <w:basedOn w:val="TOC-1"/>
    <w:uiPriority w:val="99"/>
    <w:pPr>
      <w:spacing w:before="0" w:line="240" w:lineRule="atLeast"/>
      <w:ind w:left="454"/>
    </w:pPr>
  </w:style>
  <w:style w:type="paragraph" w:customStyle="1" w:styleId="list-bullet">
    <w:name w:val="list-bullet"/>
    <w:basedOn w:val="body"/>
    <w:uiPriority w:val="99"/>
    <w:pPr>
      <w:spacing w:line="240" w:lineRule="atLeast"/>
      <w:ind w:left="227" w:hanging="142"/>
    </w:pPr>
  </w:style>
  <w:style w:type="paragraph" w:customStyle="1" w:styleId="list-dash">
    <w:name w:val="list-dash"/>
    <w:basedOn w:val="list-bullet"/>
    <w:uiPriority w:val="99"/>
    <w:pPr>
      <w:ind w:hanging="227"/>
    </w:pPr>
  </w:style>
  <w:style w:type="paragraph" w:customStyle="1" w:styleId="h5">
    <w:name w:val="h5"/>
    <w:basedOn w:val="NoParagraphStyle"/>
    <w:uiPriority w:val="99"/>
    <w:pPr>
      <w:spacing w:line="240" w:lineRule="atLeast"/>
      <w:ind w:firstLine="227"/>
      <w:jc w:val="both"/>
    </w:pPr>
    <w:rPr>
      <w:rFonts w:ascii="SchoolBookSanPin-BoldItalic" w:hAnsi="SchoolBookSanPin-BoldItalic" w:cs="SchoolBookSanPin-BoldItalic"/>
      <w:b/>
      <w:bCs/>
      <w:i/>
      <w:iCs/>
      <w:sz w:val="20"/>
      <w:szCs w:val="20"/>
      <w:lang w:val="ru-RU"/>
    </w:rPr>
  </w:style>
  <w:style w:type="paragraph" w:customStyle="1" w:styleId="h3-first">
    <w:name w:val="h3-first"/>
    <w:basedOn w:val="h3"/>
    <w:uiPriority w:val="99"/>
    <w:pPr>
      <w:keepNext w:val="0"/>
      <w:spacing w:before="120" w:after="0" w:line="240" w:lineRule="atLeast"/>
    </w:pPr>
    <w:rPr>
      <w:rFonts w:ascii="OfficinaSansExtraBoldITC-Reg" w:hAnsi="OfficinaSansExtraBoldITC-Reg" w:cs="OfficinaSansExtraBoldITC-Reg"/>
      <w:position w:val="6"/>
    </w:rPr>
  </w:style>
  <w:style w:type="paragraph" w:customStyle="1" w:styleId="BasicParagraph">
    <w:name w:val="[Basic Paragraph]"/>
    <w:basedOn w:val="NoParagraphStyle"/>
    <w:uiPriority w:val="99"/>
    <w:pPr>
      <w:spacing w:line="240" w:lineRule="atLeast"/>
      <w:ind w:firstLine="227"/>
      <w:jc w:val="both"/>
    </w:pPr>
    <w:rPr>
      <w:rFonts w:ascii="SchoolBookSanPin" w:hAnsi="SchoolBookSanPin" w:cs="SchoolBookSanPin"/>
      <w:sz w:val="20"/>
      <w:szCs w:val="20"/>
      <w:lang w:val="ru-RU"/>
    </w:rPr>
  </w:style>
  <w:style w:type="paragraph" w:customStyle="1" w:styleId="table-body1mm">
    <w:name w:val="table-body_1mm"/>
    <w:basedOn w:val="body"/>
    <w:uiPriority w:val="99"/>
    <w:pPr>
      <w:spacing w:after="100" w:line="200" w:lineRule="atLeast"/>
      <w:ind w:firstLine="0"/>
      <w:jc w:val="left"/>
    </w:pPr>
    <w:rPr>
      <w:sz w:val="18"/>
      <w:szCs w:val="18"/>
    </w:rPr>
  </w:style>
  <w:style w:type="paragraph" w:customStyle="1" w:styleId="table-head">
    <w:name w:val="table-head"/>
    <w:basedOn w:val="table-body1mm"/>
    <w:uiPriority w:val="99"/>
    <w:pPr>
      <w:jc w:val="center"/>
    </w:pPr>
    <w:rPr>
      <w:rFonts w:ascii="SchoolBookSanPin-Bold" w:hAnsi="SchoolBookSanPin-Bold" w:cs="SchoolBookSanPin-Bold"/>
      <w:b/>
      <w:bCs/>
    </w:rPr>
  </w:style>
  <w:style w:type="paragraph" w:customStyle="1" w:styleId="table-bodycentre">
    <w:name w:val="table-body_centre"/>
    <w:basedOn w:val="NoParagraphStyle"/>
    <w:uiPriority w:val="99"/>
    <w:pPr>
      <w:spacing w:after="100" w:line="200" w:lineRule="atLeast"/>
      <w:jc w:val="center"/>
    </w:pPr>
    <w:rPr>
      <w:rFonts w:ascii="SchoolBookSanPin" w:hAnsi="SchoolBookSanPin" w:cs="SchoolBookSanPin"/>
      <w:sz w:val="18"/>
      <w:szCs w:val="18"/>
      <w:lang w:val="ru-RU"/>
    </w:rPr>
  </w:style>
  <w:style w:type="paragraph" w:customStyle="1" w:styleId="table-body0mm">
    <w:name w:val="table-body_0mm"/>
    <w:basedOn w:val="body"/>
    <w:uiPriority w:val="99"/>
    <w:pPr>
      <w:spacing w:line="200" w:lineRule="atLeast"/>
      <w:ind w:firstLine="0"/>
      <w:jc w:val="left"/>
    </w:pPr>
    <w:rPr>
      <w:sz w:val="18"/>
      <w:szCs w:val="18"/>
    </w:rPr>
  </w:style>
  <w:style w:type="character" w:customStyle="1" w:styleId="footnote-num">
    <w:name w:val="footnote-num"/>
    <w:uiPriority w:val="99"/>
    <w:rPr>
      <w:position w:val="4"/>
      <w:sz w:val="12"/>
      <w:vertAlign w:val="baseline"/>
    </w:rPr>
  </w:style>
  <w:style w:type="character" w:customStyle="1" w:styleId="BoldItalic">
    <w:name w:val="Bold_Italic"/>
    <w:uiPriority w:val="99"/>
    <w:rPr>
      <w:b/>
      <w:i/>
    </w:rPr>
  </w:style>
  <w:style w:type="character" w:customStyle="1" w:styleId="Book">
    <w:name w:val="Book"/>
    <w:uiPriority w:val="99"/>
  </w:style>
  <w:style w:type="character" w:customStyle="1" w:styleId="h3tracking">
    <w:name w:val="h3_tracking"/>
    <w:uiPriority w:val="99"/>
    <w:rPr>
      <w:rFonts w:ascii="OfficinaSansExtraBoldITC-Reg" w:hAnsi="OfficinaSansExtraBoldITC-Reg"/>
      <w:b/>
    </w:rPr>
  </w:style>
  <w:style w:type="character" w:customStyle="1" w:styleId="list-bullet1">
    <w:name w:val="list-bullet1"/>
    <w:uiPriority w:val="99"/>
    <w:rPr>
      <w:rFonts w:ascii="PiGraphA" w:hAnsi="PiGraphA"/>
      <w:position w:val="1"/>
      <w:sz w:val="14"/>
    </w:rPr>
  </w:style>
  <w:style w:type="table" w:customStyle="1" w:styleId="23">
    <w:name w:val="Сетка таблицы2"/>
    <w:basedOn w:val="a2"/>
    <w:uiPriority w:val="39"/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2">
    <w:name w:val="Table Normal2"/>
    <w:rPr>
      <w:rFonts w:ascii="Times New Roman" w:eastAsia="Arial Unicode MS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8">
    <w:name w:val="Заг 1 (Заголовки)"/>
    <w:basedOn w:val="NoParagraphStyle"/>
    <w:uiPriority w:val="99"/>
    <w:pPr>
      <w:pageBreakBefore/>
      <w:pBdr>
        <w:bottom w:val="single" w:sz="4" w:space="7" w:color="auto"/>
      </w:pBdr>
      <w:spacing w:after="340" w:line="240" w:lineRule="atLeast"/>
    </w:pPr>
    <w:rPr>
      <w:rFonts w:ascii="OfficinaSansExtraBoldITC-Reg" w:hAnsi="OfficinaSansExtraBoldITC-Reg" w:cs="OfficinaSansExtraBoldITC-Reg"/>
      <w:b/>
      <w:bCs/>
      <w:lang w:val="ru-RU"/>
    </w:rPr>
  </w:style>
  <w:style w:type="paragraph" w:customStyle="1" w:styleId="24">
    <w:name w:val="Заг 2 (Заголовки)"/>
    <w:basedOn w:val="NoParagraphStyle"/>
    <w:uiPriority w:val="99"/>
    <w:pPr>
      <w:spacing w:before="170" w:after="57" w:line="240" w:lineRule="atLeast"/>
    </w:pPr>
    <w:rPr>
      <w:rFonts w:ascii="PragmaticaSanPin" w:hAnsi="PragmaticaSanPin" w:cs="PragmaticaSanPin"/>
      <w:b/>
      <w:bCs/>
      <w:caps/>
      <w:sz w:val="22"/>
      <w:szCs w:val="22"/>
      <w:lang w:val="ru-RU"/>
    </w:rPr>
  </w:style>
  <w:style w:type="paragraph" w:customStyle="1" w:styleId="afff2">
    <w:name w:val="Основной БА (Основной Текст)"/>
    <w:basedOn w:val="affe"/>
    <w:uiPriority w:val="99"/>
    <w:pPr>
      <w:spacing w:line="242" w:lineRule="atLeast"/>
      <w:ind w:firstLine="0"/>
    </w:pPr>
    <w:rPr>
      <w:sz w:val="20"/>
      <w:szCs w:val="20"/>
    </w:rPr>
  </w:style>
  <w:style w:type="paragraph" w:customStyle="1" w:styleId="42">
    <w:name w:val="Заг 4 (Заголовки)"/>
    <w:basedOn w:val="NoParagraphStyle"/>
    <w:uiPriority w:val="99"/>
    <w:pPr>
      <w:spacing w:after="57" w:line="240" w:lineRule="atLeast"/>
      <w:jc w:val="both"/>
    </w:pPr>
    <w:rPr>
      <w:rFonts w:ascii="PragmaticaSanPin" w:hAnsi="PragmaticaSanPin" w:cs="PragmaticaSanPin"/>
      <w:b/>
      <w:bCs/>
      <w:sz w:val="20"/>
      <w:szCs w:val="20"/>
      <w:lang w:val="ru-RU"/>
    </w:rPr>
  </w:style>
  <w:style w:type="paragraph" w:customStyle="1" w:styleId="33">
    <w:name w:val="Заг 3 (Заголовки)"/>
    <w:basedOn w:val="NoParagraphStyle"/>
    <w:uiPriority w:val="99"/>
    <w:pPr>
      <w:spacing w:before="170" w:after="57" w:line="240" w:lineRule="atLeast"/>
    </w:pPr>
    <w:rPr>
      <w:rFonts w:ascii="PragmaticaSanPin" w:hAnsi="PragmaticaSanPin" w:cs="PragmaticaSanPin"/>
      <w:b/>
      <w:bCs/>
      <w:sz w:val="22"/>
      <w:szCs w:val="22"/>
      <w:lang w:val="ru-RU"/>
    </w:rPr>
  </w:style>
  <w:style w:type="paragraph" w:customStyle="1" w:styleId="afff3">
    <w:name w:val="Осн тире (Основной Текст)"/>
    <w:basedOn w:val="afff2"/>
    <w:uiPriority w:val="99"/>
    <w:pPr>
      <w:ind w:left="283" w:hanging="283"/>
    </w:pPr>
  </w:style>
  <w:style w:type="paragraph" w:customStyle="1" w:styleId="afff4">
    <w:name w:val="Сноска (Доп. текст)"/>
    <w:basedOn w:val="NoParagraphStyle"/>
    <w:uiPriority w:val="99"/>
    <w:pPr>
      <w:tabs>
        <w:tab w:val="left" w:pos="227"/>
      </w:tabs>
      <w:spacing w:line="200" w:lineRule="atLeast"/>
      <w:ind w:left="227" w:hanging="227"/>
      <w:jc w:val="both"/>
    </w:pPr>
    <w:rPr>
      <w:rFonts w:ascii="SchoolBookSanPin" w:hAnsi="SchoolBookSanPin" w:cs="SchoolBookSanPin"/>
      <w:sz w:val="18"/>
      <w:szCs w:val="18"/>
      <w:lang w:val="ru-RU"/>
    </w:rPr>
  </w:style>
  <w:style w:type="character" w:customStyle="1" w:styleId="afff5">
    <w:name w:val="Ц сноски"/>
    <w:uiPriority w:val="99"/>
    <w:rPr>
      <w:rFonts w:ascii="SchoolBookSanPin" w:hAnsi="SchoolBookSanPin"/>
      <w:sz w:val="18"/>
      <w:vertAlign w:val="superscript"/>
    </w:rPr>
  </w:style>
  <w:style w:type="character" w:customStyle="1" w:styleId="afff6">
    <w:name w:val="Полужирный (Выделения)"/>
    <w:uiPriority w:val="99"/>
    <w:qFormat/>
    <w:rPr>
      <w:b/>
    </w:rPr>
  </w:style>
  <w:style w:type="character" w:customStyle="1" w:styleId="afff7">
    <w:name w:val="Полужирный Курсив (Выделения)"/>
    <w:uiPriority w:val="99"/>
    <w:rPr>
      <w:b/>
      <w:i/>
    </w:rPr>
  </w:style>
  <w:style w:type="character" w:customStyle="1" w:styleId="afff8">
    <w:name w:val="Курсив (Выделения)"/>
    <w:uiPriority w:val="99"/>
    <w:rPr>
      <w:i/>
    </w:rPr>
  </w:style>
  <w:style w:type="table" w:customStyle="1" w:styleId="34">
    <w:name w:val="Сетка таблицы3"/>
    <w:basedOn w:val="a2"/>
    <w:uiPriority w:val="39"/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3">
    <w:name w:val="Table Normal3"/>
    <w:rPr>
      <w:rFonts w:ascii="Times New Roman" w:eastAsia="Arial Unicode MS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2-first">
    <w:name w:val="h2-first"/>
    <w:basedOn w:val="h2"/>
    <w:uiPriority w:val="99"/>
    <w:pPr>
      <w:keepNext w:val="0"/>
      <w:spacing w:before="0" w:after="0" w:line="240" w:lineRule="atLeast"/>
    </w:pPr>
    <w:rPr>
      <w:rFonts w:ascii="OfficinaSansMediumITC-Regular" w:hAnsi="OfficinaSansMediumITC-Regular" w:cs="OfficinaSansMediumITC-Regular"/>
      <w:position w:val="6"/>
    </w:rPr>
  </w:style>
  <w:style w:type="paragraph" w:customStyle="1" w:styleId="h4-first">
    <w:name w:val="h4-first"/>
    <w:basedOn w:val="h4"/>
    <w:uiPriority w:val="99"/>
    <w:pPr>
      <w:suppressAutoHyphens/>
      <w:spacing w:before="120" w:after="0" w:line="240" w:lineRule="atLeast"/>
      <w:jc w:val="left"/>
    </w:pPr>
    <w:rPr>
      <w:rFonts w:ascii="OfficinaSansMediumITC-Regular" w:hAnsi="OfficinaSansMediumITC-Regular" w:cs="OfficinaSansMediumITC-Regular"/>
      <w:b w:val="0"/>
      <w:bCs w:val="0"/>
      <w:position w:val="6"/>
    </w:rPr>
  </w:style>
  <w:style w:type="paragraph" w:customStyle="1" w:styleId="afff9">
    <w:name w:val="Осн булит (Основной Текст)"/>
    <w:basedOn w:val="affe"/>
    <w:uiPriority w:val="99"/>
    <w:pPr>
      <w:tabs>
        <w:tab w:val="left" w:pos="227"/>
      </w:tabs>
      <w:spacing w:line="242" w:lineRule="atLeast"/>
      <w:ind w:left="221" w:hanging="142"/>
    </w:pPr>
    <w:rPr>
      <w:rFonts w:ascii="TimesNewRomanPSMT" w:hAnsi="TimesNewRomanPSMT" w:cs="TimesNewRomanPSMT"/>
      <w:sz w:val="20"/>
      <w:szCs w:val="20"/>
    </w:rPr>
  </w:style>
  <w:style w:type="paragraph" w:customStyle="1" w:styleId="52">
    <w:name w:val="Заг 5 (Заголовки)"/>
    <w:basedOn w:val="affe"/>
    <w:uiPriority w:val="99"/>
    <w:pPr>
      <w:spacing w:line="242" w:lineRule="atLeast"/>
      <w:ind w:firstLine="227"/>
    </w:pPr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afffa">
    <w:name w:val="Автоинтерлиньяж (Прочее)"/>
    <w:uiPriority w:val="99"/>
  </w:style>
  <w:style w:type="character" w:customStyle="1" w:styleId="afffb">
    <w:name w:val="Верх. Индекс (Индексы)"/>
    <w:uiPriority w:val="99"/>
    <w:rPr>
      <w:position w:val="9"/>
      <w:sz w:val="13"/>
    </w:rPr>
  </w:style>
  <w:style w:type="character" w:customStyle="1" w:styleId="afffc">
    <w:name w:val="Верх. Индекс Курсив (Индексы)"/>
    <w:basedOn w:val="afffb"/>
    <w:uiPriority w:val="99"/>
    <w:rPr>
      <w:rFonts w:cs="Times New Roman"/>
      <w:i/>
      <w:iCs/>
      <w:position w:val="9"/>
      <w:sz w:val="13"/>
      <w:szCs w:val="13"/>
    </w:rPr>
  </w:style>
  <w:style w:type="character" w:customStyle="1" w:styleId="afffd">
    <w:name w:val="Верх. Индекс Полужирный (Индексы)"/>
    <w:basedOn w:val="afffb"/>
    <w:uiPriority w:val="99"/>
    <w:rPr>
      <w:rFonts w:cs="Times New Roman"/>
      <w:b/>
      <w:bCs/>
      <w:position w:val="9"/>
      <w:sz w:val="13"/>
      <w:szCs w:val="13"/>
    </w:rPr>
  </w:style>
  <w:style w:type="character" w:customStyle="1" w:styleId="afffe">
    <w:name w:val="Булит КВ"/>
    <w:uiPriority w:val="99"/>
    <w:rPr>
      <w:rFonts w:ascii="PiGraphA" w:hAnsi="PiGraphA"/>
      <w:sz w:val="14"/>
      <w:lang w:val="ru-RU"/>
    </w:rPr>
  </w:style>
  <w:style w:type="table" w:customStyle="1" w:styleId="43">
    <w:name w:val="Сетка таблицы4"/>
    <w:basedOn w:val="a2"/>
    <w:uiPriority w:val="39"/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4">
    <w:name w:val="Table Normal4"/>
    <w:rPr>
      <w:rFonts w:ascii="Times New Roman" w:eastAsia="Arial Unicode MS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">
    <w:name w:val="Таблица по Центру (Таблицы)"/>
    <w:basedOn w:val="afff"/>
    <w:uiPriority w:val="99"/>
    <w:pPr>
      <w:jc w:val="center"/>
    </w:pPr>
  </w:style>
  <w:style w:type="paragraph" w:customStyle="1" w:styleId="affff0">
    <w:name w:val="Таблица_Буллит (Таблицы)"/>
    <w:basedOn w:val="a0"/>
    <w:uiPriority w:val="99"/>
    <w:pPr>
      <w:widowControl w:val="0"/>
      <w:autoSpaceDE w:val="0"/>
      <w:autoSpaceDN w:val="0"/>
      <w:adjustRightInd w:val="0"/>
      <w:spacing w:after="0" w:line="200" w:lineRule="atLeast"/>
      <w:ind w:left="142" w:hanging="142"/>
      <w:jc w:val="both"/>
      <w:textAlignment w:val="center"/>
    </w:pPr>
    <w:rPr>
      <w:rFonts w:ascii="SchoolBookSanPin" w:eastAsiaTheme="minorEastAsia" w:hAnsi="SchoolBookSanPin" w:cs="SchoolBookSanPin"/>
      <w:color w:val="000000"/>
      <w:sz w:val="18"/>
      <w:szCs w:val="18"/>
    </w:rPr>
  </w:style>
  <w:style w:type="character" w:customStyle="1" w:styleId="affff1">
    <w:name w:val="Буллит"/>
    <w:uiPriority w:val="99"/>
    <w:rPr>
      <w:rFonts w:ascii="PiGraphA" w:hAnsi="PiGraphA"/>
      <w:position w:val="1"/>
      <w:sz w:val="14"/>
    </w:rPr>
  </w:style>
  <w:style w:type="paragraph" w:customStyle="1" w:styleId="affff2">
    <w:name w:val="Буллит (Доп. текст)"/>
    <w:basedOn w:val="affe"/>
    <w:uiPriority w:val="99"/>
    <w:pPr>
      <w:spacing w:line="240" w:lineRule="atLeast"/>
      <w:ind w:left="227" w:hanging="142"/>
    </w:pPr>
    <w:rPr>
      <w:sz w:val="20"/>
      <w:szCs w:val="20"/>
    </w:rPr>
  </w:style>
  <w:style w:type="table" w:customStyle="1" w:styleId="53">
    <w:name w:val="Сетка таблицы5"/>
    <w:basedOn w:val="a2"/>
    <w:uiPriority w:val="39"/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5">
    <w:name w:val="Table Normal5"/>
    <w:rPr>
      <w:rFonts w:ascii="Times New Roman" w:eastAsia="Arial Unicode MS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9">
    <w:name w:val="Заг 1 а (Заголовки)"/>
    <w:basedOn w:val="NoParagraphStyle"/>
    <w:uiPriority w:val="99"/>
    <w:pPr>
      <w:pBdr>
        <w:bottom w:val="single" w:sz="4" w:space="8" w:color="auto"/>
      </w:pBdr>
      <w:spacing w:after="340" w:line="240" w:lineRule="atLeast"/>
    </w:pPr>
    <w:rPr>
      <w:rFonts w:ascii="OfficinaSansExtraBoldITC-Reg" w:hAnsi="OfficinaSansExtraBoldITC-Reg" w:cs="OfficinaSansExtraBoldITC-Reg"/>
      <w:b/>
      <w:bCs/>
      <w:caps/>
      <w:lang w:val="ru-RU"/>
    </w:rPr>
  </w:style>
  <w:style w:type="paragraph" w:customStyle="1" w:styleId="44">
    <w:name w:val="Заг 4 табл (Заголовки)"/>
    <w:basedOn w:val="42"/>
    <w:uiPriority w:val="99"/>
    <w:qFormat/>
    <w:pPr>
      <w:spacing w:after="0" w:line="220" w:lineRule="atLeast"/>
      <w:jc w:val="center"/>
    </w:pPr>
    <w:rPr>
      <w:rFonts w:ascii="OfficinaSansMediumITC-Regular" w:hAnsi="OfficinaSansMediumITC-Regular" w:cs="OfficinaSansMediumITC-Regular"/>
      <w:b w:val="0"/>
      <w:bCs w:val="0"/>
      <w:sz w:val="18"/>
      <w:szCs w:val="18"/>
    </w:rPr>
  </w:style>
  <w:style w:type="character" w:customStyle="1" w:styleId="affff3">
    <w:name w:val="Подчерк. (Подчеркивания)"/>
    <w:uiPriority w:val="99"/>
    <w:rPr>
      <w:u w:val="thick" w:color="000000"/>
    </w:rPr>
  </w:style>
  <w:style w:type="character" w:customStyle="1" w:styleId="affff4">
    <w:name w:val="Подчерк. Курсив (Подчеркивания)"/>
    <w:basedOn w:val="affff3"/>
    <w:uiPriority w:val="99"/>
    <w:rPr>
      <w:rFonts w:cs="Times New Roman"/>
      <w:i/>
      <w:iCs/>
      <w:u w:val="thick" w:color="000000"/>
    </w:rPr>
  </w:style>
  <w:style w:type="table" w:customStyle="1" w:styleId="61">
    <w:name w:val="Сетка таблицы6"/>
    <w:basedOn w:val="a2"/>
    <w:uiPriority w:val="39"/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6">
    <w:name w:val="Table Normal6"/>
    <w:qFormat/>
    <w:rPr>
      <w:rFonts w:ascii="Times New Roman" w:eastAsia="Arial Unicode MS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a">
    <w:name w:val="Заг 3a (Заголовки)"/>
    <w:basedOn w:val="a0"/>
    <w:uiPriority w:val="99"/>
    <w:qFormat/>
    <w:pPr>
      <w:widowControl w:val="0"/>
      <w:tabs>
        <w:tab w:val="left" w:pos="510"/>
      </w:tabs>
      <w:autoSpaceDE w:val="0"/>
      <w:autoSpaceDN w:val="0"/>
      <w:adjustRightInd w:val="0"/>
      <w:spacing w:before="283" w:after="113" w:line="240" w:lineRule="atLeast"/>
      <w:textAlignment w:val="center"/>
    </w:pPr>
    <w:rPr>
      <w:rFonts w:ascii="OfficinaSansExtraBoldITC-Reg" w:eastAsiaTheme="minorEastAsia" w:hAnsi="OfficinaSansExtraBoldITC-Reg" w:cs="OfficinaSansExtraBoldITC-Reg"/>
      <w:b/>
      <w:bCs/>
      <w:color w:val="000000"/>
      <w:sz w:val="28"/>
    </w:rPr>
  </w:style>
  <w:style w:type="table" w:customStyle="1" w:styleId="70">
    <w:name w:val="Сетка таблицы7"/>
    <w:basedOn w:val="a2"/>
    <w:uiPriority w:val="39"/>
    <w:qFormat/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7">
    <w:name w:val="Table Normal7"/>
    <w:qFormat/>
    <w:rPr>
      <w:rFonts w:ascii="Times New Roman" w:eastAsia="Arial Unicode MS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centre">
    <w:name w:val="body_centre"/>
    <w:basedOn w:val="NoParagraphStyle"/>
    <w:uiPriority w:val="99"/>
    <w:qFormat/>
    <w:pPr>
      <w:tabs>
        <w:tab w:val="left" w:pos="567"/>
      </w:tabs>
      <w:spacing w:line="240" w:lineRule="atLeast"/>
      <w:jc w:val="center"/>
    </w:pPr>
    <w:rPr>
      <w:rFonts w:ascii="SchoolBookSanPin" w:hAnsi="SchoolBookSanPin" w:cs="SchoolBookSanPin"/>
      <w:sz w:val="20"/>
      <w:szCs w:val="20"/>
      <w:lang w:val="ru-RU"/>
    </w:rPr>
  </w:style>
  <w:style w:type="character" w:customStyle="1" w:styleId="BoldItalicUnderline">
    <w:name w:val="Bold_Italic_Underline"/>
    <w:uiPriority w:val="99"/>
    <w:rPr>
      <w:b/>
      <w:i/>
      <w:u w:val="thick"/>
    </w:rPr>
  </w:style>
  <w:style w:type="character" w:customStyle="1" w:styleId="UnresolvedMention">
    <w:name w:val="Unresolved Mention"/>
    <w:basedOn w:val="a1"/>
    <w:uiPriority w:val="99"/>
    <w:semiHidden/>
    <w:unhideWhenUsed/>
    <w:rPr>
      <w:color w:val="605E5C"/>
      <w:shd w:val="clear" w:color="auto" w:fill="E1DFDD"/>
    </w:rPr>
  </w:style>
  <w:style w:type="table" w:customStyle="1" w:styleId="80">
    <w:name w:val="Сетка таблицы8"/>
    <w:basedOn w:val="a2"/>
    <w:uiPriority w:val="39"/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8">
    <w:name w:val="Table Normal8"/>
    <w:rPr>
      <w:rFonts w:ascii="Times New Roman" w:eastAsia="Arial Unicode MS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a">
    <w:name w:val="основной_1 (Основной Текст)"/>
    <w:basedOn w:val="NoParagraphStyle"/>
    <w:uiPriority w:val="99"/>
    <w:pPr>
      <w:tabs>
        <w:tab w:val="left" w:pos="240"/>
      </w:tabs>
      <w:spacing w:line="240" w:lineRule="atLeast"/>
      <w:ind w:firstLine="227"/>
      <w:jc w:val="both"/>
    </w:pPr>
    <w:rPr>
      <w:rFonts w:ascii="SchoolBookSanPin" w:hAnsi="SchoolBookSanPin" w:cs="SchoolBookSanPin"/>
      <w:sz w:val="20"/>
      <w:szCs w:val="20"/>
      <w:lang w:val="ru-RU"/>
    </w:rPr>
  </w:style>
  <w:style w:type="paragraph" w:customStyle="1" w:styleId="affff5">
    <w:name w:val="основной_— (Основной Текст)"/>
    <w:basedOn w:val="1a"/>
    <w:uiPriority w:val="99"/>
    <w:pPr>
      <w:ind w:left="227" w:hanging="227"/>
    </w:pPr>
  </w:style>
  <w:style w:type="paragraph" w:customStyle="1" w:styleId="Bull">
    <w:name w:val="Bull (Основной Текст)"/>
    <w:basedOn w:val="affff5"/>
    <w:uiPriority w:val="99"/>
    <w:qFormat/>
  </w:style>
  <w:style w:type="paragraph" w:customStyle="1" w:styleId="45">
    <w:name w:val="4 (Заголовки)"/>
    <w:basedOn w:val="33"/>
    <w:uiPriority w:val="99"/>
    <w:qFormat/>
    <w:pPr>
      <w:spacing w:after="113"/>
    </w:pPr>
    <w:rPr>
      <w:rFonts w:ascii="OfficinaSansMediumITC-Regular" w:hAnsi="OfficinaSansMediumITC-Regular" w:cs="OfficinaSansMediumITC-Regular"/>
      <w:sz w:val="20"/>
      <w:szCs w:val="20"/>
      <w:lang w:val="en-GB"/>
    </w:rPr>
  </w:style>
  <w:style w:type="paragraph" w:customStyle="1" w:styleId="snoska">
    <w:name w:val="snoska (Доп. текст)"/>
    <w:basedOn w:val="NoParagraphStyle"/>
    <w:uiPriority w:val="99"/>
    <w:qFormat/>
    <w:pPr>
      <w:spacing w:line="200" w:lineRule="atLeast"/>
      <w:jc w:val="both"/>
    </w:pPr>
    <w:rPr>
      <w:rFonts w:ascii="SchoolBookSanPin" w:hAnsi="SchoolBookSanPin" w:cs="SchoolBookSanPin"/>
      <w:sz w:val="18"/>
      <w:szCs w:val="18"/>
      <w:lang w:val="ru-RU"/>
    </w:rPr>
  </w:style>
  <w:style w:type="paragraph" w:customStyle="1" w:styleId="list-numnew">
    <w:name w:val="list-num_new"/>
    <w:basedOn w:val="a0"/>
    <w:next w:val="a0"/>
    <w:uiPriority w:val="99"/>
    <w:pPr>
      <w:widowControl w:val="0"/>
      <w:tabs>
        <w:tab w:val="left" w:pos="0"/>
        <w:tab w:val="right" w:pos="340"/>
        <w:tab w:val="left" w:pos="397"/>
      </w:tabs>
      <w:autoSpaceDE w:val="0"/>
      <w:autoSpaceDN w:val="0"/>
      <w:adjustRightInd w:val="0"/>
      <w:spacing w:after="0" w:line="240" w:lineRule="atLeast"/>
      <w:ind w:left="397" w:hanging="397"/>
      <w:jc w:val="both"/>
    </w:pPr>
    <w:rPr>
      <w:rFonts w:ascii="SchoolBookSanPin" w:eastAsiaTheme="minorEastAsia" w:hAnsi="SchoolBookSanPin" w:cs="SchoolBookSanPin"/>
      <w:color w:val="000000"/>
      <w:sz w:val="20"/>
      <w:szCs w:val="20"/>
    </w:rPr>
  </w:style>
  <w:style w:type="character" w:customStyle="1" w:styleId="Superscript">
    <w:name w:val="Superscript"/>
    <w:uiPriority w:val="99"/>
    <w:rPr>
      <w:vertAlign w:val="superscript"/>
    </w:rPr>
  </w:style>
  <w:style w:type="paragraph" w:customStyle="1" w:styleId="body20">
    <w:name w:val="body_2/0"/>
    <w:basedOn w:val="a0"/>
    <w:next w:val="a0"/>
    <w:uiPriority w:val="99"/>
    <w:qFormat/>
    <w:pPr>
      <w:widowControl w:val="0"/>
      <w:autoSpaceDE w:val="0"/>
      <w:autoSpaceDN w:val="0"/>
      <w:adjustRightInd w:val="0"/>
      <w:spacing w:before="113" w:after="0" w:line="240" w:lineRule="atLeast"/>
      <w:ind w:firstLine="227"/>
      <w:jc w:val="both"/>
    </w:pPr>
    <w:rPr>
      <w:rFonts w:ascii="SchoolBookSanPin" w:eastAsiaTheme="minorEastAsia" w:hAnsi="SchoolBookSanPin" w:cs="SchoolBookSanPin"/>
      <w:color w:val="000000"/>
      <w:sz w:val="20"/>
      <w:szCs w:val="20"/>
    </w:rPr>
  </w:style>
  <w:style w:type="paragraph" w:customStyle="1" w:styleId="Body0">
    <w:name w:val="Body"/>
    <w:basedOn w:val="a0"/>
    <w:uiPriority w:val="99"/>
    <w:qFormat/>
    <w:pPr>
      <w:widowControl w:val="0"/>
      <w:tabs>
        <w:tab w:val="left" w:pos="510"/>
      </w:tabs>
      <w:autoSpaceDE w:val="0"/>
      <w:autoSpaceDN w:val="0"/>
      <w:adjustRightInd w:val="0"/>
      <w:spacing w:after="0" w:line="240" w:lineRule="atLeast"/>
      <w:ind w:firstLine="227"/>
      <w:jc w:val="both"/>
      <w:textAlignment w:val="center"/>
    </w:pPr>
    <w:rPr>
      <w:rFonts w:ascii="SchoolBookSanPin" w:eastAsiaTheme="minorEastAsia" w:hAnsi="SchoolBookSanPin" w:cs="SchoolBookSanPin"/>
      <w:color w:val="000000"/>
      <w:sz w:val="20"/>
      <w:szCs w:val="20"/>
    </w:rPr>
  </w:style>
  <w:style w:type="character" w:customStyle="1" w:styleId="Hyperlink0">
    <w:name w:val="Hyperlink.0"/>
    <w:qFormat/>
    <w:rPr>
      <w:sz w:val="28"/>
      <w:szCs w:val="28"/>
    </w:rPr>
  </w:style>
  <w:style w:type="table" w:customStyle="1" w:styleId="90">
    <w:name w:val="Сетка таблицы9"/>
    <w:basedOn w:val="a2"/>
    <w:uiPriority w:val="59"/>
    <w:qFormat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205">
    <w:name w:val="_Style 205"/>
    <w:basedOn w:val="TableNormal21"/>
    <w:qFormat/>
    <w:rPr>
      <w:sz w:val="24"/>
      <w:szCs w:val="24"/>
    </w:rPr>
    <w:tblPr>
      <w:tblCellMar>
        <w:left w:w="108" w:type="dxa"/>
        <w:right w:w="108" w:type="dxa"/>
      </w:tblCellMar>
    </w:tblPr>
  </w:style>
  <w:style w:type="table" w:customStyle="1" w:styleId="Style206">
    <w:name w:val="_Style 206"/>
    <w:basedOn w:val="TableNormal21"/>
    <w:qFormat/>
    <w:rPr>
      <w:sz w:val="24"/>
      <w:szCs w:val="24"/>
    </w:rPr>
    <w:tblPr>
      <w:tblCellMar>
        <w:left w:w="108" w:type="dxa"/>
        <w:right w:w="108" w:type="dxa"/>
      </w:tblCellMar>
    </w:tblPr>
  </w:style>
  <w:style w:type="table" w:customStyle="1" w:styleId="Style207">
    <w:name w:val="_Style 207"/>
    <w:basedOn w:val="TableNormal21"/>
    <w:qFormat/>
    <w:rPr>
      <w:sz w:val="24"/>
      <w:szCs w:val="24"/>
    </w:rPr>
    <w:tblPr>
      <w:tblCellMar>
        <w:left w:w="108" w:type="dxa"/>
        <w:right w:w="108" w:type="dxa"/>
      </w:tblCellMar>
    </w:tblPr>
  </w:style>
  <w:style w:type="table" w:customStyle="1" w:styleId="Style208">
    <w:name w:val="_Style 208"/>
    <w:basedOn w:val="TableNormal21"/>
    <w:qFormat/>
    <w:rPr>
      <w:sz w:val="24"/>
      <w:szCs w:val="24"/>
    </w:rPr>
    <w:tblPr>
      <w:tblCellMar>
        <w:left w:w="108" w:type="dxa"/>
        <w:right w:w="108" w:type="dxa"/>
      </w:tblCellMar>
    </w:tblPr>
  </w:style>
  <w:style w:type="table" w:customStyle="1" w:styleId="Style209">
    <w:name w:val="_Style 209"/>
    <w:basedOn w:val="TableNormal21"/>
    <w:qFormat/>
    <w:rPr>
      <w:sz w:val="24"/>
      <w:szCs w:val="24"/>
    </w:rPr>
    <w:tblPr>
      <w:tblCellMar>
        <w:left w:w="108" w:type="dxa"/>
        <w:right w:w="108" w:type="dxa"/>
      </w:tblCellMar>
    </w:tblPr>
  </w:style>
  <w:style w:type="character" w:customStyle="1" w:styleId="aff1">
    <w:name w:val="Подзаголовок Знак"/>
    <w:basedOn w:val="a1"/>
    <w:link w:val="aff0"/>
    <w:uiPriority w:val="11"/>
    <w:qFormat/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4">
    <w:name w:val="Заголовок Знак"/>
    <w:basedOn w:val="a1"/>
    <w:link w:val="aff3"/>
    <w:uiPriority w:val="10"/>
    <w:qFormat/>
    <w:rPr>
      <w:b/>
      <w:sz w:val="72"/>
      <w:szCs w:val="7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3cd2" TargetMode="External"/><Relationship Id="rId21" Type="http://schemas.openxmlformats.org/officeDocument/2006/relationships/hyperlink" Target="https://m.edsoo.ru/7f413cd2" TargetMode="External"/><Relationship Id="rId42" Type="http://schemas.openxmlformats.org/officeDocument/2006/relationships/hyperlink" Target="https://m.edsoo.ru/7f413cd2" TargetMode="External"/><Relationship Id="rId47" Type="http://schemas.openxmlformats.org/officeDocument/2006/relationships/hyperlink" Target="https://m.edsoo.ru/7f413cd2" TargetMode="External"/><Relationship Id="rId63" Type="http://schemas.openxmlformats.org/officeDocument/2006/relationships/hyperlink" Target="https://m.edsoo.ru/7f413cd2" TargetMode="External"/><Relationship Id="rId68" Type="http://schemas.openxmlformats.org/officeDocument/2006/relationships/hyperlink" Target="https://m.edsoo.ru/7f413cd2" TargetMode="External"/><Relationship Id="rId7" Type="http://schemas.openxmlformats.org/officeDocument/2006/relationships/endnotes" Target="endnotes.xml"/><Relationship Id="rId71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m.edsoo.ru/7f413cd2" TargetMode="External"/><Relationship Id="rId29" Type="http://schemas.openxmlformats.org/officeDocument/2006/relationships/hyperlink" Target="https://m.edsoo.ru/7f413cd2" TargetMode="External"/><Relationship Id="rId11" Type="http://schemas.openxmlformats.org/officeDocument/2006/relationships/hyperlink" Target="https://m.edsoo.ru/7f413cd2" TargetMode="External"/><Relationship Id="rId24" Type="http://schemas.openxmlformats.org/officeDocument/2006/relationships/hyperlink" Target="https://m.edsoo.ru/7f413cd2" TargetMode="External"/><Relationship Id="rId32" Type="http://schemas.openxmlformats.org/officeDocument/2006/relationships/hyperlink" Target="https://m.edsoo.ru/7f413cd2" TargetMode="External"/><Relationship Id="rId37" Type="http://schemas.openxmlformats.org/officeDocument/2006/relationships/hyperlink" Target="https://m.edsoo.ru/7f413cd2" TargetMode="External"/><Relationship Id="rId40" Type="http://schemas.openxmlformats.org/officeDocument/2006/relationships/hyperlink" Target="https://m.edsoo.ru/7f413cd2" TargetMode="External"/><Relationship Id="rId45" Type="http://schemas.openxmlformats.org/officeDocument/2006/relationships/hyperlink" Target="https://m.edsoo.ru/7f413cd2" TargetMode="External"/><Relationship Id="rId53" Type="http://schemas.openxmlformats.org/officeDocument/2006/relationships/hyperlink" Target="https://m.edsoo.ru/7f413cd2" TargetMode="External"/><Relationship Id="rId58" Type="http://schemas.openxmlformats.org/officeDocument/2006/relationships/hyperlink" Target="https://m.edsoo.ru/7f413cd2" TargetMode="External"/><Relationship Id="rId66" Type="http://schemas.openxmlformats.org/officeDocument/2006/relationships/hyperlink" Target="https://m.edsoo.ru/7f413cd2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m.edsoo.ru/7f413cd2" TargetMode="External"/><Relationship Id="rId19" Type="http://schemas.openxmlformats.org/officeDocument/2006/relationships/hyperlink" Target="https://m.edsoo.ru/7f413cd2" TargetMode="External"/><Relationship Id="rId14" Type="http://schemas.openxmlformats.org/officeDocument/2006/relationships/hyperlink" Target="https://m.edsoo.ru/7f413cd2" TargetMode="External"/><Relationship Id="rId22" Type="http://schemas.openxmlformats.org/officeDocument/2006/relationships/hyperlink" Target="https://m.edsoo.ru/7f413cd2" TargetMode="External"/><Relationship Id="rId27" Type="http://schemas.openxmlformats.org/officeDocument/2006/relationships/hyperlink" Target="https://m.edsoo.ru/7f413cd2" TargetMode="External"/><Relationship Id="rId30" Type="http://schemas.openxmlformats.org/officeDocument/2006/relationships/hyperlink" Target="https://m.edsoo.ru/7f413cd2" TargetMode="External"/><Relationship Id="rId35" Type="http://schemas.openxmlformats.org/officeDocument/2006/relationships/hyperlink" Target="https://m.edsoo.ru/7f413cd2" TargetMode="External"/><Relationship Id="rId43" Type="http://schemas.openxmlformats.org/officeDocument/2006/relationships/hyperlink" Target="https://m.edsoo.ru/7f413cd2" TargetMode="External"/><Relationship Id="rId48" Type="http://schemas.openxmlformats.org/officeDocument/2006/relationships/hyperlink" Target="https://m.edsoo.ru/7f413cd2" TargetMode="External"/><Relationship Id="rId56" Type="http://schemas.openxmlformats.org/officeDocument/2006/relationships/hyperlink" Target="https://m.edsoo.ru/7f413cd2" TargetMode="External"/><Relationship Id="rId64" Type="http://schemas.openxmlformats.org/officeDocument/2006/relationships/hyperlink" Target="https://m.edsoo.ru/7f413cd2" TargetMode="External"/><Relationship Id="rId69" Type="http://schemas.openxmlformats.org/officeDocument/2006/relationships/hyperlink" Target="https://m.edsoo.ru/7f413cd2" TargetMode="External"/><Relationship Id="rId8" Type="http://schemas.openxmlformats.org/officeDocument/2006/relationships/hyperlink" Target="https://m.edsoo.ru/7f413cd2" TargetMode="External"/><Relationship Id="rId51" Type="http://schemas.openxmlformats.org/officeDocument/2006/relationships/hyperlink" Target="https://m.edsoo.ru/7f413cd2" TargetMode="External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m.edsoo.ru/7f413cd2" TargetMode="External"/><Relationship Id="rId17" Type="http://schemas.openxmlformats.org/officeDocument/2006/relationships/hyperlink" Target="https://m.edsoo.ru/7f413cd2" TargetMode="External"/><Relationship Id="rId25" Type="http://schemas.openxmlformats.org/officeDocument/2006/relationships/hyperlink" Target="https://m.edsoo.ru/7f413cd2" TargetMode="External"/><Relationship Id="rId33" Type="http://schemas.openxmlformats.org/officeDocument/2006/relationships/hyperlink" Target="https://m.edsoo.ru/7f413cd2" TargetMode="External"/><Relationship Id="rId38" Type="http://schemas.openxmlformats.org/officeDocument/2006/relationships/hyperlink" Target="https://m.edsoo.ru/7f413cd2" TargetMode="External"/><Relationship Id="rId46" Type="http://schemas.openxmlformats.org/officeDocument/2006/relationships/hyperlink" Target="https://m.edsoo.ru/7f413cd2" TargetMode="External"/><Relationship Id="rId59" Type="http://schemas.openxmlformats.org/officeDocument/2006/relationships/hyperlink" Target="https://m.edsoo.ru/7f413cd2" TargetMode="External"/><Relationship Id="rId67" Type="http://schemas.openxmlformats.org/officeDocument/2006/relationships/hyperlink" Target="https://m.edsoo.ru/7f413cd2" TargetMode="External"/><Relationship Id="rId20" Type="http://schemas.openxmlformats.org/officeDocument/2006/relationships/hyperlink" Target="https://m.edsoo.ru/7f413cd2" TargetMode="External"/><Relationship Id="rId41" Type="http://schemas.openxmlformats.org/officeDocument/2006/relationships/hyperlink" Target="https://m.edsoo.ru/7f413cd2" TargetMode="External"/><Relationship Id="rId54" Type="http://schemas.openxmlformats.org/officeDocument/2006/relationships/hyperlink" Target="https://m.edsoo.ru/7f413cd2" TargetMode="External"/><Relationship Id="rId62" Type="http://schemas.openxmlformats.org/officeDocument/2006/relationships/hyperlink" Target="https://m.edsoo.ru/7f413cd2" TargetMode="External"/><Relationship Id="rId7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m.edsoo.ru/7f413cd2" TargetMode="External"/><Relationship Id="rId23" Type="http://schemas.openxmlformats.org/officeDocument/2006/relationships/hyperlink" Target="https://m.edsoo.ru/7f413cd2" TargetMode="External"/><Relationship Id="rId28" Type="http://schemas.openxmlformats.org/officeDocument/2006/relationships/hyperlink" Target="https://m.edsoo.ru/7f413cd2" TargetMode="External"/><Relationship Id="rId36" Type="http://schemas.openxmlformats.org/officeDocument/2006/relationships/hyperlink" Target="https://m.edsoo.ru/7f413cd2" TargetMode="External"/><Relationship Id="rId49" Type="http://schemas.openxmlformats.org/officeDocument/2006/relationships/hyperlink" Target="https://m.edsoo.ru/7f413cd2" TargetMode="External"/><Relationship Id="rId57" Type="http://schemas.openxmlformats.org/officeDocument/2006/relationships/hyperlink" Target="https://m.edsoo.ru/7f413cd2" TargetMode="External"/><Relationship Id="rId10" Type="http://schemas.openxmlformats.org/officeDocument/2006/relationships/hyperlink" Target="https://m.edsoo.ru/7f413cd2" TargetMode="External"/><Relationship Id="rId31" Type="http://schemas.openxmlformats.org/officeDocument/2006/relationships/hyperlink" Target="https://m.edsoo.ru/7f413cd2" TargetMode="External"/><Relationship Id="rId44" Type="http://schemas.openxmlformats.org/officeDocument/2006/relationships/hyperlink" Target="https://m.edsoo.ru/7f413cd2" TargetMode="External"/><Relationship Id="rId52" Type="http://schemas.openxmlformats.org/officeDocument/2006/relationships/hyperlink" Target="https://m.edsoo.ru/7f413cd2" TargetMode="External"/><Relationship Id="rId60" Type="http://schemas.openxmlformats.org/officeDocument/2006/relationships/hyperlink" Target="https://m.edsoo.ru/7f413cd2" TargetMode="External"/><Relationship Id="rId65" Type="http://schemas.openxmlformats.org/officeDocument/2006/relationships/hyperlink" Target="https://m.edsoo.ru/7f413cd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3cd2" TargetMode="External"/><Relationship Id="rId13" Type="http://schemas.openxmlformats.org/officeDocument/2006/relationships/hyperlink" Target="https://m.edsoo.ru/7f413cd2" TargetMode="External"/><Relationship Id="rId18" Type="http://schemas.openxmlformats.org/officeDocument/2006/relationships/hyperlink" Target="https://m.edsoo.ru/7f413cd2" TargetMode="External"/><Relationship Id="rId39" Type="http://schemas.openxmlformats.org/officeDocument/2006/relationships/hyperlink" Target="https://m.edsoo.ru/7f413cd2" TargetMode="External"/><Relationship Id="rId34" Type="http://schemas.openxmlformats.org/officeDocument/2006/relationships/hyperlink" Target="https://m.edsoo.ru/7f413cd2" TargetMode="External"/><Relationship Id="rId50" Type="http://schemas.openxmlformats.org/officeDocument/2006/relationships/hyperlink" Target="https://m.edsoo.ru/7f413cd2" TargetMode="External"/><Relationship Id="rId55" Type="http://schemas.openxmlformats.org/officeDocument/2006/relationships/hyperlink" Target="https://m.edsoo.ru/7f413cd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zlyP2QHQJHO/l1cYxJD4iWgIw1A==">AMUW2mVK88fK/gSOPmkkOLFxhjiXE95YfdIKqAbrSbZsvctYMiPr0dGauB7267Y9qSDmK2hbpXZQPDL2o5Nx3Rv6yWoOMwre53dASXo3KNvo3I4f5fY8RdJmfNJmHNfoga/k0ioz8djK+HN78fzWC742UGMrQ/rpJSKu/rlgSPqyRAxvtjzXP8BTnk4H3ZIn/8Ga1TRNLmNquNBgUMS3Jkt5ezT9WXHkI1zub5SNSFgbnqwkzjNz54V7O2ipN9w9JO9uFZQ/e9yIFU9HEX/PZLWtCEBCCaNtASmq8dxrDl+Fptl5cbDrUZLktjGXvnuPuh3mVQJ6BBqvldEHMcmB+06cKnmry48v4G/s7GxsueJBF+V+NINGQvdyJLSt5Y/j07DKVSsHWBfgtqIoKQdBYIGcU1na79YEaNkKvHtq11CbAWowMwDhjY3Vjsux+pv8z2vKqACd+8E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16205</Words>
  <Characters>92372</Characters>
  <Application>Microsoft Office Word</Application>
  <DocSecurity>0</DocSecurity>
  <Lines>769</Lines>
  <Paragraphs>216</Paragraphs>
  <ScaleCrop>false</ScaleCrop>
  <Company/>
  <LinksUpToDate>false</LinksUpToDate>
  <CharactersWithSpaces>108361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Бабкина Наталия</dc:creator>
  <cp:lastModifiedBy>Admin</cp:lastModifiedBy>
  <cp:revision>13</cp:revision>
  <dcterms:created xsi:type="dcterms:W3CDTF">2022-05-04T13:14:00Z</dcterms:created>
  <dcterms:modified xsi:type="dcterms:W3CDTF">2026-09-01T17:41:00Z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eyJoZGlkIjoiOGI1NTA1ODc3N2NlNWVlNjA5ZGNiZDcyMTFlZmM0MGIifQ==</vt:lpwstr>
  </property>
  <property fmtid="{D5CDD505-2E9C-101B-9397-08002B2CF9AE}" pid="3" name="KSOProductBuildVer">
    <vt:lpwstr>1033-12.1.0.28032</vt:lpwstr>
  </property>
  <property fmtid="{D5CDD505-2E9C-101B-9397-08002B2CF9AE}" pid="4" name="ICV">
    <vt:lpwstr>68B523500E61493293056E02C2E05B02_12</vt:lpwstr>
  </property>
</Properties>
</file>