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944" w:rsidRDefault="00303944" w:rsidP="00303944">
      <w:pPr>
        <w:spacing w:after="0" w:line="240" w:lineRule="auto"/>
        <w:jc w:val="center"/>
        <w:rPr>
          <w:lang w:val="ru-RU"/>
        </w:rPr>
      </w:pPr>
      <w:bookmarkStart w:id="0" w:name="block-52528208"/>
      <w:r>
        <w:rPr>
          <w:rFonts w:ascii="Times New Roman" w:hAnsi="Times New Roman"/>
          <w:b/>
          <w:color w:val="000000"/>
          <w:sz w:val="28"/>
          <w:lang w:val="ru-RU"/>
        </w:rPr>
        <w:t>МИНИСТЕРСТВО ПРОСВЕЩЕНИЯ РОССИЙСКОЙ ФЕДЕРАЦИИ</w:t>
      </w:r>
    </w:p>
    <w:p w:rsidR="00303944" w:rsidRDefault="00303944" w:rsidP="00303944">
      <w:pPr>
        <w:spacing w:after="0" w:line="240" w:lineRule="auto"/>
        <w:jc w:val="center"/>
        <w:rPr>
          <w:lang w:val="ru-RU"/>
        </w:rPr>
      </w:pPr>
      <w:bookmarkStart w:id="1" w:name="694815cf-492f-440d-93e7-b47390348c58"/>
      <w:r>
        <w:rPr>
          <w:rFonts w:ascii="Times New Roman" w:hAnsi="Times New Roman"/>
          <w:b/>
          <w:color w:val="000000"/>
          <w:sz w:val="28"/>
          <w:lang w:val="ru-RU"/>
        </w:rPr>
        <w:t>‌Министерство образования Ростовской области</w:t>
      </w:r>
      <w:bookmarkEnd w:id="1"/>
      <w:r>
        <w:rPr>
          <w:rFonts w:ascii="Times New Roman" w:hAnsi="Times New Roman"/>
          <w:b/>
          <w:color w:val="000000"/>
          <w:sz w:val="28"/>
          <w:lang w:val="ru-RU"/>
        </w:rPr>
        <w:t xml:space="preserve">  </w:t>
      </w:r>
    </w:p>
    <w:p w:rsidR="00303944" w:rsidRDefault="00303944" w:rsidP="00303944">
      <w:pPr>
        <w:spacing w:after="0" w:line="240" w:lineRule="auto"/>
        <w:jc w:val="center"/>
        <w:rPr>
          <w:lang w:val="ru-RU"/>
        </w:rPr>
      </w:pPr>
      <w:r>
        <w:rPr>
          <w:rFonts w:ascii="Times New Roman" w:hAnsi="Times New Roman"/>
          <w:b/>
          <w:color w:val="000000"/>
          <w:sz w:val="28"/>
          <w:lang w:val="ru-RU"/>
        </w:rPr>
        <w:t>‌ Отдел образования Администрации Пролетарского района</w:t>
      </w:r>
      <w:bookmarkStart w:id="2" w:name="cc400770-307d-4b40-adaa-396407dad0f1"/>
      <w:bookmarkEnd w:id="2"/>
    </w:p>
    <w:p w:rsidR="00303944" w:rsidRDefault="00303944" w:rsidP="00303944">
      <w:pPr>
        <w:spacing w:after="0" w:line="240" w:lineRule="auto"/>
        <w:jc w:val="center"/>
        <w:rPr>
          <w:lang w:val="ru-RU"/>
        </w:rPr>
      </w:pPr>
      <w:r>
        <w:rPr>
          <w:rFonts w:ascii="Times New Roman" w:hAnsi="Times New Roman"/>
          <w:b/>
          <w:color w:val="000000"/>
          <w:sz w:val="28"/>
          <w:lang w:val="ru-RU"/>
        </w:rPr>
        <w:t xml:space="preserve">Муниципальное бюджетное общеобразовательное учреждение Пролетарская Средняя общеобразовательная школа №4 имени </w:t>
      </w:r>
      <w:proofErr w:type="spellStart"/>
      <w:r>
        <w:rPr>
          <w:rFonts w:ascii="Times New Roman" w:hAnsi="Times New Roman"/>
          <w:b/>
          <w:color w:val="000000"/>
          <w:sz w:val="28"/>
          <w:lang w:val="ru-RU"/>
        </w:rPr>
        <w:t>Нисанова</w:t>
      </w:r>
      <w:proofErr w:type="spellEnd"/>
      <w:r>
        <w:rPr>
          <w:rFonts w:ascii="Times New Roman" w:hAnsi="Times New Roman"/>
          <w:b/>
          <w:color w:val="000000"/>
          <w:sz w:val="28"/>
          <w:lang w:val="ru-RU"/>
        </w:rPr>
        <w:t xml:space="preserve"> Хаима Давидовича</w:t>
      </w:r>
    </w:p>
    <w:p w:rsidR="00303944" w:rsidRDefault="00303944" w:rsidP="00303944">
      <w:pPr>
        <w:spacing w:after="0"/>
        <w:ind w:left="120"/>
        <w:rPr>
          <w:lang w:val="ru-RU"/>
        </w:rPr>
      </w:pPr>
    </w:p>
    <w:tbl>
      <w:tblPr>
        <w:tblW w:w="0" w:type="auto"/>
        <w:tblLook w:val="04A0" w:firstRow="1" w:lastRow="0" w:firstColumn="1" w:lastColumn="0" w:noHBand="0" w:noVBand="1"/>
      </w:tblPr>
      <w:tblGrid>
        <w:gridCol w:w="3114"/>
        <w:gridCol w:w="3115"/>
        <w:gridCol w:w="3115"/>
      </w:tblGrid>
      <w:tr w:rsidR="00303944" w:rsidTr="00303944">
        <w:tc>
          <w:tcPr>
            <w:tcW w:w="3114" w:type="dxa"/>
          </w:tcPr>
          <w:p w:rsidR="00303944" w:rsidRDefault="00303944">
            <w:pPr>
              <w:spacing w:after="120"/>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РАССМОТРЕНО</w:t>
            </w:r>
          </w:p>
          <w:p w:rsidR="00303944" w:rsidRDefault="00303944">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Руководитель ШМО начальных классов</w:t>
            </w:r>
          </w:p>
          <w:p w:rsidR="00303944" w:rsidRDefault="00303944">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303944" w:rsidRDefault="00303944">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[Е.А </w:t>
            </w:r>
            <w:proofErr w:type="spellStart"/>
            <w:r>
              <w:rPr>
                <w:rFonts w:ascii="Times New Roman" w:hAnsi="Times New Roman" w:cs="Times New Roman"/>
                <w:color w:val="000000"/>
                <w:sz w:val="24"/>
                <w:szCs w:val="24"/>
                <w:lang w:val="ru-RU"/>
              </w:rPr>
              <w:t>Бачина</w:t>
            </w:r>
            <w:proofErr w:type="spellEnd"/>
            <w:r>
              <w:rPr>
                <w:rFonts w:ascii="Times New Roman" w:hAnsi="Times New Roman" w:cs="Times New Roman"/>
                <w:color w:val="000000"/>
                <w:sz w:val="24"/>
                <w:szCs w:val="24"/>
                <w:lang w:val="ru-RU"/>
              </w:rPr>
              <w:t>]</w:t>
            </w:r>
          </w:p>
          <w:p w:rsidR="00303944" w:rsidRDefault="00303944">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Протокол №2 от «31» августа   2026 г.</w:t>
            </w:r>
          </w:p>
          <w:p w:rsidR="00303944" w:rsidRDefault="00303944">
            <w:pPr>
              <w:spacing w:after="120"/>
              <w:jc w:val="both"/>
              <w:rPr>
                <w:rFonts w:ascii="Times New Roman" w:hAnsi="Times New Roman" w:cs="Times New Roman"/>
                <w:color w:val="000000"/>
                <w:sz w:val="24"/>
                <w:szCs w:val="24"/>
                <w:lang w:val="ru-RU"/>
              </w:rPr>
            </w:pPr>
          </w:p>
        </w:tc>
        <w:tc>
          <w:tcPr>
            <w:tcW w:w="3115" w:type="dxa"/>
          </w:tcPr>
          <w:p w:rsidR="00303944" w:rsidRDefault="00303944">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СОГЛАСОВАНО</w:t>
            </w:r>
          </w:p>
          <w:p w:rsidR="00303944" w:rsidRDefault="00303944">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Руководитель МС, заместитель директора по УВР</w:t>
            </w:r>
          </w:p>
          <w:p w:rsidR="00303944" w:rsidRDefault="00303944">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303944" w:rsidRDefault="00303944">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lang w:val="ru-RU"/>
              </w:rPr>
              <w:t>С.В.Баланина</w:t>
            </w:r>
            <w:proofErr w:type="spellEnd"/>
            <w:r>
              <w:rPr>
                <w:rFonts w:ascii="Times New Roman" w:hAnsi="Times New Roman" w:cs="Times New Roman"/>
                <w:color w:val="000000"/>
                <w:sz w:val="24"/>
                <w:szCs w:val="24"/>
                <w:lang w:val="ru-RU"/>
              </w:rPr>
              <w:t>]</w:t>
            </w:r>
          </w:p>
          <w:p w:rsidR="00303944" w:rsidRDefault="00303944">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Протокол №2 от «31» августа   2026 г.</w:t>
            </w:r>
          </w:p>
          <w:p w:rsidR="00303944" w:rsidRDefault="00303944">
            <w:pPr>
              <w:spacing w:after="120"/>
              <w:jc w:val="both"/>
              <w:rPr>
                <w:rFonts w:ascii="Times New Roman" w:hAnsi="Times New Roman" w:cs="Times New Roman"/>
                <w:color w:val="000000"/>
                <w:sz w:val="24"/>
                <w:szCs w:val="24"/>
                <w:lang w:val="ru-RU"/>
              </w:rPr>
            </w:pPr>
          </w:p>
        </w:tc>
        <w:tc>
          <w:tcPr>
            <w:tcW w:w="3115" w:type="dxa"/>
          </w:tcPr>
          <w:p w:rsidR="00303944" w:rsidRDefault="00303944">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УТВЕРЖДЕНО</w:t>
            </w:r>
          </w:p>
          <w:p w:rsidR="00303944" w:rsidRDefault="00303944">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Директор</w:t>
            </w:r>
          </w:p>
          <w:p w:rsidR="00303944" w:rsidRDefault="00303944">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303944" w:rsidRDefault="00303944">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[Л.Б. Скок]</w:t>
            </w:r>
          </w:p>
          <w:p w:rsidR="00303944" w:rsidRDefault="00303944">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Приказ</w:t>
            </w:r>
            <w:proofErr w:type="spellEnd"/>
            <w:r>
              <w:rPr>
                <w:rFonts w:ascii="Times New Roman" w:hAnsi="Times New Roman" w:cs="Times New Roman"/>
                <w:color w:val="000000"/>
                <w:sz w:val="24"/>
                <w:szCs w:val="24"/>
              </w:rPr>
              <w:t xml:space="preserve"> №1</w:t>
            </w:r>
            <w:r>
              <w:rPr>
                <w:rFonts w:ascii="Times New Roman" w:hAnsi="Times New Roman" w:cs="Times New Roman"/>
                <w:color w:val="000000"/>
                <w:sz w:val="24"/>
                <w:szCs w:val="24"/>
                <w:lang w:val="ru-RU"/>
              </w:rPr>
              <w:t>48</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31</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августа</w:t>
            </w:r>
            <w:proofErr w:type="spellEnd"/>
            <w:r>
              <w:rPr>
                <w:rFonts w:ascii="Times New Roman" w:hAnsi="Times New Roman" w:cs="Times New Roman"/>
                <w:color w:val="000000"/>
                <w:sz w:val="24"/>
                <w:szCs w:val="24"/>
              </w:rPr>
              <w:t xml:space="preserve">   202</w:t>
            </w:r>
            <w:r>
              <w:rPr>
                <w:rFonts w:ascii="Times New Roman" w:hAnsi="Times New Roman" w:cs="Times New Roman"/>
                <w:color w:val="000000"/>
                <w:sz w:val="24"/>
                <w:szCs w:val="24"/>
                <w:lang w:val="ru-RU"/>
              </w:rPr>
              <w:t>6</w:t>
            </w:r>
            <w:r>
              <w:rPr>
                <w:rFonts w:ascii="Times New Roman" w:hAnsi="Times New Roman" w:cs="Times New Roman"/>
                <w:color w:val="000000"/>
                <w:sz w:val="24"/>
                <w:szCs w:val="24"/>
              </w:rPr>
              <w:t xml:space="preserve"> г.</w:t>
            </w:r>
          </w:p>
          <w:p w:rsidR="00303944" w:rsidRDefault="00303944">
            <w:pPr>
              <w:spacing w:after="120"/>
              <w:jc w:val="both"/>
              <w:rPr>
                <w:rFonts w:ascii="Times New Roman" w:hAnsi="Times New Roman" w:cs="Times New Roman"/>
                <w:color w:val="000000"/>
                <w:sz w:val="24"/>
                <w:szCs w:val="24"/>
              </w:rPr>
            </w:pPr>
          </w:p>
        </w:tc>
      </w:tr>
    </w:tbl>
    <w:p w:rsidR="000D127B" w:rsidRPr="007704A3" w:rsidRDefault="000D127B">
      <w:pPr>
        <w:spacing w:after="0"/>
        <w:ind w:left="120"/>
        <w:rPr>
          <w:lang w:val="ru-RU"/>
        </w:rPr>
      </w:pPr>
    </w:p>
    <w:p w:rsidR="000D127B" w:rsidRPr="007704A3" w:rsidRDefault="000D127B">
      <w:pPr>
        <w:spacing w:after="0"/>
        <w:ind w:left="120"/>
        <w:rPr>
          <w:lang w:val="ru-RU"/>
        </w:rPr>
      </w:pPr>
    </w:p>
    <w:p w:rsidR="000D127B" w:rsidRPr="007704A3" w:rsidRDefault="000D127B">
      <w:pPr>
        <w:spacing w:after="0"/>
        <w:ind w:left="120"/>
        <w:rPr>
          <w:lang w:val="ru-RU"/>
        </w:rPr>
      </w:pPr>
    </w:p>
    <w:p w:rsidR="000D127B" w:rsidRPr="007704A3" w:rsidRDefault="000D127B">
      <w:pPr>
        <w:spacing w:after="0"/>
        <w:ind w:left="120"/>
        <w:rPr>
          <w:lang w:val="ru-RU"/>
        </w:rPr>
      </w:pPr>
    </w:p>
    <w:p w:rsidR="000D127B" w:rsidRPr="007704A3" w:rsidRDefault="000D127B">
      <w:pPr>
        <w:spacing w:after="0"/>
        <w:ind w:left="120"/>
        <w:rPr>
          <w:lang w:val="ru-RU"/>
        </w:rPr>
      </w:pPr>
    </w:p>
    <w:p w:rsidR="000D127B" w:rsidRPr="007704A3" w:rsidRDefault="005B73DB">
      <w:pPr>
        <w:spacing w:after="0" w:line="408" w:lineRule="auto"/>
        <w:ind w:left="120"/>
        <w:jc w:val="center"/>
        <w:rPr>
          <w:lang w:val="ru-RU"/>
        </w:rPr>
      </w:pPr>
      <w:r w:rsidRPr="007704A3">
        <w:rPr>
          <w:rFonts w:ascii="Times New Roman" w:hAnsi="Times New Roman"/>
          <w:b/>
          <w:color w:val="000000"/>
          <w:sz w:val="28"/>
          <w:lang w:val="ru-RU"/>
        </w:rPr>
        <w:t>РАБОЧАЯ ПРОГРАММА</w:t>
      </w:r>
    </w:p>
    <w:p w:rsidR="000D127B" w:rsidRPr="007704A3" w:rsidRDefault="000D127B">
      <w:pPr>
        <w:spacing w:after="0"/>
        <w:ind w:left="120"/>
        <w:jc w:val="center"/>
        <w:rPr>
          <w:lang w:val="ru-RU"/>
        </w:rPr>
      </w:pPr>
    </w:p>
    <w:p w:rsidR="000D127B" w:rsidRPr="007704A3" w:rsidRDefault="005B73DB">
      <w:pPr>
        <w:spacing w:after="0" w:line="408" w:lineRule="auto"/>
        <w:ind w:left="120"/>
        <w:jc w:val="center"/>
        <w:rPr>
          <w:lang w:val="ru-RU"/>
        </w:rPr>
      </w:pPr>
      <w:r w:rsidRPr="007704A3">
        <w:rPr>
          <w:rFonts w:ascii="Times New Roman" w:hAnsi="Times New Roman"/>
          <w:b/>
          <w:color w:val="000000"/>
          <w:sz w:val="28"/>
          <w:lang w:val="ru-RU"/>
        </w:rPr>
        <w:t>учебного предмета «</w:t>
      </w:r>
      <w:r w:rsidR="00492F80" w:rsidRPr="007704A3">
        <w:rPr>
          <w:rFonts w:ascii="Times New Roman" w:hAnsi="Times New Roman"/>
          <w:b/>
          <w:color w:val="000000"/>
          <w:sz w:val="28"/>
          <w:lang w:val="ru-RU"/>
        </w:rPr>
        <w:t>ОСНОВЫ ПРАВОСЛАВНОЙ КУЛЬТУРЫ</w:t>
      </w:r>
      <w:r w:rsidRPr="007704A3">
        <w:rPr>
          <w:rFonts w:ascii="Times New Roman" w:hAnsi="Times New Roman"/>
          <w:b/>
          <w:color w:val="000000"/>
          <w:sz w:val="28"/>
          <w:lang w:val="ru-RU"/>
        </w:rPr>
        <w:t>»</w:t>
      </w:r>
    </w:p>
    <w:p w:rsidR="000D127B" w:rsidRPr="007704A3" w:rsidRDefault="005B73DB">
      <w:pPr>
        <w:spacing w:after="0" w:line="408" w:lineRule="auto"/>
        <w:ind w:left="120"/>
        <w:jc w:val="center"/>
        <w:rPr>
          <w:lang w:val="ru-RU"/>
        </w:rPr>
      </w:pPr>
      <w:r w:rsidRPr="007704A3">
        <w:rPr>
          <w:rFonts w:ascii="Times New Roman" w:hAnsi="Times New Roman"/>
          <w:color w:val="000000"/>
          <w:sz w:val="28"/>
          <w:lang w:val="ru-RU"/>
        </w:rPr>
        <w:t>для обучающихся 4 класса</w:t>
      </w:r>
    </w:p>
    <w:p w:rsidR="000D127B" w:rsidRPr="007704A3" w:rsidRDefault="000D127B">
      <w:pPr>
        <w:spacing w:after="0"/>
        <w:ind w:left="120"/>
        <w:jc w:val="center"/>
        <w:rPr>
          <w:lang w:val="ru-RU"/>
        </w:rPr>
      </w:pPr>
    </w:p>
    <w:p w:rsidR="000D127B" w:rsidRPr="007704A3" w:rsidRDefault="000D127B">
      <w:pPr>
        <w:spacing w:after="0"/>
        <w:ind w:left="120"/>
        <w:jc w:val="center"/>
        <w:rPr>
          <w:lang w:val="ru-RU"/>
        </w:rPr>
      </w:pPr>
    </w:p>
    <w:p w:rsidR="000D127B" w:rsidRPr="007704A3" w:rsidRDefault="000D127B">
      <w:pPr>
        <w:spacing w:after="0"/>
        <w:ind w:left="120"/>
        <w:jc w:val="center"/>
        <w:rPr>
          <w:lang w:val="ru-RU"/>
        </w:rPr>
      </w:pPr>
    </w:p>
    <w:p w:rsidR="000D127B" w:rsidRPr="007704A3" w:rsidRDefault="000D127B">
      <w:pPr>
        <w:spacing w:after="0"/>
        <w:ind w:left="120"/>
        <w:jc w:val="center"/>
        <w:rPr>
          <w:lang w:val="ru-RU"/>
        </w:rPr>
      </w:pPr>
    </w:p>
    <w:p w:rsidR="000D127B" w:rsidRPr="007704A3" w:rsidRDefault="000D127B">
      <w:pPr>
        <w:spacing w:after="0"/>
        <w:ind w:left="120"/>
        <w:jc w:val="center"/>
        <w:rPr>
          <w:lang w:val="ru-RU"/>
        </w:rPr>
      </w:pPr>
    </w:p>
    <w:p w:rsidR="000D127B" w:rsidRPr="007704A3" w:rsidRDefault="000D127B">
      <w:pPr>
        <w:spacing w:after="0"/>
        <w:ind w:left="120"/>
        <w:jc w:val="center"/>
        <w:rPr>
          <w:lang w:val="ru-RU"/>
        </w:rPr>
      </w:pPr>
    </w:p>
    <w:p w:rsidR="000D127B" w:rsidRPr="007704A3" w:rsidRDefault="000D127B">
      <w:pPr>
        <w:spacing w:after="0"/>
        <w:ind w:left="120"/>
        <w:jc w:val="center"/>
        <w:rPr>
          <w:lang w:val="ru-RU"/>
        </w:rPr>
      </w:pPr>
    </w:p>
    <w:p w:rsidR="000D127B" w:rsidRPr="007704A3" w:rsidRDefault="000D127B">
      <w:pPr>
        <w:spacing w:after="0"/>
        <w:ind w:left="120"/>
        <w:jc w:val="center"/>
        <w:rPr>
          <w:lang w:val="ru-RU"/>
        </w:rPr>
      </w:pPr>
    </w:p>
    <w:p w:rsidR="000D127B" w:rsidRPr="007704A3" w:rsidRDefault="000D127B">
      <w:pPr>
        <w:spacing w:after="0"/>
        <w:ind w:left="120"/>
        <w:jc w:val="center"/>
        <w:rPr>
          <w:lang w:val="ru-RU"/>
        </w:rPr>
      </w:pPr>
    </w:p>
    <w:p w:rsidR="000D127B" w:rsidRPr="007704A3" w:rsidRDefault="000D127B">
      <w:pPr>
        <w:spacing w:after="0"/>
        <w:ind w:left="120"/>
        <w:jc w:val="center"/>
        <w:rPr>
          <w:lang w:val="ru-RU"/>
        </w:rPr>
      </w:pPr>
    </w:p>
    <w:p w:rsidR="00492F80" w:rsidRPr="008D323A" w:rsidRDefault="00492F80" w:rsidP="00492F80">
      <w:pPr>
        <w:spacing w:after="0"/>
        <w:ind w:left="120"/>
        <w:jc w:val="center"/>
        <w:rPr>
          <w:lang w:val="ru-RU"/>
        </w:rPr>
      </w:pPr>
      <w:r w:rsidRPr="008D323A">
        <w:rPr>
          <w:rFonts w:ascii="Times New Roman" w:hAnsi="Times New Roman"/>
          <w:color w:val="000000"/>
          <w:sz w:val="28"/>
          <w:lang w:val="ru-RU"/>
        </w:rPr>
        <w:t xml:space="preserve">​ </w:t>
      </w:r>
      <w:bookmarkStart w:id="3" w:name="1409a51a-857c-49b4-8420-37a2d161ed0e"/>
      <w:proofErr w:type="spellStart"/>
      <w:r w:rsidRPr="008D323A">
        <w:rPr>
          <w:rFonts w:ascii="Times New Roman" w:hAnsi="Times New Roman"/>
          <w:b/>
          <w:color w:val="000000"/>
          <w:sz w:val="28"/>
          <w:lang w:val="ru-RU"/>
        </w:rPr>
        <w:t>г.Пролетарск</w:t>
      </w:r>
      <w:bookmarkEnd w:id="3"/>
      <w:proofErr w:type="spellEnd"/>
      <w:r w:rsidRPr="008D323A">
        <w:rPr>
          <w:rFonts w:ascii="Times New Roman" w:hAnsi="Times New Roman"/>
          <w:color w:val="000000"/>
          <w:sz w:val="28"/>
          <w:lang w:val="ru-RU"/>
        </w:rPr>
        <w:t xml:space="preserve"> ‌ </w:t>
      </w:r>
      <w:r>
        <w:rPr>
          <w:rFonts w:ascii="Times New Roman" w:hAnsi="Times New Roman"/>
          <w:b/>
          <w:color w:val="000000"/>
          <w:sz w:val="28"/>
          <w:lang w:val="ru-RU"/>
        </w:rPr>
        <w:t>2025</w:t>
      </w:r>
    </w:p>
    <w:p w:rsidR="000D127B" w:rsidRPr="007704A3" w:rsidRDefault="000D127B">
      <w:pPr>
        <w:spacing w:after="0"/>
        <w:ind w:left="120"/>
        <w:jc w:val="center"/>
        <w:rPr>
          <w:lang w:val="ru-RU"/>
        </w:rPr>
      </w:pPr>
    </w:p>
    <w:p w:rsidR="000D127B" w:rsidRPr="007704A3" w:rsidRDefault="000D127B">
      <w:pPr>
        <w:spacing w:after="0"/>
        <w:ind w:left="120"/>
        <w:jc w:val="center"/>
        <w:rPr>
          <w:lang w:val="ru-RU"/>
        </w:rPr>
      </w:pPr>
    </w:p>
    <w:p w:rsidR="000D127B" w:rsidRPr="007704A3" w:rsidRDefault="000D127B">
      <w:pPr>
        <w:spacing w:after="0"/>
        <w:ind w:left="120"/>
        <w:jc w:val="center"/>
        <w:rPr>
          <w:lang w:val="ru-RU"/>
        </w:rPr>
      </w:pPr>
    </w:p>
    <w:p w:rsidR="000D127B" w:rsidRPr="007704A3" w:rsidRDefault="000D127B">
      <w:pPr>
        <w:spacing w:after="0"/>
        <w:ind w:left="120"/>
        <w:rPr>
          <w:lang w:val="ru-RU"/>
        </w:rPr>
      </w:pPr>
    </w:p>
    <w:p w:rsidR="00492F80" w:rsidRDefault="00492F80" w:rsidP="00492F80">
      <w:pPr>
        <w:jc w:val="center"/>
        <w:rPr>
          <w:rFonts w:ascii="Times New Roman" w:hAnsi="Times New Roman" w:cs="Times New Roman"/>
          <w:b/>
          <w:sz w:val="28"/>
          <w:szCs w:val="28"/>
          <w:lang w:val="ru-RU"/>
        </w:rPr>
      </w:pPr>
      <w:r>
        <w:rPr>
          <w:rFonts w:ascii="Times New Roman" w:hAnsi="Times New Roman" w:cs="Times New Roman"/>
          <w:b/>
          <w:sz w:val="28"/>
          <w:szCs w:val="28"/>
          <w:lang w:val="ru-RU"/>
        </w:rPr>
        <w:lastRenderedPageBreak/>
        <w:t>Аннотация к рабочей программе</w:t>
      </w:r>
    </w:p>
    <w:p w:rsidR="00492F80" w:rsidRPr="00492F80" w:rsidRDefault="00492F80" w:rsidP="00492F80">
      <w:pPr>
        <w:jc w:val="center"/>
        <w:rPr>
          <w:rFonts w:ascii="Times New Roman" w:hAnsi="Times New Roman"/>
          <w:color w:val="000000"/>
          <w:sz w:val="24"/>
          <w:szCs w:val="24"/>
          <w:u w:val="single"/>
          <w:lang w:val="ru-RU"/>
        </w:rPr>
      </w:pPr>
      <w:r w:rsidRPr="00492F80">
        <w:rPr>
          <w:rFonts w:ascii="Times New Roman" w:hAnsi="Times New Roman"/>
          <w:color w:val="000000"/>
          <w:sz w:val="24"/>
          <w:szCs w:val="24"/>
          <w:lang w:val="ru-RU"/>
        </w:rPr>
        <w:t>Учебного предмета «</w:t>
      </w:r>
      <w:r w:rsidRPr="00492F80">
        <w:rPr>
          <w:rFonts w:ascii="Times New Roman" w:hAnsi="Times New Roman"/>
          <w:b/>
          <w:color w:val="000000"/>
          <w:sz w:val="24"/>
          <w:szCs w:val="24"/>
          <w:lang w:val="ru-RU"/>
        </w:rPr>
        <w:t>ОСНОВЫ ПРАВОСЛАВНОЙ КУЛЬТУРЫ</w:t>
      </w:r>
      <w:r w:rsidRPr="00492F80">
        <w:rPr>
          <w:rFonts w:ascii="Times New Roman" w:hAnsi="Times New Roman"/>
          <w:color w:val="000000"/>
          <w:sz w:val="24"/>
          <w:szCs w:val="24"/>
          <w:lang w:val="ru-RU"/>
        </w:rPr>
        <w:t>»</w:t>
      </w:r>
    </w:p>
    <w:p w:rsidR="00492F80" w:rsidRDefault="00492F80" w:rsidP="00492F80">
      <w:pPr>
        <w:jc w:val="center"/>
        <w:rPr>
          <w:rFonts w:ascii="Times New Roman" w:hAnsi="Times New Roman"/>
          <w:color w:val="000000"/>
          <w:sz w:val="24"/>
          <w:szCs w:val="24"/>
          <w:lang w:val="ru-RU"/>
        </w:rPr>
      </w:pPr>
    </w:p>
    <w:p w:rsidR="00492F80" w:rsidRDefault="00492F80" w:rsidP="00492F80">
      <w:pPr>
        <w:ind w:firstLine="708"/>
        <w:jc w:val="both"/>
        <w:rPr>
          <w:rFonts w:ascii="Times New Roman" w:hAnsi="Times New Roman"/>
          <w:color w:val="000000"/>
          <w:sz w:val="24"/>
          <w:szCs w:val="24"/>
          <w:lang w:val="ru-RU"/>
        </w:rPr>
      </w:pPr>
      <w:r>
        <w:rPr>
          <w:rFonts w:ascii="Times New Roman" w:hAnsi="Times New Roman"/>
          <w:color w:val="000000"/>
          <w:sz w:val="24"/>
          <w:szCs w:val="24"/>
          <w:lang w:val="ru-RU"/>
        </w:rPr>
        <w:t>Рабочая программа учебного предмета «</w:t>
      </w:r>
      <w:r>
        <w:rPr>
          <w:rFonts w:ascii="Times New Roman" w:hAnsi="Times New Roman"/>
          <w:color w:val="000000"/>
          <w:sz w:val="24"/>
          <w:szCs w:val="24"/>
          <w:u w:val="single"/>
          <w:lang w:val="ru-RU"/>
        </w:rPr>
        <w:t xml:space="preserve">Основы православной </w:t>
      </w:r>
      <w:proofErr w:type="spellStart"/>
      <w:r>
        <w:rPr>
          <w:rFonts w:ascii="Times New Roman" w:hAnsi="Times New Roman"/>
          <w:color w:val="000000"/>
          <w:sz w:val="24"/>
          <w:szCs w:val="24"/>
          <w:u w:val="single"/>
          <w:lang w:val="ru-RU"/>
        </w:rPr>
        <w:t>культуры</w:t>
      </w:r>
      <w:r>
        <w:rPr>
          <w:rFonts w:ascii="Times New Roman" w:hAnsi="Times New Roman"/>
          <w:color w:val="000000"/>
          <w:sz w:val="24"/>
          <w:szCs w:val="24"/>
          <w:lang w:val="ru-RU"/>
        </w:rPr>
        <w:t>»</w:t>
      </w:r>
      <w:bookmarkStart w:id="4" w:name="_GoBack"/>
      <w:bookmarkEnd w:id="4"/>
      <w:proofErr w:type="spellEnd"/>
      <w:r>
        <w:rPr>
          <w:rFonts w:ascii="Times New Roman" w:hAnsi="Times New Roman"/>
          <w:color w:val="000000"/>
          <w:sz w:val="24"/>
          <w:szCs w:val="24"/>
          <w:lang w:val="ru-RU"/>
        </w:rPr>
        <w:t xml:space="preserve"> разработана в соответствии с ФГОС НОО и ФОП НОО, реализуется 1 год (4 класс)</w:t>
      </w:r>
    </w:p>
    <w:p w:rsidR="00492F80" w:rsidRDefault="00492F80" w:rsidP="00492F80">
      <w:pPr>
        <w:ind w:firstLine="708"/>
        <w:jc w:val="both"/>
        <w:rPr>
          <w:rFonts w:ascii="Times New Roman" w:hAnsi="Times New Roman"/>
          <w:color w:val="000000"/>
          <w:sz w:val="24"/>
          <w:szCs w:val="24"/>
          <w:lang w:val="ru-RU"/>
        </w:rPr>
      </w:pPr>
      <w:r>
        <w:rPr>
          <w:rFonts w:ascii="Times New Roman" w:hAnsi="Times New Roman"/>
          <w:color w:val="000000"/>
          <w:sz w:val="24"/>
          <w:szCs w:val="24"/>
          <w:lang w:val="ru-RU"/>
        </w:rPr>
        <w:t>Рабочая программа разработана в соответствии с положением о рабочих программах и определяет организацию образовательной деятельности учителем в школе по учебному предмету «</w:t>
      </w:r>
      <w:r>
        <w:rPr>
          <w:rFonts w:ascii="Times New Roman" w:hAnsi="Times New Roman"/>
          <w:color w:val="000000"/>
          <w:sz w:val="24"/>
          <w:szCs w:val="24"/>
          <w:u w:val="single"/>
          <w:lang w:val="ru-RU"/>
        </w:rPr>
        <w:t>Основы православной культуры</w:t>
      </w:r>
      <w:r>
        <w:rPr>
          <w:rFonts w:ascii="Times New Roman" w:hAnsi="Times New Roman"/>
          <w:color w:val="000000"/>
          <w:sz w:val="24"/>
          <w:szCs w:val="24"/>
          <w:lang w:val="ru-RU"/>
        </w:rPr>
        <w:t>»</w:t>
      </w:r>
    </w:p>
    <w:p w:rsidR="00492F80" w:rsidRDefault="00492F80" w:rsidP="00492F80">
      <w:pPr>
        <w:ind w:firstLine="360"/>
        <w:jc w:val="both"/>
        <w:rPr>
          <w:rFonts w:ascii="Times New Roman" w:hAnsi="Times New Roman"/>
          <w:color w:val="000000"/>
          <w:sz w:val="24"/>
          <w:szCs w:val="24"/>
          <w:lang w:val="ru-RU"/>
        </w:rPr>
      </w:pPr>
      <w:r>
        <w:rPr>
          <w:rFonts w:ascii="Times New Roman" w:hAnsi="Times New Roman"/>
          <w:color w:val="000000"/>
          <w:sz w:val="24"/>
          <w:szCs w:val="24"/>
          <w:lang w:val="ru-RU"/>
        </w:rPr>
        <w:t>Рабочая программа учебного предмета «</w:t>
      </w:r>
      <w:r>
        <w:rPr>
          <w:rFonts w:ascii="Times New Roman" w:hAnsi="Times New Roman"/>
          <w:color w:val="000000"/>
          <w:sz w:val="24"/>
          <w:szCs w:val="24"/>
          <w:u w:val="single"/>
          <w:lang w:val="ru-RU"/>
        </w:rPr>
        <w:t>Основы православной культуры</w:t>
      </w:r>
      <w:r>
        <w:rPr>
          <w:rFonts w:ascii="Times New Roman" w:hAnsi="Times New Roman"/>
          <w:color w:val="000000"/>
          <w:sz w:val="24"/>
          <w:szCs w:val="24"/>
          <w:lang w:val="ru-RU"/>
        </w:rPr>
        <w:t>» является частью ООП НОО, определяющей:</w:t>
      </w:r>
    </w:p>
    <w:p w:rsidR="00492F80" w:rsidRDefault="00492F80" w:rsidP="00492F80">
      <w:pPr>
        <w:pStyle w:val="af"/>
        <w:numPr>
          <w:ilvl w:val="0"/>
          <w:numId w:val="14"/>
        </w:numPr>
        <w:spacing w:before="0"/>
        <w:jc w:val="both"/>
        <w:rPr>
          <w:rFonts w:eastAsiaTheme="minorHAnsi" w:cstheme="minorBidi"/>
          <w:color w:val="000000"/>
          <w:sz w:val="24"/>
          <w:szCs w:val="24"/>
        </w:rPr>
      </w:pPr>
      <w:r>
        <w:rPr>
          <w:rFonts w:eastAsiaTheme="minorHAnsi" w:cstheme="minorBidi"/>
          <w:color w:val="000000"/>
          <w:sz w:val="24"/>
          <w:szCs w:val="24"/>
        </w:rPr>
        <w:t>содержание;</w:t>
      </w:r>
    </w:p>
    <w:p w:rsidR="00492F80" w:rsidRDefault="00492F80" w:rsidP="00492F80">
      <w:pPr>
        <w:pStyle w:val="af"/>
        <w:numPr>
          <w:ilvl w:val="0"/>
          <w:numId w:val="14"/>
        </w:numPr>
        <w:spacing w:before="0"/>
        <w:jc w:val="both"/>
        <w:rPr>
          <w:rFonts w:eastAsiaTheme="minorHAnsi" w:cstheme="minorBidi"/>
          <w:color w:val="000000"/>
          <w:sz w:val="24"/>
          <w:szCs w:val="24"/>
        </w:rPr>
      </w:pPr>
      <w:r>
        <w:rPr>
          <w:rFonts w:eastAsiaTheme="minorHAnsi" w:cstheme="minorBidi"/>
          <w:color w:val="000000"/>
          <w:sz w:val="24"/>
          <w:szCs w:val="24"/>
        </w:rPr>
        <w:t xml:space="preserve">планируемые результаты (личностные, </w:t>
      </w:r>
      <w:proofErr w:type="spellStart"/>
      <w:r>
        <w:rPr>
          <w:rFonts w:eastAsiaTheme="minorHAnsi" w:cstheme="minorBidi"/>
          <w:color w:val="000000"/>
          <w:sz w:val="24"/>
          <w:szCs w:val="24"/>
        </w:rPr>
        <w:t>метапредметные</w:t>
      </w:r>
      <w:proofErr w:type="spellEnd"/>
      <w:r>
        <w:rPr>
          <w:rFonts w:eastAsiaTheme="minorHAnsi" w:cstheme="minorBidi"/>
          <w:color w:val="000000"/>
          <w:sz w:val="24"/>
          <w:szCs w:val="24"/>
        </w:rPr>
        <w:t xml:space="preserve"> и предметные);</w:t>
      </w:r>
    </w:p>
    <w:p w:rsidR="00492F80" w:rsidRDefault="00492F80" w:rsidP="00492F80">
      <w:pPr>
        <w:pStyle w:val="af"/>
        <w:numPr>
          <w:ilvl w:val="0"/>
          <w:numId w:val="14"/>
        </w:numPr>
        <w:spacing w:before="0"/>
        <w:jc w:val="both"/>
        <w:rPr>
          <w:rFonts w:eastAsiaTheme="minorHAnsi" w:cstheme="minorBidi"/>
          <w:color w:val="000000"/>
          <w:sz w:val="24"/>
          <w:szCs w:val="24"/>
        </w:rPr>
      </w:pPr>
      <w:r>
        <w:rPr>
          <w:rFonts w:eastAsiaTheme="minorHAnsi" w:cstheme="minorBidi"/>
          <w:color w:val="000000"/>
          <w:sz w:val="24"/>
          <w:szCs w:val="24"/>
        </w:rPr>
        <w:t>тематическое планирование с учётом рабочей программы воспитания и возможностью использования ЭОР/ЦОР.</w:t>
      </w:r>
    </w:p>
    <w:p w:rsidR="00492F80" w:rsidRDefault="00492F80" w:rsidP="00492F80">
      <w:pPr>
        <w:ind w:left="360"/>
        <w:jc w:val="both"/>
        <w:rPr>
          <w:rFonts w:ascii="Times New Roman" w:hAnsi="Times New Roman"/>
          <w:color w:val="000000"/>
          <w:sz w:val="24"/>
          <w:szCs w:val="24"/>
          <w:lang w:val="ru-RU"/>
        </w:rPr>
      </w:pPr>
      <w:r>
        <w:rPr>
          <w:rFonts w:ascii="Times New Roman" w:hAnsi="Times New Roman"/>
          <w:color w:val="000000"/>
          <w:sz w:val="24"/>
          <w:szCs w:val="24"/>
          <w:lang w:val="ru-RU"/>
        </w:rPr>
        <w:t>Календарно-тематическое планирование является приложением к рабочей программе педагога.</w:t>
      </w:r>
    </w:p>
    <w:p w:rsidR="00492F80" w:rsidRDefault="00492F80" w:rsidP="00492F80">
      <w:pPr>
        <w:jc w:val="both"/>
        <w:rPr>
          <w:rFonts w:ascii="Times New Roman" w:hAnsi="Times New Roman"/>
          <w:color w:val="000000"/>
          <w:sz w:val="24"/>
          <w:szCs w:val="24"/>
          <w:lang w:val="ru-RU"/>
        </w:rPr>
      </w:pPr>
      <w:r>
        <w:rPr>
          <w:rFonts w:ascii="Times New Roman" w:hAnsi="Times New Roman"/>
          <w:color w:val="000000"/>
          <w:sz w:val="24"/>
          <w:szCs w:val="24"/>
          <w:lang w:val="ru-RU"/>
        </w:rPr>
        <w:t xml:space="preserve">Рабочая программа обсуждена и принята решением методического объединения и согласована заместителем директора по учебно-воспитательной работе МБОУ Пролетарской СОШ №4 имени </w:t>
      </w:r>
      <w:proofErr w:type="spellStart"/>
      <w:r>
        <w:rPr>
          <w:rFonts w:ascii="Times New Roman" w:hAnsi="Times New Roman"/>
          <w:color w:val="000000"/>
          <w:sz w:val="24"/>
          <w:szCs w:val="24"/>
          <w:lang w:val="ru-RU"/>
        </w:rPr>
        <w:t>Нисанова</w:t>
      </w:r>
      <w:proofErr w:type="spellEnd"/>
      <w:r>
        <w:rPr>
          <w:rFonts w:ascii="Times New Roman" w:hAnsi="Times New Roman"/>
          <w:color w:val="000000"/>
          <w:sz w:val="24"/>
          <w:szCs w:val="24"/>
          <w:lang w:val="ru-RU"/>
        </w:rPr>
        <w:t xml:space="preserve"> Х.Д.</w:t>
      </w:r>
    </w:p>
    <w:p w:rsidR="00492F80" w:rsidRDefault="00492F80" w:rsidP="00492F80">
      <w:pPr>
        <w:jc w:val="both"/>
        <w:rPr>
          <w:rFonts w:ascii="Times New Roman" w:hAnsi="Times New Roman"/>
          <w:color w:val="000000"/>
          <w:sz w:val="24"/>
          <w:szCs w:val="24"/>
          <w:lang w:val="ru-RU"/>
        </w:rPr>
      </w:pPr>
    </w:p>
    <w:p w:rsidR="00492F80" w:rsidRDefault="00492F80" w:rsidP="00492F80">
      <w:pPr>
        <w:jc w:val="both"/>
        <w:rPr>
          <w:rFonts w:ascii="Times New Roman" w:hAnsi="Times New Roman"/>
          <w:color w:val="000000"/>
          <w:sz w:val="24"/>
          <w:szCs w:val="24"/>
          <w:lang w:val="ru-RU"/>
        </w:rPr>
      </w:pPr>
    </w:p>
    <w:p w:rsidR="00492F80" w:rsidRDefault="00492F80" w:rsidP="00492F80">
      <w:pPr>
        <w:jc w:val="both"/>
        <w:rPr>
          <w:rFonts w:ascii="Times New Roman" w:hAnsi="Times New Roman"/>
          <w:color w:val="000000"/>
          <w:sz w:val="24"/>
          <w:szCs w:val="24"/>
          <w:lang w:val="ru-RU"/>
        </w:rPr>
      </w:pPr>
    </w:p>
    <w:p w:rsidR="00492F80" w:rsidRDefault="00492F80" w:rsidP="00492F80">
      <w:pPr>
        <w:jc w:val="both"/>
        <w:rPr>
          <w:rFonts w:ascii="Times New Roman" w:hAnsi="Times New Roman"/>
          <w:color w:val="000000"/>
          <w:sz w:val="24"/>
          <w:szCs w:val="24"/>
          <w:lang w:val="ru-RU"/>
        </w:rPr>
      </w:pPr>
    </w:p>
    <w:p w:rsidR="00492F80" w:rsidRDefault="00492F80" w:rsidP="00492F80">
      <w:pPr>
        <w:jc w:val="both"/>
        <w:rPr>
          <w:rFonts w:ascii="Times New Roman" w:hAnsi="Times New Roman"/>
          <w:color w:val="000000"/>
          <w:sz w:val="24"/>
          <w:szCs w:val="24"/>
          <w:lang w:val="ru-RU"/>
        </w:rPr>
      </w:pPr>
    </w:p>
    <w:p w:rsidR="00492F80" w:rsidRDefault="00492F80" w:rsidP="00492F80">
      <w:pPr>
        <w:jc w:val="both"/>
        <w:rPr>
          <w:rFonts w:ascii="Times New Roman" w:hAnsi="Times New Roman"/>
          <w:color w:val="000000"/>
          <w:sz w:val="24"/>
          <w:szCs w:val="24"/>
          <w:lang w:val="ru-RU"/>
        </w:rPr>
      </w:pPr>
    </w:p>
    <w:p w:rsidR="00492F80" w:rsidRDefault="00492F80" w:rsidP="00492F80">
      <w:pPr>
        <w:jc w:val="both"/>
        <w:rPr>
          <w:rFonts w:ascii="Times New Roman" w:hAnsi="Times New Roman"/>
          <w:color w:val="000000"/>
          <w:sz w:val="24"/>
          <w:szCs w:val="24"/>
          <w:lang w:val="ru-RU"/>
        </w:rPr>
      </w:pPr>
      <w:r>
        <w:rPr>
          <w:rFonts w:ascii="Times New Roman" w:hAnsi="Times New Roman"/>
          <w:color w:val="000000"/>
          <w:sz w:val="24"/>
          <w:szCs w:val="24"/>
          <w:lang w:val="ru-RU"/>
        </w:rPr>
        <w:t>Дата 29.08.2025 г.</w:t>
      </w:r>
    </w:p>
    <w:p w:rsidR="000D127B" w:rsidRPr="007704A3" w:rsidRDefault="000D127B">
      <w:pPr>
        <w:rPr>
          <w:lang w:val="ru-RU"/>
        </w:rPr>
        <w:sectPr w:rsidR="000D127B" w:rsidRPr="007704A3">
          <w:pgSz w:w="11906" w:h="16383"/>
          <w:pgMar w:top="1134" w:right="850" w:bottom="1134" w:left="1701" w:header="720" w:footer="720" w:gutter="0"/>
          <w:cols w:space="720"/>
        </w:sectPr>
      </w:pPr>
    </w:p>
    <w:p w:rsidR="000D127B" w:rsidRPr="007704A3" w:rsidRDefault="005B73DB">
      <w:pPr>
        <w:spacing w:after="0" w:line="264" w:lineRule="auto"/>
        <w:ind w:firstLine="600"/>
        <w:jc w:val="both"/>
        <w:rPr>
          <w:lang w:val="ru-RU"/>
        </w:rPr>
      </w:pPr>
      <w:bookmarkStart w:id="5" w:name="block-52528210"/>
      <w:bookmarkEnd w:id="0"/>
      <w:r w:rsidRPr="007704A3">
        <w:rPr>
          <w:rFonts w:ascii="Times New Roman" w:hAnsi="Times New Roman"/>
          <w:color w:val="000000"/>
          <w:sz w:val="28"/>
          <w:lang w:val="ru-RU"/>
        </w:rPr>
        <w:lastRenderedPageBreak/>
        <w:t>Федеральная рабочая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0D127B" w:rsidRPr="007704A3" w:rsidRDefault="005B73DB">
      <w:pPr>
        <w:spacing w:after="0" w:line="264" w:lineRule="auto"/>
        <w:ind w:firstLine="600"/>
        <w:jc w:val="both"/>
        <w:rPr>
          <w:lang w:val="ru-RU"/>
        </w:rPr>
      </w:pPr>
      <w:r w:rsidRPr="007704A3">
        <w:rPr>
          <w:rFonts w:ascii="Times New Roman" w:hAnsi="Times New Roman"/>
          <w:color w:val="000000"/>
          <w:sz w:val="28"/>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0D127B" w:rsidRPr="007704A3" w:rsidRDefault="005B73DB">
      <w:pPr>
        <w:spacing w:after="0" w:line="264" w:lineRule="auto"/>
        <w:ind w:firstLine="600"/>
        <w:jc w:val="both"/>
        <w:rPr>
          <w:lang w:val="ru-RU"/>
        </w:rPr>
      </w:pPr>
      <w:r w:rsidRPr="007704A3">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0D127B" w:rsidRPr="007704A3" w:rsidRDefault="005B73DB">
      <w:pPr>
        <w:spacing w:after="0" w:line="264" w:lineRule="auto"/>
        <w:ind w:firstLine="600"/>
        <w:jc w:val="both"/>
        <w:rPr>
          <w:lang w:val="ru-RU"/>
        </w:rPr>
      </w:pPr>
      <w:r w:rsidRPr="007704A3">
        <w:rPr>
          <w:rFonts w:ascii="Times New Roman" w:hAnsi="Times New Roman"/>
          <w:color w:val="000000"/>
          <w:sz w:val="28"/>
          <w:lang w:val="ru-RU"/>
        </w:rPr>
        <w:t xml:space="preserve">Планируемые результаты освоения программы по ОРКСЭ включают личностные, </w:t>
      </w:r>
      <w:proofErr w:type="spellStart"/>
      <w:r w:rsidRPr="007704A3">
        <w:rPr>
          <w:rFonts w:ascii="Times New Roman" w:hAnsi="Times New Roman"/>
          <w:color w:val="000000"/>
          <w:sz w:val="28"/>
          <w:lang w:val="ru-RU"/>
        </w:rPr>
        <w:t>метапредметные</w:t>
      </w:r>
      <w:proofErr w:type="spellEnd"/>
      <w:r w:rsidRPr="007704A3">
        <w:rPr>
          <w:rFonts w:ascii="Times New Roman" w:hAnsi="Times New Roman"/>
          <w:color w:val="000000"/>
          <w:sz w:val="28"/>
          <w:lang w:val="ru-RU"/>
        </w:rPr>
        <w:t xml:space="preserve"> результаты, а также предметные достижения обучающегося за весь период обучения на уровне начального общего образования.</w:t>
      </w:r>
    </w:p>
    <w:p w:rsidR="000D127B" w:rsidRPr="007704A3" w:rsidRDefault="005B73DB">
      <w:pPr>
        <w:spacing w:after="0" w:line="264" w:lineRule="auto"/>
        <w:ind w:firstLine="600"/>
        <w:rPr>
          <w:lang w:val="ru-RU"/>
        </w:rPr>
      </w:pPr>
      <w:r w:rsidRPr="007704A3">
        <w:rPr>
          <w:rFonts w:ascii="Times New Roman" w:hAnsi="Times New Roman"/>
          <w:b/>
          <w:color w:val="000000"/>
          <w:sz w:val="28"/>
          <w:lang w:val="ru-RU"/>
        </w:rPr>
        <w:t>ПОЯСНИТЕЛЬНАЯ ЗАПИСКА</w:t>
      </w:r>
    </w:p>
    <w:p w:rsidR="000D127B" w:rsidRPr="007704A3" w:rsidRDefault="005B73DB">
      <w:pPr>
        <w:spacing w:after="0" w:line="264" w:lineRule="auto"/>
        <w:ind w:firstLine="600"/>
        <w:jc w:val="both"/>
        <w:rPr>
          <w:lang w:val="ru-RU"/>
        </w:rPr>
      </w:pPr>
      <w:r w:rsidRPr="007704A3">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0D127B" w:rsidRPr="007704A3" w:rsidRDefault="005B73DB">
      <w:pPr>
        <w:spacing w:after="0" w:line="264" w:lineRule="auto"/>
        <w:ind w:firstLine="600"/>
        <w:jc w:val="both"/>
        <w:rPr>
          <w:lang w:val="ru-RU"/>
        </w:rPr>
      </w:pPr>
      <w:r w:rsidRPr="007704A3">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0D127B" w:rsidRPr="007704A3" w:rsidRDefault="005B73DB">
      <w:pPr>
        <w:spacing w:after="0" w:line="264" w:lineRule="auto"/>
        <w:ind w:firstLine="600"/>
        <w:jc w:val="both"/>
        <w:rPr>
          <w:lang w:val="ru-RU"/>
        </w:rPr>
      </w:pPr>
      <w:r w:rsidRPr="007704A3">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w:t>
      </w:r>
      <w:proofErr w:type="spellStart"/>
      <w:r w:rsidRPr="007704A3">
        <w:rPr>
          <w:rFonts w:ascii="Times New Roman" w:hAnsi="Times New Roman"/>
          <w:color w:val="000000"/>
          <w:sz w:val="28"/>
          <w:lang w:val="ru-RU"/>
        </w:rPr>
        <w:t>метапредметных</w:t>
      </w:r>
      <w:proofErr w:type="spellEnd"/>
      <w:r w:rsidRPr="007704A3">
        <w:rPr>
          <w:rFonts w:ascii="Times New Roman" w:hAnsi="Times New Roman"/>
          <w:color w:val="000000"/>
          <w:sz w:val="28"/>
          <w:lang w:val="ru-RU"/>
        </w:rPr>
        <w:t xml:space="preserve">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w:t>
      </w:r>
      <w:r w:rsidRPr="007704A3">
        <w:rPr>
          <w:rFonts w:ascii="Times New Roman" w:hAnsi="Times New Roman"/>
          <w:color w:val="000000"/>
          <w:sz w:val="28"/>
          <w:lang w:val="ru-RU"/>
        </w:rPr>
        <w:lastRenderedPageBreak/>
        <w:t>религиозных традиций многонационального народа Российской Федерации, а также к диалогу с представителями других культур и мировоззрений.</w:t>
      </w:r>
    </w:p>
    <w:p w:rsidR="000D127B" w:rsidRPr="007704A3" w:rsidRDefault="005B73DB">
      <w:pPr>
        <w:spacing w:after="0"/>
        <w:ind w:firstLine="600"/>
        <w:jc w:val="both"/>
        <w:rPr>
          <w:lang w:val="ru-RU"/>
        </w:rPr>
      </w:pPr>
      <w:r w:rsidRPr="007704A3">
        <w:rPr>
          <w:rFonts w:ascii="Times New Roman" w:hAnsi="Times New Roman"/>
          <w:color w:val="000000"/>
          <w:sz w:val="28"/>
          <w:lang w:val="ru-RU"/>
        </w:rPr>
        <w:t>Основными задачами программы по ОРКСЭ являются:</w:t>
      </w:r>
    </w:p>
    <w:p w:rsidR="000D127B" w:rsidRPr="007704A3" w:rsidRDefault="005B73DB">
      <w:pPr>
        <w:spacing w:after="0"/>
        <w:ind w:firstLine="600"/>
        <w:jc w:val="both"/>
        <w:rPr>
          <w:lang w:val="ru-RU"/>
        </w:rPr>
      </w:pPr>
      <w:r w:rsidRPr="007704A3">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0D127B" w:rsidRPr="007704A3" w:rsidRDefault="005B73DB">
      <w:pPr>
        <w:spacing w:after="0"/>
        <w:ind w:firstLine="600"/>
        <w:jc w:val="both"/>
        <w:rPr>
          <w:lang w:val="ru-RU"/>
        </w:rPr>
      </w:pPr>
      <w:r w:rsidRPr="007704A3">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rsidR="000D127B" w:rsidRPr="007704A3" w:rsidRDefault="005B73DB">
      <w:pPr>
        <w:spacing w:after="0"/>
        <w:ind w:firstLine="600"/>
        <w:jc w:val="both"/>
        <w:rPr>
          <w:lang w:val="ru-RU"/>
        </w:rPr>
      </w:pPr>
      <w:r w:rsidRPr="007704A3">
        <w:rPr>
          <w:rFonts w:ascii="Times New Roman" w:hAnsi="Times New Roman"/>
          <w:color w:val="000000"/>
          <w:sz w:val="28"/>
          <w:lang w:val="ru-RU"/>
        </w:rPr>
        <w:t xml:space="preserve">– обобщение знаний, понятий и представлений о духовной культуре и морали, ранее полученных, формирование </w:t>
      </w:r>
      <w:proofErr w:type="spellStart"/>
      <w:r w:rsidRPr="007704A3">
        <w:rPr>
          <w:rFonts w:ascii="Times New Roman" w:hAnsi="Times New Roman"/>
          <w:color w:val="000000"/>
          <w:sz w:val="28"/>
          <w:lang w:val="ru-RU"/>
        </w:rPr>
        <w:t>ценностносмысловой</w:t>
      </w:r>
      <w:proofErr w:type="spellEnd"/>
      <w:r w:rsidRPr="007704A3">
        <w:rPr>
          <w:rFonts w:ascii="Times New Roman" w:hAnsi="Times New Roman"/>
          <w:color w:val="000000"/>
          <w:sz w:val="28"/>
          <w:lang w:val="ru-RU"/>
        </w:rPr>
        <w:t xml:space="preserve"> сферы личности с учётом мировоззренческих и культурных особенностей и потребностей семьи;</w:t>
      </w:r>
    </w:p>
    <w:p w:rsidR="000D127B" w:rsidRPr="007704A3" w:rsidRDefault="005B73DB">
      <w:pPr>
        <w:spacing w:after="0"/>
        <w:ind w:firstLine="600"/>
        <w:jc w:val="both"/>
        <w:rPr>
          <w:lang w:val="ru-RU"/>
        </w:rPr>
      </w:pPr>
      <w:r w:rsidRPr="007704A3">
        <w:rPr>
          <w:rFonts w:ascii="Times New Roman" w:hAnsi="Times New Roman"/>
          <w:color w:val="000000"/>
          <w:sz w:val="28"/>
          <w:lang w:val="ru-RU"/>
        </w:rPr>
        <w:t xml:space="preserve">– развитие способностей обучающихся к общению в </w:t>
      </w:r>
      <w:proofErr w:type="spellStart"/>
      <w:r w:rsidRPr="007704A3">
        <w:rPr>
          <w:rFonts w:ascii="Times New Roman" w:hAnsi="Times New Roman"/>
          <w:color w:val="000000"/>
          <w:sz w:val="28"/>
          <w:lang w:val="ru-RU"/>
        </w:rPr>
        <w:t>полиэтничной</w:t>
      </w:r>
      <w:proofErr w:type="spellEnd"/>
      <w:r w:rsidRPr="007704A3">
        <w:rPr>
          <w:rFonts w:ascii="Times New Roman" w:hAnsi="Times New Roman"/>
          <w:color w:val="000000"/>
          <w:sz w:val="28"/>
          <w:lang w:val="ru-RU"/>
        </w:rPr>
        <w:t xml:space="preserve">, </w:t>
      </w:r>
      <w:proofErr w:type="spellStart"/>
      <w:r w:rsidRPr="007704A3">
        <w:rPr>
          <w:rFonts w:ascii="Times New Roman" w:hAnsi="Times New Roman"/>
          <w:color w:val="000000"/>
          <w:sz w:val="28"/>
          <w:lang w:val="ru-RU"/>
        </w:rPr>
        <w:t>разномировоззренческой</w:t>
      </w:r>
      <w:proofErr w:type="spellEnd"/>
      <w:r w:rsidRPr="007704A3">
        <w:rPr>
          <w:rFonts w:ascii="Times New Roman" w:hAnsi="Times New Roman"/>
          <w:color w:val="000000"/>
          <w:sz w:val="28"/>
          <w:lang w:val="ru-RU"/>
        </w:rPr>
        <w:t xml:space="preserve">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0D127B" w:rsidRPr="007704A3" w:rsidRDefault="005B73DB">
      <w:pPr>
        <w:spacing w:after="0"/>
        <w:ind w:firstLine="600"/>
        <w:jc w:val="both"/>
        <w:rPr>
          <w:lang w:val="ru-RU"/>
        </w:rPr>
      </w:pPr>
      <w:r w:rsidRPr="007704A3">
        <w:rPr>
          <w:rFonts w:ascii="Times New Roman" w:hAnsi="Times New Roman"/>
          <w:color w:val="000000"/>
          <w:sz w:val="28"/>
          <w:lang w:val="ru-RU"/>
        </w:rPr>
        <w:t xml:space="preserve">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w:t>
      </w:r>
      <w:proofErr w:type="spellStart"/>
      <w:r w:rsidRPr="007704A3">
        <w:rPr>
          <w:rFonts w:ascii="Times New Roman" w:hAnsi="Times New Roman"/>
          <w:color w:val="000000"/>
          <w:sz w:val="28"/>
          <w:lang w:val="ru-RU"/>
        </w:rPr>
        <w:t>Деятельностный</w:t>
      </w:r>
      <w:proofErr w:type="spellEnd"/>
      <w:r w:rsidRPr="007704A3">
        <w:rPr>
          <w:rFonts w:ascii="Times New Roman" w:hAnsi="Times New Roman"/>
          <w:color w:val="000000"/>
          <w:sz w:val="28"/>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0D127B" w:rsidRPr="007704A3" w:rsidRDefault="005B73DB">
      <w:pPr>
        <w:spacing w:after="0"/>
        <w:ind w:firstLine="600"/>
        <w:jc w:val="both"/>
        <w:rPr>
          <w:lang w:val="ru-RU"/>
        </w:rPr>
      </w:pPr>
      <w:r w:rsidRPr="007704A3">
        <w:rPr>
          <w:rFonts w:ascii="Times New Roman" w:hAnsi="Times New Roman"/>
          <w:color w:val="000000"/>
          <w:sz w:val="28"/>
          <w:lang w:val="ru-RU"/>
        </w:rPr>
        <w:t xml:space="preserve">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w:t>
      </w:r>
      <w:r w:rsidRPr="007704A3">
        <w:rPr>
          <w:rFonts w:ascii="Times New Roman" w:hAnsi="Times New Roman"/>
          <w:color w:val="000000"/>
          <w:sz w:val="28"/>
          <w:lang w:val="ru-RU"/>
        </w:rPr>
        <w:lastRenderedPageBreak/>
        <w:t>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0D127B" w:rsidRPr="007704A3" w:rsidRDefault="005B73DB">
      <w:pPr>
        <w:spacing w:after="0"/>
        <w:ind w:firstLine="600"/>
        <w:jc w:val="both"/>
        <w:rPr>
          <w:lang w:val="ru-RU"/>
        </w:rPr>
      </w:pPr>
      <w:r w:rsidRPr="007704A3">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0D127B" w:rsidRPr="007704A3" w:rsidRDefault="005B73DB">
      <w:pPr>
        <w:spacing w:after="0"/>
        <w:ind w:firstLine="600"/>
        <w:jc w:val="both"/>
        <w:rPr>
          <w:lang w:val="ru-RU"/>
        </w:rPr>
      </w:pPr>
      <w:r w:rsidRPr="007704A3">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rsidR="000D127B" w:rsidRPr="007704A3" w:rsidRDefault="000D127B">
      <w:pPr>
        <w:spacing w:after="0" w:line="264" w:lineRule="auto"/>
        <w:ind w:left="120"/>
        <w:jc w:val="both"/>
        <w:rPr>
          <w:lang w:val="ru-RU"/>
        </w:rPr>
      </w:pPr>
    </w:p>
    <w:p w:rsidR="000D127B" w:rsidRPr="007704A3" w:rsidRDefault="000D127B">
      <w:pPr>
        <w:rPr>
          <w:lang w:val="ru-RU"/>
        </w:rPr>
        <w:sectPr w:rsidR="000D127B" w:rsidRPr="007704A3">
          <w:pgSz w:w="11906" w:h="16383"/>
          <w:pgMar w:top="1134" w:right="850" w:bottom="1134" w:left="1701" w:header="720" w:footer="720" w:gutter="0"/>
          <w:cols w:space="720"/>
        </w:sectPr>
      </w:pPr>
    </w:p>
    <w:p w:rsidR="000D127B" w:rsidRPr="007704A3" w:rsidRDefault="000D127B">
      <w:pPr>
        <w:spacing w:after="0" w:line="264" w:lineRule="auto"/>
        <w:ind w:left="120"/>
        <w:jc w:val="both"/>
        <w:rPr>
          <w:lang w:val="ru-RU"/>
        </w:rPr>
      </w:pPr>
      <w:bookmarkStart w:id="6" w:name="block-52528211"/>
      <w:bookmarkEnd w:id="5"/>
    </w:p>
    <w:p w:rsidR="000D127B" w:rsidRPr="007704A3" w:rsidRDefault="005B73DB">
      <w:pPr>
        <w:spacing w:after="0" w:line="264" w:lineRule="auto"/>
        <w:ind w:left="120"/>
        <w:jc w:val="both"/>
        <w:rPr>
          <w:lang w:val="ru-RU"/>
        </w:rPr>
      </w:pPr>
      <w:r w:rsidRPr="007704A3">
        <w:rPr>
          <w:rFonts w:ascii="Times New Roman" w:hAnsi="Times New Roman"/>
          <w:b/>
          <w:color w:val="000000"/>
          <w:sz w:val="28"/>
          <w:lang w:val="ru-RU"/>
        </w:rPr>
        <w:t>СОДЕРЖАНИЕ ОБУЧЕНИЯ</w:t>
      </w:r>
    </w:p>
    <w:p w:rsidR="000D127B" w:rsidRPr="007704A3" w:rsidRDefault="000D127B">
      <w:pPr>
        <w:spacing w:after="0" w:line="264" w:lineRule="auto"/>
        <w:ind w:left="120"/>
        <w:jc w:val="both"/>
        <w:rPr>
          <w:lang w:val="ru-RU"/>
        </w:rPr>
      </w:pPr>
    </w:p>
    <w:p w:rsidR="000D127B" w:rsidRPr="007704A3" w:rsidRDefault="000D127B">
      <w:pPr>
        <w:spacing w:after="0"/>
        <w:ind w:left="120"/>
        <w:rPr>
          <w:lang w:val="ru-RU"/>
        </w:rPr>
      </w:pPr>
    </w:p>
    <w:p w:rsidR="000D127B" w:rsidRPr="007704A3" w:rsidRDefault="005B73DB">
      <w:pPr>
        <w:spacing w:after="0" w:line="257" w:lineRule="auto"/>
        <w:ind w:left="120"/>
        <w:jc w:val="both"/>
        <w:rPr>
          <w:lang w:val="ru-RU"/>
        </w:rPr>
      </w:pPr>
      <w:r w:rsidRPr="007704A3">
        <w:rPr>
          <w:rFonts w:ascii="Times New Roman" w:hAnsi="Times New Roman"/>
          <w:b/>
          <w:color w:val="000000"/>
          <w:sz w:val="28"/>
          <w:lang w:val="ru-RU"/>
        </w:rPr>
        <w:t>Модуль «Основы православной культуры»</w:t>
      </w:r>
    </w:p>
    <w:p w:rsidR="000D127B" w:rsidRPr="007704A3" w:rsidRDefault="000D127B">
      <w:pPr>
        <w:spacing w:after="0"/>
        <w:ind w:left="120"/>
        <w:jc w:val="both"/>
        <w:rPr>
          <w:lang w:val="ru-RU"/>
        </w:rPr>
      </w:pPr>
    </w:p>
    <w:p w:rsidR="000D127B" w:rsidRPr="007704A3" w:rsidRDefault="005B73DB">
      <w:pPr>
        <w:spacing w:after="0"/>
        <w:ind w:firstLine="600"/>
        <w:jc w:val="both"/>
        <w:rPr>
          <w:lang w:val="ru-RU"/>
        </w:rPr>
      </w:pPr>
      <w:r w:rsidRPr="007704A3">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0D127B" w:rsidRPr="007704A3" w:rsidRDefault="005B73DB">
      <w:pPr>
        <w:spacing w:after="0"/>
        <w:ind w:firstLine="600"/>
        <w:jc w:val="both"/>
        <w:rPr>
          <w:lang w:val="ru-RU"/>
        </w:rPr>
      </w:pPr>
      <w:r w:rsidRPr="007704A3">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D127B" w:rsidRPr="007704A3" w:rsidRDefault="000D127B">
      <w:pPr>
        <w:spacing w:after="0"/>
        <w:ind w:left="120"/>
        <w:jc w:val="both"/>
        <w:rPr>
          <w:lang w:val="ru-RU"/>
        </w:rPr>
      </w:pPr>
    </w:p>
    <w:p w:rsidR="000D127B" w:rsidRPr="007704A3" w:rsidRDefault="000D127B">
      <w:pPr>
        <w:spacing w:after="0"/>
        <w:ind w:left="120"/>
        <w:jc w:val="both"/>
        <w:rPr>
          <w:lang w:val="ru-RU"/>
        </w:rPr>
      </w:pPr>
    </w:p>
    <w:p w:rsidR="000D127B" w:rsidRPr="007704A3" w:rsidRDefault="000D127B">
      <w:pPr>
        <w:spacing w:after="0" w:line="257" w:lineRule="auto"/>
        <w:ind w:left="120"/>
        <w:jc w:val="both"/>
        <w:rPr>
          <w:lang w:val="ru-RU"/>
        </w:rPr>
      </w:pPr>
    </w:p>
    <w:p w:rsidR="000D127B" w:rsidRPr="007704A3" w:rsidRDefault="005B73DB">
      <w:pPr>
        <w:spacing w:after="0" w:line="257" w:lineRule="auto"/>
        <w:ind w:left="120"/>
        <w:jc w:val="both"/>
        <w:rPr>
          <w:lang w:val="ru-RU"/>
        </w:rPr>
      </w:pPr>
      <w:r w:rsidRPr="007704A3">
        <w:rPr>
          <w:rFonts w:ascii="Times New Roman" w:hAnsi="Times New Roman"/>
          <w:b/>
          <w:color w:val="000000"/>
          <w:sz w:val="28"/>
          <w:lang w:val="ru-RU"/>
        </w:rPr>
        <w:t>Модуль «Основы исламской культуры»</w:t>
      </w:r>
    </w:p>
    <w:p w:rsidR="000D127B" w:rsidRPr="007704A3" w:rsidRDefault="000D127B">
      <w:pPr>
        <w:spacing w:after="0"/>
        <w:ind w:left="120"/>
        <w:jc w:val="both"/>
        <w:rPr>
          <w:lang w:val="ru-RU"/>
        </w:rPr>
      </w:pPr>
    </w:p>
    <w:p w:rsidR="000D127B" w:rsidRPr="007704A3" w:rsidRDefault="005B73DB">
      <w:pPr>
        <w:spacing w:after="0"/>
        <w:ind w:firstLine="600"/>
        <w:jc w:val="both"/>
        <w:rPr>
          <w:lang w:val="ru-RU"/>
        </w:rPr>
      </w:pPr>
      <w:r w:rsidRPr="007704A3">
        <w:rPr>
          <w:rFonts w:ascii="Times New Roman" w:hAnsi="Times New Roman"/>
          <w:color w:val="000000"/>
          <w:sz w:val="28"/>
          <w:lang w:val="ru-RU"/>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0D127B" w:rsidRPr="007704A3" w:rsidRDefault="000D127B">
      <w:pPr>
        <w:spacing w:after="0"/>
        <w:ind w:left="120"/>
        <w:jc w:val="both"/>
        <w:rPr>
          <w:lang w:val="ru-RU"/>
        </w:rPr>
      </w:pPr>
    </w:p>
    <w:p w:rsidR="000D127B" w:rsidRPr="007704A3" w:rsidRDefault="005B73DB">
      <w:pPr>
        <w:spacing w:after="0"/>
        <w:ind w:firstLine="600"/>
        <w:jc w:val="both"/>
        <w:rPr>
          <w:lang w:val="ru-RU"/>
        </w:rPr>
      </w:pPr>
      <w:r w:rsidRPr="007704A3">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D127B" w:rsidRPr="007704A3" w:rsidRDefault="000D127B">
      <w:pPr>
        <w:spacing w:after="0"/>
        <w:ind w:left="120"/>
        <w:jc w:val="both"/>
        <w:rPr>
          <w:lang w:val="ru-RU"/>
        </w:rPr>
      </w:pPr>
    </w:p>
    <w:p w:rsidR="000D127B" w:rsidRPr="007704A3" w:rsidRDefault="000D127B">
      <w:pPr>
        <w:spacing w:after="0"/>
        <w:ind w:left="120"/>
        <w:jc w:val="both"/>
        <w:rPr>
          <w:lang w:val="ru-RU"/>
        </w:rPr>
      </w:pPr>
    </w:p>
    <w:p w:rsidR="000D127B" w:rsidRPr="007704A3" w:rsidRDefault="000D127B">
      <w:pPr>
        <w:spacing w:after="0" w:line="257" w:lineRule="auto"/>
        <w:ind w:left="120"/>
        <w:jc w:val="both"/>
        <w:rPr>
          <w:lang w:val="ru-RU"/>
        </w:rPr>
      </w:pPr>
    </w:p>
    <w:p w:rsidR="000D127B" w:rsidRPr="007704A3" w:rsidRDefault="005B73DB">
      <w:pPr>
        <w:spacing w:after="0" w:line="257" w:lineRule="auto"/>
        <w:ind w:left="120"/>
        <w:jc w:val="both"/>
        <w:rPr>
          <w:lang w:val="ru-RU"/>
        </w:rPr>
      </w:pPr>
      <w:r w:rsidRPr="007704A3">
        <w:rPr>
          <w:rFonts w:ascii="Times New Roman" w:hAnsi="Times New Roman"/>
          <w:b/>
          <w:color w:val="000000"/>
          <w:sz w:val="28"/>
          <w:lang w:val="ru-RU"/>
        </w:rPr>
        <w:t>Модуль «Основы буддийской культуры»</w:t>
      </w:r>
    </w:p>
    <w:p w:rsidR="000D127B" w:rsidRPr="007704A3" w:rsidRDefault="000D127B">
      <w:pPr>
        <w:spacing w:after="0"/>
        <w:ind w:left="120"/>
        <w:jc w:val="both"/>
        <w:rPr>
          <w:lang w:val="ru-RU"/>
        </w:rPr>
      </w:pPr>
    </w:p>
    <w:p w:rsidR="000D127B" w:rsidRPr="007704A3" w:rsidRDefault="005B73DB">
      <w:pPr>
        <w:spacing w:after="0"/>
        <w:ind w:firstLine="600"/>
        <w:jc w:val="both"/>
        <w:rPr>
          <w:lang w:val="ru-RU"/>
        </w:rPr>
      </w:pPr>
      <w:r w:rsidRPr="007704A3">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w:t>
      </w:r>
      <w:r w:rsidRPr="007704A3">
        <w:rPr>
          <w:rFonts w:ascii="Times New Roman" w:hAnsi="Times New Roman"/>
          <w:color w:val="000000"/>
          <w:sz w:val="28"/>
          <w:lang w:val="ru-RU"/>
        </w:rPr>
        <w:lastRenderedPageBreak/>
        <w:t>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0D127B" w:rsidRPr="007704A3" w:rsidRDefault="000D127B">
      <w:pPr>
        <w:spacing w:after="0"/>
        <w:ind w:left="120"/>
        <w:jc w:val="both"/>
        <w:rPr>
          <w:lang w:val="ru-RU"/>
        </w:rPr>
      </w:pPr>
    </w:p>
    <w:p w:rsidR="000D127B" w:rsidRPr="007704A3" w:rsidRDefault="005B73DB">
      <w:pPr>
        <w:spacing w:after="0"/>
        <w:ind w:firstLine="600"/>
        <w:jc w:val="both"/>
        <w:rPr>
          <w:lang w:val="ru-RU"/>
        </w:rPr>
      </w:pPr>
      <w:r w:rsidRPr="007704A3">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D127B" w:rsidRPr="007704A3" w:rsidRDefault="000D127B">
      <w:pPr>
        <w:spacing w:after="0"/>
        <w:ind w:left="120"/>
        <w:jc w:val="both"/>
        <w:rPr>
          <w:lang w:val="ru-RU"/>
        </w:rPr>
      </w:pPr>
    </w:p>
    <w:p w:rsidR="000D127B" w:rsidRPr="007704A3" w:rsidRDefault="000D127B">
      <w:pPr>
        <w:spacing w:after="0"/>
        <w:ind w:left="120"/>
        <w:jc w:val="both"/>
        <w:rPr>
          <w:lang w:val="ru-RU"/>
        </w:rPr>
      </w:pPr>
    </w:p>
    <w:p w:rsidR="000D127B" w:rsidRPr="007704A3" w:rsidRDefault="000D127B">
      <w:pPr>
        <w:spacing w:after="0" w:line="257" w:lineRule="auto"/>
        <w:ind w:left="120"/>
        <w:jc w:val="both"/>
        <w:rPr>
          <w:lang w:val="ru-RU"/>
        </w:rPr>
      </w:pPr>
    </w:p>
    <w:p w:rsidR="000D127B" w:rsidRPr="007704A3" w:rsidRDefault="005B73DB">
      <w:pPr>
        <w:spacing w:after="0" w:line="257" w:lineRule="auto"/>
        <w:ind w:left="120"/>
        <w:jc w:val="both"/>
        <w:rPr>
          <w:lang w:val="ru-RU"/>
        </w:rPr>
      </w:pPr>
      <w:r w:rsidRPr="007704A3">
        <w:rPr>
          <w:rFonts w:ascii="Times New Roman" w:hAnsi="Times New Roman"/>
          <w:b/>
          <w:color w:val="000000"/>
          <w:sz w:val="28"/>
          <w:lang w:val="ru-RU"/>
        </w:rPr>
        <w:t>Модуль «Основы иудейской культуры»</w:t>
      </w:r>
    </w:p>
    <w:p w:rsidR="000D127B" w:rsidRPr="007704A3" w:rsidRDefault="000D127B">
      <w:pPr>
        <w:spacing w:after="0"/>
        <w:ind w:left="120"/>
        <w:jc w:val="both"/>
        <w:rPr>
          <w:lang w:val="ru-RU"/>
        </w:rPr>
      </w:pPr>
    </w:p>
    <w:p w:rsidR="000D127B" w:rsidRPr="007704A3" w:rsidRDefault="005B73DB">
      <w:pPr>
        <w:spacing w:after="0"/>
        <w:ind w:firstLine="600"/>
        <w:jc w:val="both"/>
        <w:rPr>
          <w:lang w:val="ru-RU"/>
        </w:rPr>
      </w:pPr>
      <w:r w:rsidRPr="007704A3">
        <w:rPr>
          <w:rFonts w:ascii="Times New Roman" w:hAnsi="Times New Roman"/>
          <w:color w:val="000000"/>
          <w:sz w:val="28"/>
          <w:lang w:val="ru-RU"/>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0D127B" w:rsidRPr="007704A3" w:rsidRDefault="000D127B">
      <w:pPr>
        <w:spacing w:after="0"/>
        <w:ind w:left="120"/>
        <w:jc w:val="both"/>
        <w:rPr>
          <w:lang w:val="ru-RU"/>
        </w:rPr>
      </w:pPr>
    </w:p>
    <w:p w:rsidR="000D127B" w:rsidRPr="007704A3" w:rsidRDefault="005B73DB">
      <w:pPr>
        <w:spacing w:after="0"/>
        <w:ind w:firstLine="600"/>
        <w:jc w:val="both"/>
        <w:rPr>
          <w:lang w:val="ru-RU"/>
        </w:rPr>
      </w:pPr>
      <w:r w:rsidRPr="007704A3">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D127B" w:rsidRPr="007704A3" w:rsidRDefault="000D127B">
      <w:pPr>
        <w:spacing w:after="0"/>
        <w:ind w:left="120"/>
        <w:jc w:val="both"/>
        <w:rPr>
          <w:lang w:val="ru-RU"/>
        </w:rPr>
      </w:pPr>
    </w:p>
    <w:p w:rsidR="000D127B" w:rsidRPr="007704A3" w:rsidRDefault="000D127B">
      <w:pPr>
        <w:spacing w:after="0"/>
        <w:ind w:left="120"/>
        <w:jc w:val="both"/>
        <w:rPr>
          <w:lang w:val="ru-RU"/>
        </w:rPr>
      </w:pPr>
    </w:p>
    <w:p w:rsidR="000D127B" w:rsidRPr="007704A3" w:rsidRDefault="000D127B">
      <w:pPr>
        <w:spacing w:after="0" w:line="257" w:lineRule="auto"/>
        <w:ind w:left="120"/>
        <w:jc w:val="both"/>
        <w:rPr>
          <w:lang w:val="ru-RU"/>
        </w:rPr>
      </w:pPr>
    </w:p>
    <w:p w:rsidR="000D127B" w:rsidRPr="007704A3" w:rsidRDefault="005B73DB">
      <w:pPr>
        <w:spacing w:after="0" w:line="257" w:lineRule="auto"/>
        <w:ind w:left="120"/>
        <w:jc w:val="both"/>
        <w:rPr>
          <w:lang w:val="ru-RU"/>
        </w:rPr>
      </w:pPr>
      <w:r w:rsidRPr="007704A3">
        <w:rPr>
          <w:rFonts w:ascii="Times New Roman" w:hAnsi="Times New Roman"/>
          <w:b/>
          <w:color w:val="000000"/>
          <w:sz w:val="28"/>
          <w:lang w:val="ru-RU"/>
        </w:rPr>
        <w:t>Модуль «Основы религиозных культур народов России»</w:t>
      </w:r>
    </w:p>
    <w:p w:rsidR="000D127B" w:rsidRPr="007704A3" w:rsidRDefault="000D127B">
      <w:pPr>
        <w:spacing w:after="0"/>
        <w:ind w:left="120"/>
        <w:jc w:val="both"/>
        <w:rPr>
          <w:lang w:val="ru-RU"/>
        </w:rPr>
      </w:pPr>
    </w:p>
    <w:p w:rsidR="000D127B" w:rsidRPr="007704A3" w:rsidRDefault="005B73DB">
      <w:pPr>
        <w:spacing w:after="0"/>
        <w:ind w:firstLine="600"/>
        <w:jc w:val="both"/>
        <w:rPr>
          <w:lang w:val="ru-RU"/>
        </w:rPr>
      </w:pPr>
      <w:r w:rsidRPr="007704A3">
        <w:rPr>
          <w:rFonts w:ascii="Times New Roman" w:hAnsi="Times New Roman"/>
          <w:color w:val="000000"/>
          <w:sz w:val="28"/>
          <w:lang w:val="ru-RU"/>
        </w:rPr>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0D127B" w:rsidRPr="007704A3" w:rsidRDefault="000D127B">
      <w:pPr>
        <w:spacing w:after="0"/>
        <w:ind w:left="120"/>
        <w:jc w:val="both"/>
        <w:rPr>
          <w:lang w:val="ru-RU"/>
        </w:rPr>
      </w:pPr>
    </w:p>
    <w:p w:rsidR="000D127B" w:rsidRPr="007704A3" w:rsidRDefault="005B73DB">
      <w:pPr>
        <w:spacing w:after="0"/>
        <w:ind w:firstLine="600"/>
        <w:jc w:val="both"/>
        <w:rPr>
          <w:lang w:val="ru-RU"/>
        </w:rPr>
      </w:pPr>
      <w:r w:rsidRPr="007704A3">
        <w:rPr>
          <w:rFonts w:ascii="Times New Roman" w:hAnsi="Times New Roman"/>
          <w:color w:val="000000"/>
          <w:sz w:val="28"/>
          <w:lang w:val="ru-RU"/>
        </w:rPr>
        <w:lastRenderedPageBreak/>
        <w:t>Любовь и уважение к Отечеству. Патриотизм многонационального и многоконфессионального народа России.</w:t>
      </w:r>
    </w:p>
    <w:p w:rsidR="000D127B" w:rsidRPr="007704A3" w:rsidRDefault="000D127B">
      <w:pPr>
        <w:spacing w:after="0"/>
        <w:ind w:left="120"/>
        <w:jc w:val="both"/>
        <w:rPr>
          <w:lang w:val="ru-RU"/>
        </w:rPr>
      </w:pPr>
    </w:p>
    <w:p w:rsidR="000D127B" w:rsidRPr="007704A3" w:rsidRDefault="000D127B">
      <w:pPr>
        <w:spacing w:after="0"/>
        <w:ind w:left="120"/>
        <w:jc w:val="both"/>
        <w:rPr>
          <w:lang w:val="ru-RU"/>
        </w:rPr>
      </w:pPr>
    </w:p>
    <w:p w:rsidR="000D127B" w:rsidRPr="007704A3" w:rsidRDefault="000D127B">
      <w:pPr>
        <w:spacing w:after="0" w:line="257" w:lineRule="auto"/>
        <w:ind w:left="120"/>
        <w:jc w:val="both"/>
        <w:rPr>
          <w:lang w:val="ru-RU"/>
        </w:rPr>
      </w:pPr>
    </w:p>
    <w:p w:rsidR="000D127B" w:rsidRPr="007704A3" w:rsidRDefault="005B73DB">
      <w:pPr>
        <w:spacing w:after="0" w:line="257" w:lineRule="auto"/>
        <w:ind w:left="120"/>
        <w:jc w:val="both"/>
        <w:rPr>
          <w:lang w:val="ru-RU"/>
        </w:rPr>
      </w:pPr>
      <w:r w:rsidRPr="007704A3">
        <w:rPr>
          <w:rFonts w:ascii="Times New Roman" w:hAnsi="Times New Roman"/>
          <w:b/>
          <w:color w:val="000000"/>
          <w:sz w:val="28"/>
          <w:lang w:val="ru-RU"/>
        </w:rPr>
        <w:t>Модуль «Основы светской этики»</w:t>
      </w:r>
    </w:p>
    <w:p w:rsidR="000D127B" w:rsidRPr="007704A3" w:rsidRDefault="000D127B">
      <w:pPr>
        <w:spacing w:after="0"/>
        <w:ind w:left="120"/>
        <w:jc w:val="both"/>
        <w:rPr>
          <w:lang w:val="ru-RU"/>
        </w:rPr>
      </w:pPr>
    </w:p>
    <w:p w:rsidR="000D127B" w:rsidRPr="007704A3" w:rsidRDefault="005B73DB">
      <w:pPr>
        <w:spacing w:after="0"/>
        <w:ind w:firstLine="600"/>
        <w:jc w:val="both"/>
        <w:rPr>
          <w:lang w:val="ru-RU"/>
        </w:rPr>
      </w:pPr>
      <w:r w:rsidRPr="007704A3">
        <w:rPr>
          <w:rFonts w:ascii="Times New Roman" w:hAnsi="Times New Roman"/>
          <w:color w:val="000000"/>
          <w:sz w:val="28"/>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0D127B" w:rsidRPr="007704A3" w:rsidRDefault="000D127B">
      <w:pPr>
        <w:spacing w:after="0"/>
        <w:ind w:left="120"/>
        <w:jc w:val="both"/>
        <w:rPr>
          <w:lang w:val="ru-RU"/>
        </w:rPr>
      </w:pPr>
    </w:p>
    <w:p w:rsidR="000D127B" w:rsidRPr="007704A3" w:rsidRDefault="005B73DB">
      <w:pPr>
        <w:spacing w:after="0"/>
        <w:ind w:firstLine="600"/>
        <w:jc w:val="both"/>
        <w:rPr>
          <w:lang w:val="ru-RU"/>
        </w:rPr>
      </w:pPr>
      <w:r w:rsidRPr="007704A3">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D127B" w:rsidRPr="007704A3" w:rsidRDefault="000D127B">
      <w:pPr>
        <w:spacing w:after="0"/>
        <w:ind w:left="120"/>
        <w:rPr>
          <w:lang w:val="ru-RU"/>
        </w:rPr>
      </w:pPr>
    </w:p>
    <w:p w:rsidR="000D127B" w:rsidRPr="007704A3" w:rsidRDefault="000D127B">
      <w:pPr>
        <w:rPr>
          <w:lang w:val="ru-RU"/>
        </w:rPr>
        <w:sectPr w:rsidR="000D127B" w:rsidRPr="007704A3">
          <w:pgSz w:w="11906" w:h="16383"/>
          <w:pgMar w:top="1134" w:right="850" w:bottom="1134" w:left="1701" w:header="720" w:footer="720" w:gutter="0"/>
          <w:cols w:space="720"/>
        </w:sectPr>
      </w:pPr>
    </w:p>
    <w:p w:rsidR="000D127B" w:rsidRPr="007704A3" w:rsidRDefault="005B73DB">
      <w:pPr>
        <w:spacing w:after="0"/>
        <w:ind w:left="120"/>
        <w:jc w:val="both"/>
        <w:rPr>
          <w:lang w:val="ru-RU"/>
        </w:rPr>
      </w:pPr>
      <w:bookmarkStart w:id="7" w:name="block-52528212"/>
      <w:bookmarkEnd w:id="6"/>
      <w:r w:rsidRPr="007704A3">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0D127B" w:rsidRPr="007704A3" w:rsidRDefault="000D127B">
      <w:pPr>
        <w:spacing w:after="0"/>
        <w:ind w:left="120"/>
        <w:jc w:val="both"/>
        <w:rPr>
          <w:lang w:val="ru-RU"/>
        </w:rPr>
      </w:pPr>
    </w:p>
    <w:p w:rsidR="000D127B" w:rsidRPr="007704A3" w:rsidRDefault="005B73DB">
      <w:pPr>
        <w:spacing w:after="0"/>
        <w:ind w:left="120"/>
        <w:jc w:val="both"/>
        <w:rPr>
          <w:lang w:val="ru-RU"/>
        </w:rPr>
      </w:pPr>
      <w:r w:rsidRPr="007704A3">
        <w:rPr>
          <w:rFonts w:ascii="Times New Roman" w:hAnsi="Times New Roman"/>
          <w:b/>
          <w:color w:val="000000"/>
          <w:sz w:val="28"/>
          <w:lang w:val="ru-RU"/>
        </w:rPr>
        <w:t>ЛИЧНОСТНЫЕ РЕЗУЛЬТАТЫ</w:t>
      </w:r>
    </w:p>
    <w:p w:rsidR="000D127B" w:rsidRPr="007704A3" w:rsidRDefault="005B73DB">
      <w:pPr>
        <w:spacing w:after="0" w:line="269" w:lineRule="auto"/>
        <w:ind w:firstLine="600"/>
        <w:jc w:val="both"/>
        <w:rPr>
          <w:lang w:val="ru-RU"/>
        </w:rPr>
      </w:pPr>
      <w:r w:rsidRPr="007704A3">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0D127B" w:rsidRPr="007704A3" w:rsidRDefault="005B73DB">
      <w:pPr>
        <w:spacing w:after="0" w:line="269" w:lineRule="auto"/>
        <w:ind w:firstLine="600"/>
        <w:jc w:val="both"/>
        <w:rPr>
          <w:lang w:val="ru-RU"/>
        </w:rPr>
      </w:pPr>
      <w:r w:rsidRPr="007704A3">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rsidR="000D127B" w:rsidRDefault="005B73DB">
      <w:pPr>
        <w:numPr>
          <w:ilvl w:val="0"/>
          <w:numId w:val="1"/>
        </w:numPr>
        <w:spacing w:after="0"/>
        <w:jc w:val="both"/>
      </w:pPr>
      <w:r w:rsidRPr="007704A3">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0D127B" w:rsidRPr="007704A3" w:rsidRDefault="005B73DB">
      <w:pPr>
        <w:numPr>
          <w:ilvl w:val="0"/>
          <w:numId w:val="1"/>
        </w:numPr>
        <w:spacing w:after="0"/>
        <w:jc w:val="both"/>
        <w:rPr>
          <w:lang w:val="ru-RU"/>
        </w:rPr>
      </w:pPr>
      <w:r w:rsidRPr="007704A3">
        <w:rPr>
          <w:rFonts w:ascii="Times New Roman" w:hAnsi="Times New Roman"/>
          <w:color w:val="000000"/>
          <w:sz w:val="28"/>
          <w:lang w:val="ru-RU"/>
        </w:rPr>
        <w:t xml:space="preserve">– формировать национальную и гражданскую </w:t>
      </w:r>
      <w:proofErr w:type="spellStart"/>
      <w:r w:rsidRPr="007704A3">
        <w:rPr>
          <w:rFonts w:ascii="Times New Roman" w:hAnsi="Times New Roman"/>
          <w:color w:val="000000"/>
          <w:sz w:val="28"/>
          <w:lang w:val="ru-RU"/>
        </w:rPr>
        <w:t>самоидентичность</w:t>
      </w:r>
      <w:proofErr w:type="spellEnd"/>
      <w:r w:rsidRPr="007704A3">
        <w:rPr>
          <w:rFonts w:ascii="Times New Roman" w:hAnsi="Times New Roman"/>
          <w:color w:val="000000"/>
          <w:sz w:val="28"/>
          <w:lang w:val="ru-RU"/>
        </w:rPr>
        <w:t>, осознавать свою этническую и национальную принадлежность;</w:t>
      </w:r>
    </w:p>
    <w:p w:rsidR="000D127B" w:rsidRPr="007704A3" w:rsidRDefault="005B73DB">
      <w:pPr>
        <w:numPr>
          <w:ilvl w:val="0"/>
          <w:numId w:val="1"/>
        </w:numPr>
        <w:spacing w:after="0"/>
        <w:jc w:val="both"/>
        <w:rPr>
          <w:lang w:val="ru-RU"/>
        </w:rPr>
      </w:pPr>
      <w:r w:rsidRPr="007704A3">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rsidR="000D127B" w:rsidRPr="007704A3" w:rsidRDefault="005B73DB">
      <w:pPr>
        <w:numPr>
          <w:ilvl w:val="0"/>
          <w:numId w:val="1"/>
        </w:numPr>
        <w:spacing w:after="0"/>
        <w:jc w:val="both"/>
        <w:rPr>
          <w:lang w:val="ru-RU"/>
        </w:rPr>
      </w:pPr>
      <w:r w:rsidRPr="007704A3">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rsidR="000D127B" w:rsidRPr="007704A3" w:rsidRDefault="005B73DB">
      <w:pPr>
        <w:numPr>
          <w:ilvl w:val="0"/>
          <w:numId w:val="1"/>
        </w:numPr>
        <w:spacing w:after="0"/>
        <w:jc w:val="both"/>
        <w:rPr>
          <w:lang w:val="ru-RU"/>
        </w:rPr>
      </w:pPr>
      <w:r w:rsidRPr="007704A3">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rsidR="000D127B" w:rsidRPr="007704A3" w:rsidRDefault="005B73DB">
      <w:pPr>
        <w:numPr>
          <w:ilvl w:val="0"/>
          <w:numId w:val="1"/>
        </w:numPr>
        <w:spacing w:after="0"/>
        <w:jc w:val="both"/>
        <w:rPr>
          <w:lang w:val="ru-RU"/>
        </w:rPr>
      </w:pPr>
      <w:r w:rsidRPr="007704A3">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0D127B" w:rsidRPr="007704A3" w:rsidRDefault="005B73DB">
      <w:pPr>
        <w:numPr>
          <w:ilvl w:val="0"/>
          <w:numId w:val="1"/>
        </w:numPr>
        <w:spacing w:after="0"/>
        <w:jc w:val="both"/>
        <w:rPr>
          <w:lang w:val="ru-RU"/>
        </w:rPr>
      </w:pPr>
      <w:r w:rsidRPr="007704A3">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0D127B" w:rsidRPr="007704A3" w:rsidRDefault="005B73DB">
      <w:pPr>
        <w:numPr>
          <w:ilvl w:val="0"/>
          <w:numId w:val="1"/>
        </w:numPr>
        <w:spacing w:after="0"/>
        <w:jc w:val="both"/>
        <w:rPr>
          <w:lang w:val="ru-RU"/>
        </w:rPr>
      </w:pPr>
      <w:r w:rsidRPr="007704A3">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0D127B" w:rsidRPr="007704A3" w:rsidRDefault="005B73DB">
      <w:pPr>
        <w:numPr>
          <w:ilvl w:val="0"/>
          <w:numId w:val="1"/>
        </w:numPr>
        <w:spacing w:after="0"/>
        <w:jc w:val="both"/>
        <w:rPr>
          <w:lang w:val="ru-RU"/>
        </w:rPr>
      </w:pPr>
      <w:r w:rsidRPr="007704A3">
        <w:rPr>
          <w:rFonts w:ascii="Times New Roman" w:hAnsi="Times New Roman"/>
          <w:color w:val="000000"/>
          <w:sz w:val="28"/>
          <w:lang w:val="ru-RU"/>
        </w:rPr>
        <w:t xml:space="preserve">– понимать необходимость обогащать свои знания о </w:t>
      </w:r>
      <w:proofErr w:type="spellStart"/>
      <w:r w:rsidRPr="007704A3">
        <w:rPr>
          <w:rFonts w:ascii="Times New Roman" w:hAnsi="Times New Roman"/>
          <w:color w:val="000000"/>
          <w:sz w:val="28"/>
          <w:lang w:val="ru-RU"/>
        </w:rPr>
        <w:t>духовнонравственной</w:t>
      </w:r>
      <w:proofErr w:type="spellEnd"/>
      <w:r w:rsidRPr="007704A3">
        <w:rPr>
          <w:rFonts w:ascii="Times New Roman" w:hAnsi="Times New Roman"/>
          <w:color w:val="000000"/>
          <w:sz w:val="28"/>
          <w:lang w:val="ru-RU"/>
        </w:rPr>
        <w:t xml:space="preserve"> культуре, стремиться анализировать своё </w:t>
      </w:r>
      <w:r w:rsidRPr="007704A3">
        <w:rPr>
          <w:rFonts w:ascii="Times New Roman" w:hAnsi="Times New Roman"/>
          <w:color w:val="000000"/>
          <w:sz w:val="28"/>
          <w:lang w:val="ru-RU"/>
        </w:rPr>
        <w:lastRenderedPageBreak/>
        <w:t>поведение, избегать негативных поступков и действий, оскорбляющих других людей;</w:t>
      </w:r>
    </w:p>
    <w:p w:rsidR="000D127B" w:rsidRPr="007704A3" w:rsidRDefault="005B73DB">
      <w:pPr>
        <w:numPr>
          <w:ilvl w:val="0"/>
          <w:numId w:val="1"/>
        </w:numPr>
        <w:spacing w:after="0"/>
        <w:jc w:val="both"/>
        <w:rPr>
          <w:lang w:val="ru-RU"/>
        </w:rPr>
      </w:pPr>
      <w:r w:rsidRPr="007704A3">
        <w:rPr>
          <w:rFonts w:ascii="Times New Roman" w:hAnsi="Times New Roman"/>
          <w:color w:val="000000"/>
          <w:sz w:val="28"/>
          <w:lang w:val="ru-RU"/>
        </w:rPr>
        <w:t>– понимать необходимость бережного отношения к материальным и духовным ценностям.</w:t>
      </w:r>
    </w:p>
    <w:p w:rsidR="000D127B" w:rsidRPr="007704A3" w:rsidRDefault="000D127B">
      <w:pPr>
        <w:spacing w:after="0" w:line="257" w:lineRule="auto"/>
        <w:ind w:left="120"/>
        <w:jc w:val="both"/>
        <w:rPr>
          <w:lang w:val="ru-RU"/>
        </w:rPr>
      </w:pPr>
    </w:p>
    <w:p w:rsidR="000D127B" w:rsidRPr="007704A3" w:rsidRDefault="005B73DB">
      <w:pPr>
        <w:spacing w:after="0" w:line="257" w:lineRule="auto"/>
        <w:ind w:left="120"/>
        <w:jc w:val="both"/>
        <w:rPr>
          <w:lang w:val="ru-RU"/>
        </w:rPr>
      </w:pPr>
      <w:r w:rsidRPr="007704A3">
        <w:rPr>
          <w:rFonts w:ascii="Times New Roman" w:hAnsi="Times New Roman"/>
          <w:b/>
          <w:color w:val="000000"/>
          <w:sz w:val="28"/>
          <w:lang w:val="ru-RU"/>
        </w:rPr>
        <w:t>МЕТАПРЕДМЕТНЫЕ РЕЗУЛЬТАТЫ</w:t>
      </w:r>
    </w:p>
    <w:p w:rsidR="000D127B" w:rsidRPr="007704A3" w:rsidRDefault="005B73DB">
      <w:pPr>
        <w:spacing w:after="0" w:line="264" w:lineRule="auto"/>
        <w:ind w:firstLine="600"/>
        <w:jc w:val="both"/>
        <w:rPr>
          <w:lang w:val="ru-RU"/>
        </w:rPr>
      </w:pPr>
      <w:r w:rsidRPr="007704A3">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D127B" w:rsidRDefault="005B73DB">
      <w:pPr>
        <w:spacing w:after="0" w:line="264" w:lineRule="auto"/>
        <w:ind w:firstLine="600"/>
        <w:jc w:val="both"/>
      </w:pPr>
      <w:proofErr w:type="spellStart"/>
      <w:r>
        <w:rPr>
          <w:rFonts w:ascii="Times New Roman" w:hAnsi="Times New Roman"/>
          <w:color w:val="000000"/>
          <w:sz w:val="28"/>
        </w:rPr>
        <w:t>Метапредметные</w:t>
      </w:r>
      <w:proofErr w:type="spellEnd"/>
      <w:r>
        <w:rPr>
          <w:rFonts w:ascii="Times New Roman" w:hAnsi="Times New Roman"/>
          <w:color w:val="000000"/>
          <w:sz w:val="28"/>
        </w:rPr>
        <w:t xml:space="preserve"> </w:t>
      </w:r>
      <w:proofErr w:type="spellStart"/>
      <w:r>
        <w:rPr>
          <w:rFonts w:ascii="Times New Roman" w:hAnsi="Times New Roman"/>
          <w:color w:val="000000"/>
          <w:sz w:val="28"/>
        </w:rPr>
        <w:t>результаты</w:t>
      </w:r>
      <w:proofErr w:type="spellEnd"/>
      <w:r>
        <w:rPr>
          <w:rFonts w:ascii="Times New Roman" w:hAnsi="Times New Roman"/>
          <w:color w:val="000000"/>
          <w:sz w:val="28"/>
        </w:rPr>
        <w:t>:</w:t>
      </w:r>
    </w:p>
    <w:p w:rsidR="000D127B" w:rsidRPr="007704A3" w:rsidRDefault="005B73DB">
      <w:pPr>
        <w:numPr>
          <w:ilvl w:val="0"/>
          <w:numId w:val="2"/>
        </w:numPr>
        <w:spacing w:after="0"/>
        <w:jc w:val="both"/>
        <w:rPr>
          <w:lang w:val="ru-RU"/>
        </w:rPr>
      </w:pPr>
      <w:r w:rsidRPr="007704A3">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rsidR="000D127B" w:rsidRPr="007704A3" w:rsidRDefault="005B73DB">
      <w:pPr>
        <w:numPr>
          <w:ilvl w:val="0"/>
          <w:numId w:val="2"/>
        </w:numPr>
        <w:spacing w:after="0"/>
        <w:jc w:val="both"/>
        <w:rPr>
          <w:lang w:val="ru-RU"/>
        </w:rPr>
      </w:pPr>
      <w:r w:rsidRPr="007704A3">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0D127B" w:rsidRPr="007704A3" w:rsidRDefault="005B73DB">
      <w:pPr>
        <w:numPr>
          <w:ilvl w:val="0"/>
          <w:numId w:val="2"/>
        </w:numPr>
        <w:spacing w:after="0"/>
        <w:jc w:val="both"/>
        <w:rPr>
          <w:lang w:val="ru-RU"/>
        </w:rPr>
      </w:pPr>
      <w:r w:rsidRPr="007704A3">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0D127B" w:rsidRPr="007704A3" w:rsidRDefault="005B73DB">
      <w:pPr>
        <w:numPr>
          <w:ilvl w:val="0"/>
          <w:numId w:val="2"/>
        </w:numPr>
        <w:spacing w:after="0"/>
        <w:jc w:val="both"/>
        <w:rPr>
          <w:lang w:val="ru-RU"/>
        </w:rPr>
      </w:pPr>
      <w:r w:rsidRPr="007704A3">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rsidR="000D127B" w:rsidRPr="007704A3" w:rsidRDefault="005B73DB">
      <w:pPr>
        <w:numPr>
          <w:ilvl w:val="0"/>
          <w:numId w:val="2"/>
        </w:numPr>
        <w:spacing w:after="0"/>
        <w:jc w:val="both"/>
        <w:rPr>
          <w:lang w:val="ru-RU"/>
        </w:rPr>
      </w:pPr>
      <w:r w:rsidRPr="007704A3">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0D127B" w:rsidRPr="007704A3" w:rsidRDefault="005B73DB">
      <w:pPr>
        <w:numPr>
          <w:ilvl w:val="0"/>
          <w:numId w:val="2"/>
        </w:numPr>
        <w:spacing w:after="0"/>
        <w:jc w:val="both"/>
        <w:rPr>
          <w:lang w:val="ru-RU"/>
        </w:rPr>
      </w:pPr>
      <w:r w:rsidRPr="007704A3">
        <w:rPr>
          <w:rFonts w:ascii="Times New Roman" w:hAnsi="Times New Roman"/>
          <w:color w:val="000000"/>
          <w:sz w:val="28"/>
          <w:lang w:val="ru-RU"/>
        </w:rPr>
        <w:t xml:space="preserve">– овладевать логическими действиями анализа, синтеза, сравнения, обобщения, классификации, установления аналогий и </w:t>
      </w:r>
      <w:proofErr w:type="spellStart"/>
      <w:r w:rsidRPr="007704A3">
        <w:rPr>
          <w:rFonts w:ascii="Times New Roman" w:hAnsi="Times New Roman"/>
          <w:color w:val="000000"/>
          <w:sz w:val="28"/>
          <w:lang w:val="ru-RU"/>
        </w:rPr>
        <w:t>причинноследственных</w:t>
      </w:r>
      <w:proofErr w:type="spellEnd"/>
      <w:r w:rsidRPr="007704A3">
        <w:rPr>
          <w:rFonts w:ascii="Times New Roman" w:hAnsi="Times New Roman"/>
          <w:color w:val="000000"/>
          <w:sz w:val="28"/>
          <w:lang w:val="ru-RU"/>
        </w:rPr>
        <w:t xml:space="preserve"> связей, построения рассуждений, отнесения к известным понятиям;</w:t>
      </w:r>
    </w:p>
    <w:p w:rsidR="000D127B" w:rsidRPr="007704A3" w:rsidRDefault="005B73DB">
      <w:pPr>
        <w:numPr>
          <w:ilvl w:val="0"/>
          <w:numId w:val="2"/>
        </w:numPr>
        <w:spacing w:after="0"/>
        <w:jc w:val="both"/>
        <w:rPr>
          <w:lang w:val="ru-RU"/>
        </w:rPr>
      </w:pPr>
      <w:r w:rsidRPr="007704A3">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0D127B" w:rsidRPr="007704A3" w:rsidRDefault="005B73DB">
      <w:pPr>
        <w:numPr>
          <w:ilvl w:val="0"/>
          <w:numId w:val="2"/>
        </w:numPr>
        <w:spacing w:after="0"/>
        <w:jc w:val="both"/>
        <w:rPr>
          <w:lang w:val="ru-RU"/>
        </w:rPr>
      </w:pPr>
      <w:r w:rsidRPr="007704A3">
        <w:rPr>
          <w:rFonts w:ascii="Times New Roman" w:hAnsi="Times New Roman"/>
          <w:color w:val="000000"/>
          <w:sz w:val="28"/>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0D127B" w:rsidRPr="007704A3" w:rsidRDefault="000D127B">
      <w:pPr>
        <w:numPr>
          <w:ilvl w:val="0"/>
          <w:numId w:val="2"/>
        </w:numPr>
        <w:spacing w:after="0"/>
        <w:jc w:val="both"/>
        <w:rPr>
          <w:lang w:val="ru-RU"/>
        </w:rPr>
      </w:pPr>
    </w:p>
    <w:p w:rsidR="000D127B" w:rsidRPr="007704A3" w:rsidRDefault="005B73DB">
      <w:pPr>
        <w:spacing w:after="0" w:line="264" w:lineRule="auto"/>
        <w:ind w:left="120"/>
        <w:jc w:val="both"/>
        <w:rPr>
          <w:lang w:val="ru-RU"/>
        </w:rPr>
      </w:pPr>
      <w:r w:rsidRPr="007704A3">
        <w:rPr>
          <w:rFonts w:ascii="Times New Roman" w:hAnsi="Times New Roman"/>
          <w:b/>
          <w:color w:val="000000"/>
          <w:sz w:val="28"/>
          <w:lang w:val="ru-RU"/>
        </w:rPr>
        <w:t>Познавательные универсальные учебные действия</w:t>
      </w:r>
    </w:p>
    <w:p w:rsidR="000D127B" w:rsidRPr="007704A3" w:rsidRDefault="005B73DB">
      <w:pPr>
        <w:spacing w:after="0" w:line="264" w:lineRule="auto"/>
        <w:ind w:left="120"/>
        <w:jc w:val="both"/>
        <w:rPr>
          <w:lang w:val="ru-RU"/>
        </w:rPr>
      </w:pPr>
      <w:r w:rsidRPr="007704A3">
        <w:rPr>
          <w:rFonts w:ascii="Times New Roman" w:hAnsi="Times New Roman"/>
          <w:b/>
          <w:color w:val="000000"/>
          <w:sz w:val="28"/>
          <w:lang w:val="ru-RU"/>
        </w:rPr>
        <w:t>Базовые логические и исследовательские действия:</w:t>
      </w:r>
    </w:p>
    <w:p w:rsidR="000D127B" w:rsidRPr="007704A3" w:rsidRDefault="005B73DB">
      <w:pPr>
        <w:numPr>
          <w:ilvl w:val="0"/>
          <w:numId w:val="3"/>
        </w:numPr>
        <w:spacing w:after="0"/>
        <w:jc w:val="both"/>
        <w:rPr>
          <w:lang w:val="ru-RU"/>
        </w:rPr>
      </w:pPr>
      <w:r w:rsidRPr="007704A3">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0D127B" w:rsidRPr="007704A3" w:rsidRDefault="005B73DB">
      <w:pPr>
        <w:numPr>
          <w:ilvl w:val="0"/>
          <w:numId w:val="3"/>
        </w:numPr>
        <w:spacing w:after="0"/>
        <w:jc w:val="both"/>
        <w:rPr>
          <w:lang w:val="ru-RU"/>
        </w:rPr>
      </w:pPr>
      <w:r w:rsidRPr="007704A3">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rsidR="000D127B" w:rsidRPr="007704A3" w:rsidRDefault="005B73DB">
      <w:pPr>
        <w:numPr>
          <w:ilvl w:val="0"/>
          <w:numId w:val="3"/>
        </w:numPr>
        <w:spacing w:after="0"/>
        <w:jc w:val="both"/>
        <w:rPr>
          <w:lang w:val="ru-RU"/>
        </w:rPr>
      </w:pPr>
      <w:r w:rsidRPr="007704A3">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0D127B" w:rsidRPr="007704A3" w:rsidRDefault="005B73DB">
      <w:pPr>
        <w:numPr>
          <w:ilvl w:val="0"/>
          <w:numId w:val="3"/>
        </w:numPr>
        <w:spacing w:after="0"/>
        <w:jc w:val="both"/>
        <w:rPr>
          <w:lang w:val="ru-RU"/>
        </w:rPr>
      </w:pPr>
      <w:r w:rsidRPr="007704A3">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rsidR="000D127B" w:rsidRPr="007704A3" w:rsidRDefault="005B73DB">
      <w:pPr>
        <w:numPr>
          <w:ilvl w:val="0"/>
          <w:numId w:val="3"/>
        </w:numPr>
        <w:spacing w:after="0"/>
        <w:jc w:val="both"/>
        <w:rPr>
          <w:lang w:val="ru-RU"/>
        </w:rPr>
      </w:pPr>
      <w:r w:rsidRPr="007704A3">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rsidR="000D127B" w:rsidRDefault="005B73DB">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0D127B" w:rsidRPr="007704A3" w:rsidRDefault="005B73DB">
      <w:pPr>
        <w:numPr>
          <w:ilvl w:val="0"/>
          <w:numId w:val="4"/>
        </w:numPr>
        <w:spacing w:after="0"/>
        <w:jc w:val="both"/>
        <w:rPr>
          <w:lang w:val="ru-RU"/>
        </w:rPr>
      </w:pPr>
      <w:r w:rsidRPr="007704A3">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0D127B" w:rsidRPr="007704A3" w:rsidRDefault="005B73DB">
      <w:pPr>
        <w:numPr>
          <w:ilvl w:val="0"/>
          <w:numId w:val="4"/>
        </w:numPr>
        <w:spacing w:after="0"/>
        <w:jc w:val="both"/>
        <w:rPr>
          <w:lang w:val="ru-RU"/>
        </w:rPr>
      </w:pPr>
      <w:r w:rsidRPr="007704A3">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0D127B" w:rsidRPr="007704A3" w:rsidRDefault="005B73DB">
      <w:pPr>
        <w:numPr>
          <w:ilvl w:val="0"/>
          <w:numId w:val="4"/>
        </w:numPr>
        <w:spacing w:after="0"/>
        <w:jc w:val="both"/>
        <w:rPr>
          <w:lang w:val="ru-RU"/>
        </w:rPr>
      </w:pPr>
      <w:r w:rsidRPr="007704A3">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0D127B" w:rsidRPr="007704A3" w:rsidRDefault="005B73DB">
      <w:pPr>
        <w:numPr>
          <w:ilvl w:val="0"/>
          <w:numId w:val="4"/>
        </w:numPr>
        <w:spacing w:after="0"/>
        <w:jc w:val="both"/>
        <w:rPr>
          <w:lang w:val="ru-RU"/>
        </w:rPr>
      </w:pPr>
      <w:r w:rsidRPr="007704A3">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0D127B" w:rsidRPr="007704A3" w:rsidRDefault="000D127B">
      <w:pPr>
        <w:spacing w:after="0" w:line="264" w:lineRule="auto"/>
        <w:ind w:left="120"/>
        <w:jc w:val="both"/>
        <w:rPr>
          <w:lang w:val="ru-RU"/>
        </w:rPr>
      </w:pPr>
    </w:p>
    <w:p w:rsidR="000D127B" w:rsidRPr="007704A3" w:rsidRDefault="005B73DB">
      <w:pPr>
        <w:spacing w:after="0" w:line="264" w:lineRule="auto"/>
        <w:ind w:left="120"/>
        <w:jc w:val="both"/>
        <w:rPr>
          <w:lang w:val="ru-RU"/>
        </w:rPr>
      </w:pPr>
      <w:r w:rsidRPr="007704A3">
        <w:rPr>
          <w:rFonts w:ascii="Times New Roman" w:hAnsi="Times New Roman"/>
          <w:b/>
          <w:color w:val="000000"/>
          <w:sz w:val="28"/>
          <w:lang w:val="ru-RU"/>
        </w:rPr>
        <w:t>Коммуникативные универсальные учебные действия</w:t>
      </w:r>
    </w:p>
    <w:p w:rsidR="000D127B" w:rsidRPr="007704A3" w:rsidRDefault="005B73DB">
      <w:pPr>
        <w:spacing w:after="0" w:line="264" w:lineRule="auto"/>
        <w:ind w:left="120"/>
        <w:jc w:val="both"/>
        <w:rPr>
          <w:lang w:val="ru-RU"/>
        </w:rPr>
      </w:pPr>
      <w:r w:rsidRPr="007704A3">
        <w:rPr>
          <w:rFonts w:ascii="Times New Roman" w:hAnsi="Times New Roman"/>
          <w:b/>
          <w:color w:val="000000"/>
          <w:sz w:val="28"/>
          <w:lang w:val="ru-RU"/>
        </w:rPr>
        <w:t>Общение:</w:t>
      </w:r>
    </w:p>
    <w:p w:rsidR="000D127B" w:rsidRPr="007704A3" w:rsidRDefault="005B73DB">
      <w:pPr>
        <w:numPr>
          <w:ilvl w:val="0"/>
          <w:numId w:val="5"/>
        </w:numPr>
        <w:spacing w:after="0"/>
        <w:jc w:val="both"/>
        <w:rPr>
          <w:lang w:val="ru-RU"/>
        </w:rPr>
      </w:pPr>
      <w:r w:rsidRPr="007704A3">
        <w:rPr>
          <w:rFonts w:ascii="Times New Roman" w:hAnsi="Times New Roman"/>
          <w:color w:val="000000"/>
          <w:sz w:val="28"/>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0D127B" w:rsidRPr="007704A3" w:rsidRDefault="005B73DB">
      <w:pPr>
        <w:numPr>
          <w:ilvl w:val="0"/>
          <w:numId w:val="5"/>
        </w:numPr>
        <w:spacing w:after="0"/>
        <w:jc w:val="both"/>
        <w:rPr>
          <w:lang w:val="ru-RU"/>
        </w:rPr>
      </w:pPr>
      <w:r w:rsidRPr="007704A3">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0D127B" w:rsidRPr="007704A3" w:rsidRDefault="005B73DB">
      <w:pPr>
        <w:numPr>
          <w:ilvl w:val="0"/>
          <w:numId w:val="5"/>
        </w:numPr>
        <w:spacing w:after="0"/>
        <w:jc w:val="both"/>
        <w:rPr>
          <w:lang w:val="ru-RU"/>
        </w:rPr>
      </w:pPr>
      <w:r w:rsidRPr="007704A3">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0D127B" w:rsidRPr="007704A3" w:rsidRDefault="000D127B">
      <w:pPr>
        <w:spacing w:after="0" w:line="264" w:lineRule="auto"/>
        <w:ind w:left="120"/>
        <w:jc w:val="both"/>
        <w:rPr>
          <w:lang w:val="ru-RU"/>
        </w:rPr>
      </w:pPr>
    </w:p>
    <w:p w:rsidR="000D127B" w:rsidRPr="007704A3" w:rsidRDefault="005B73DB">
      <w:pPr>
        <w:spacing w:after="0" w:line="264" w:lineRule="auto"/>
        <w:ind w:left="120"/>
        <w:jc w:val="both"/>
        <w:rPr>
          <w:lang w:val="ru-RU"/>
        </w:rPr>
      </w:pPr>
      <w:r w:rsidRPr="007704A3">
        <w:rPr>
          <w:rFonts w:ascii="Times New Roman" w:hAnsi="Times New Roman"/>
          <w:b/>
          <w:color w:val="000000"/>
          <w:sz w:val="28"/>
          <w:lang w:val="ru-RU"/>
        </w:rPr>
        <w:t>Регулятивные универсальные учебные действия</w:t>
      </w:r>
    </w:p>
    <w:p w:rsidR="000D127B" w:rsidRPr="007704A3" w:rsidRDefault="005B73DB">
      <w:pPr>
        <w:spacing w:after="0" w:line="264" w:lineRule="auto"/>
        <w:ind w:left="120"/>
        <w:jc w:val="both"/>
        <w:rPr>
          <w:lang w:val="ru-RU"/>
        </w:rPr>
      </w:pPr>
      <w:r w:rsidRPr="007704A3">
        <w:rPr>
          <w:rFonts w:ascii="Times New Roman" w:hAnsi="Times New Roman"/>
          <w:b/>
          <w:color w:val="000000"/>
          <w:sz w:val="28"/>
          <w:lang w:val="ru-RU"/>
        </w:rPr>
        <w:t>Самоорганизация и самоконтроль:</w:t>
      </w:r>
    </w:p>
    <w:p w:rsidR="000D127B" w:rsidRPr="007704A3" w:rsidRDefault="005B73DB">
      <w:pPr>
        <w:numPr>
          <w:ilvl w:val="0"/>
          <w:numId w:val="6"/>
        </w:numPr>
        <w:spacing w:after="0"/>
        <w:jc w:val="both"/>
        <w:rPr>
          <w:lang w:val="ru-RU"/>
        </w:rPr>
      </w:pPr>
      <w:r w:rsidRPr="007704A3">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0D127B" w:rsidRPr="007704A3" w:rsidRDefault="005B73DB">
      <w:pPr>
        <w:numPr>
          <w:ilvl w:val="0"/>
          <w:numId w:val="6"/>
        </w:numPr>
        <w:spacing w:after="0"/>
        <w:jc w:val="both"/>
        <w:rPr>
          <w:lang w:val="ru-RU"/>
        </w:rPr>
      </w:pPr>
      <w:r w:rsidRPr="007704A3">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0D127B" w:rsidRPr="007704A3" w:rsidRDefault="005B73DB">
      <w:pPr>
        <w:numPr>
          <w:ilvl w:val="0"/>
          <w:numId w:val="6"/>
        </w:numPr>
        <w:spacing w:after="0"/>
        <w:jc w:val="both"/>
        <w:rPr>
          <w:lang w:val="ru-RU"/>
        </w:rPr>
      </w:pPr>
      <w:r w:rsidRPr="007704A3">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0D127B" w:rsidRPr="007704A3" w:rsidRDefault="005B73DB">
      <w:pPr>
        <w:numPr>
          <w:ilvl w:val="0"/>
          <w:numId w:val="6"/>
        </w:numPr>
        <w:spacing w:after="0"/>
        <w:jc w:val="both"/>
        <w:rPr>
          <w:lang w:val="ru-RU"/>
        </w:rPr>
      </w:pPr>
      <w:r w:rsidRPr="007704A3">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0D127B" w:rsidRPr="007704A3" w:rsidRDefault="005B73DB">
      <w:pPr>
        <w:numPr>
          <w:ilvl w:val="0"/>
          <w:numId w:val="6"/>
        </w:numPr>
        <w:spacing w:after="0"/>
        <w:jc w:val="both"/>
        <w:rPr>
          <w:lang w:val="ru-RU"/>
        </w:rPr>
      </w:pPr>
      <w:r w:rsidRPr="007704A3">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0D127B" w:rsidRDefault="005B73DB">
      <w:pPr>
        <w:spacing w:after="0"/>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0D127B" w:rsidRPr="007704A3" w:rsidRDefault="005B73DB">
      <w:pPr>
        <w:numPr>
          <w:ilvl w:val="0"/>
          <w:numId w:val="7"/>
        </w:numPr>
        <w:spacing w:after="0"/>
        <w:jc w:val="both"/>
        <w:rPr>
          <w:lang w:val="ru-RU"/>
        </w:rPr>
      </w:pPr>
      <w:r w:rsidRPr="007704A3">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0D127B" w:rsidRPr="007704A3" w:rsidRDefault="005B73DB">
      <w:pPr>
        <w:numPr>
          <w:ilvl w:val="0"/>
          <w:numId w:val="7"/>
        </w:numPr>
        <w:spacing w:after="0"/>
        <w:jc w:val="both"/>
        <w:rPr>
          <w:lang w:val="ru-RU"/>
        </w:rPr>
      </w:pPr>
      <w:r w:rsidRPr="007704A3">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0D127B" w:rsidRPr="007704A3" w:rsidRDefault="005B73DB">
      <w:pPr>
        <w:numPr>
          <w:ilvl w:val="0"/>
          <w:numId w:val="7"/>
        </w:numPr>
        <w:spacing w:after="0"/>
        <w:jc w:val="both"/>
        <w:rPr>
          <w:lang w:val="ru-RU"/>
        </w:rPr>
      </w:pPr>
      <w:r w:rsidRPr="007704A3">
        <w:rPr>
          <w:rFonts w:ascii="Times New Roman" w:hAnsi="Times New Roman"/>
          <w:color w:val="000000"/>
          <w:sz w:val="28"/>
          <w:lang w:val="ru-RU"/>
        </w:rPr>
        <w:lastRenderedPageBreak/>
        <w:t xml:space="preserve">– подготавливать индивидуально, в парах, в группах сообщения по изученному и дополнительному материалу с иллюстративным материалом и </w:t>
      </w:r>
      <w:proofErr w:type="spellStart"/>
      <w:r w:rsidRPr="007704A3">
        <w:rPr>
          <w:rFonts w:ascii="Times New Roman" w:hAnsi="Times New Roman"/>
          <w:color w:val="000000"/>
          <w:sz w:val="28"/>
          <w:lang w:val="ru-RU"/>
        </w:rPr>
        <w:t>видеопрезентацией</w:t>
      </w:r>
      <w:proofErr w:type="spellEnd"/>
      <w:r w:rsidRPr="007704A3">
        <w:rPr>
          <w:rFonts w:ascii="Times New Roman" w:hAnsi="Times New Roman"/>
          <w:color w:val="000000"/>
          <w:sz w:val="28"/>
          <w:lang w:val="ru-RU"/>
        </w:rPr>
        <w:t>.</w:t>
      </w:r>
    </w:p>
    <w:p w:rsidR="000D127B" w:rsidRPr="007704A3" w:rsidRDefault="000D127B">
      <w:pPr>
        <w:spacing w:after="0" w:line="257" w:lineRule="auto"/>
        <w:ind w:left="120"/>
        <w:jc w:val="both"/>
        <w:rPr>
          <w:lang w:val="ru-RU"/>
        </w:rPr>
      </w:pPr>
    </w:p>
    <w:p w:rsidR="000D127B" w:rsidRPr="007704A3" w:rsidRDefault="005B73DB">
      <w:pPr>
        <w:spacing w:after="0" w:line="257" w:lineRule="auto"/>
        <w:ind w:left="120"/>
        <w:jc w:val="both"/>
        <w:rPr>
          <w:lang w:val="ru-RU"/>
        </w:rPr>
      </w:pPr>
      <w:r w:rsidRPr="007704A3">
        <w:rPr>
          <w:rFonts w:ascii="Times New Roman" w:hAnsi="Times New Roman"/>
          <w:b/>
          <w:color w:val="000000"/>
          <w:sz w:val="28"/>
          <w:lang w:val="ru-RU"/>
        </w:rPr>
        <w:t>ПРЕДМЕТНЫЕ РЕЗУЛЬТАТЫ</w:t>
      </w:r>
    </w:p>
    <w:p w:rsidR="000D127B" w:rsidRPr="007704A3" w:rsidRDefault="005B73DB">
      <w:pPr>
        <w:spacing w:after="0"/>
        <w:ind w:firstLine="600"/>
        <w:jc w:val="both"/>
        <w:rPr>
          <w:lang w:val="ru-RU"/>
        </w:rPr>
      </w:pPr>
      <w:r w:rsidRPr="007704A3">
        <w:rPr>
          <w:rFonts w:ascii="Times New Roman" w:hAnsi="Times New Roman"/>
          <w:color w:val="000000"/>
          <w:sz w:val="28"/>
          <w:lang w:val="ru-RU"/>
        </w:rPr>
        <w:t xml:space="preserve">К концу обучения в </w:t>
      </w:r>
      <w:r w:rsidRPr="007704A3">
        <w:rPr>
          <w:rFonts w:ascii="Times New Roman" w:hAnsi="Times New Roman"/>
          <w:b/>
          <w:color w:val="000000"/>
          <w:sz w:val="28"/>
          <w:lang w:val="ru-RU"/>
        </w:rPr>
        <w:t>4 классе</w:t>
      </w:r>
      <w:r w:rsidRPr="007704A3">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ОРКСЭ:</w:t>
      </w:r>
    </w:p>
    <w:p w:rsidR="000D127B" w:rsidRDefault="005B73DB">
      <w:pPr>
        <w:spacing w:after="0"/>
        <w:ind w:left="120"/>
        <w:jc w:val="both"/>
      </w:pPr>
      <w:proofErr w:type="spellStart"/>
      <w:r>
        <w:rPr>
          <w:rFonts w:ascii="Times New Roman" w:hAnsi="Times New Roman"/>
          <w:b/>
          <w:color w:val="000000"/>
          <w:sz w:val="28"/>
        </w:rPr>
        <w:t>Модуль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Основы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православной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культуры</w:t>
      </w:r>
      <w:proofErr w:type="spellEnd"/>
      <w:r>
        <w:rPr>
          <w:rFonts w:ascii="Times New Roman" w:hAnsi="Times New Roman"/>
          <w:b/>
          <w:color w:val="000000"/>
          <w:sz w:val="28"/>
        </w:rPr>
        <w:t>»:</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7704A3">
        <w:rPr>
          <w:rFonts w:ascii="Times New Roman" w:hAnsi="Times New Roman"/>
          <w:color w:val="000000"/>
          <w:sz w:val="28"/>
          <w:lang w:val="ru-RU"/>
        </w:rPr>
        <w:t>духовнонравственной</w:t>
      </w:r>
      <w:proofErr w:type="spellEnd"/>
      <w:r w:rsidRPr="007704A3">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lastRenderedPageBreak/>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t xml:space="preserve">– </w:t>
      </w:r>
      <w:r w:rsidRPr="007704A3">
        <w:rPr>
          <w:rFonts w:ascii="Times New Roman" w:hAnsi="Times New Roman"/>
          <w:color w:val="000000"/>
          <w:spacing w:val="-4"/>
          <w:sz w:val="28"/>
          <w:lang w:val="ru-RU"/>
        </w:rPr>
        <w:t>приводить примеры нравственных поступков, совершаемых с использованием</w:t>
      </w:r>
      <w:r w:rsidRPr="007704A3">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7704A3">
        <w:rPr>
          <w:rFonts w:ascii="Times New Roman" w:hAnsi="Times New Roman"/>
          <w:color w:val="000000"/>
          <w:sz w:val="28"/>
          <w:lang w:val="ru-RU"/>
        </w:rPr>
        <w:t>многорелигиозного</w:t>
      </w:r>
      <w:proofErr w:type="spellEnd"/>
      <w:r w:rsidRPr="007704A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D127B" w:rsidRPr="007704A3" w:rsidRDefault="005B73DB">
      <w:pPr>
        <w:numPr>
          <w:ilvl w:val="0"/>
          <w:numId w:val="8"/>
        </w:numPr>
        <w:spacing w:after="0"/>
        <w:jc w:val="both"/>
        <w:rPr>
          <w:lang w:val="ru-RU"/>
        </w:rPr>
      </w:pPr>
      <w:r w:rsidRPr="007704A3">
        <w:rPr>
          <w:rFonts w:ascii="Times New Roman" w:hAnsi="Times New Roman"/>
          <w:color w:val="000000"/>
          <w:sz w:val="28"/>
          <w:lang w:val="ru-RU"/>
        </w:rPr>
        <w:lastRenderedPageBreak/>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0D127B" w:rsidRPr="007704A3" w:rsidRDefault="005B73DB">
      <w:pPr>
        <w:spacing w:after="0"/>
        <w:ind w:left="120"/>
        <w:jc w:val="both"/>
        <w:rPr>
          <w:lang w:val="ru-RU"/>
        </w:rPr>
      </w:pPr>
      <w:r w:rsidRPr="007704A3">
        <w:rPr>
          <w:rFonts w:ascii="Times New Roman" w:hAnsi="Times New Roman"/>
          <w:b/>
          <w:color w:val="000000"/>
          <w:sz w:val="28"/>
          <w:lang w:val="ru-RU"/>
        </w:rPr>
        <w:t>Модуль «Основы исламской культуры»</w:t>
      </w:r>
    </w:p>
    <w:p w:rsidR="000D127B" w:rsidRPr="007704A3" w:rsidRDefault="005B73DB">
      <w:pPr>
        <w:spacing w:after="0"/>
        <w:ind w:firstLine="600"/>
        <w:jc w:val="both"/>
        <w:rPr>
          <w:lang w:val="ru-RU"/>
        </w:rPr>
      </w:pPr>
      <w:r w:rsidRPr="007704A3">
        <w:rPr>
          <w:rFonts w:ascii="Times New Roman" w:hAnsi="Times New Roman"/>
          <w:color w:val="000000"/>
          <w:sz w:val="28"/>
          <w:lang w:val="ru-RU"/>
        </w:rPr>
        <w:t xml:space="preserve">Предметные результаты освоения образовательной программы модуля «Основы исламской культуры» должны отражать </w:t>
      </w:r>
      <w:proofErr w:type="spellStart"/>
      <w:r w:rsidRPr="007704A3">
        <w:rPr>
          <w:rFonts w:ascii="Times New Roman" w:hAnsi="Times New Roman"/>
          <w:color w:val="000000"/>
          <w:sz w:val="28"/>
          <w:lang w:val="ru-RU"/>
        </w:rPr>
        <w:t>сформированность</w:t>
      </w:r>
      <w:proofErr w:type="spellEnd"/>
      <w:r w:rsidRPr="007704A3">
        <w:rPr>
          <w:rFonts w:ascii="Times New Roman" w:hAnsi="Times New Roman"/>
          <w:color w:val="000000"/>
          <w:sz w:val="28"/>
          <w:lang w:val="ru-RU"/>
        </w:rPr>
        <w:t xml:space="preserve"> умений:</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7704A3">
        <w:rPr>
          <w:rFonts w:ascii="Times New Roman" w:hAnsi="Times New Roman"/>
          <w:color w:val="000000"/>
          <w:sz w:val="28"/>
          <w:lang w:val="ru-RU"/>
        </w:rPr>
        <w:t>духовнонравственной</w:t>
      </w:r>
      <w:proofErr w:type="spellEnd"/>
      <w:r w:rsidRPr="007704A3">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исламской этики;</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xml:space="preserve">– рассказывать о Священном Коране и сунне – примерах из жизни пророка Мухаммада; о праведных предках, о ритуальной практике в исламе (намаз, хадж, пост, </w:t>
      </w:r>
      <w:proofErr w:type="spellStart"/>
      <w:r w:rsidRPr="007704A3">
        <w:rPr>
          <w:rFonts w:ascii="Times New Roman" w:hAnsi="Times New Roman"/>
          <w:color w:val="000000"/>
          <w:sz w:val="28"/>
          <w:lang w:val="ru-RU"/>
        </w:rPr>
        <w:t>закят</w:t>
      </w:r>
      <w:proofErr w:type="spellEnd"/>
      <w:r w:rsidRPr="007704A3">
        <w:rPr>
          <w:rFonts w:ascii="Times New Roman" w:hAnsi="Times New Roman"/>
          <w:color w:val="000000"/>
          <w:sz w:val="28"/>
          <w:lang w:val="ru-RU"/>
        </w:rPr>
        <w:t xml:space="preserve">, </w:t>
      </w:r>
      <w:proofErr w:type="spellStart"/>
      <w:r w:rsidRPr="007704A3">
        <w:rPr>
          <w:rFonts w:ascii="Times New Roman" w:hAnsi="Times New Roman"/>
          <w:color w:val="000000"/>
          <w:sz w:val="28"/>
          <w:lang w:val="ru-RU"/>
        </w:rPr>
        <w:t>дуа</w:t>
      </w:r>
      <w:proofErr w:type="spellEnd"/>
      <w:r w:rsidRPr="007704A3">
        <w:rPr>
          <w:rFonts w:ascii="Times New Roman" w:hAnsi="Times New Roman"/>
          <w:color w:val="000000"/>
          <w:sz w:val="28"/>
          <w:lang w:val="ru-RU"/>
        </w:rPr>
        <w:t xml:space="preserve">, </w:t>
      </w:r>
      <w:proofErr w:type="spellStart"/>
      <w:r w:rsidRPr="007704A3">
        <w:rPr>
          <w:rFonts w:ascii="Times New Roman" w:hAnsi="Times New Roman"/>
          <w:color w:val="000000"/>
          <w:sz w:val="28"/>
          <w:lang w:val="ru-RU"/>
        </w:rPr>
        <w:t>зикр</w:t>
      </w:r>
      <w:proofErr w:type="spellEnd"/>
      <w:r w:rsidRPr="007704A3">
        <w:rPr>
          <w:rFonts w:ascii="Times New Roman" w:hAnsi="Times New Roman"/>
          <w:color w:val="000000"/>
          <w:sz w:val="28"/>
          <w:lang w:val="ru-RU"/>
        </w:rPr>
        <w:t>);</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рассказывать о назначении и устройстве мечети (</w:t>
      </w:r>
      <w:proofErr w:type="spellStart"/>
      <w:r w:rsidRPr="007704A3">
        <w:rPr>
          <w:rFonts w:ascii="Times New Roman" w:hAnsi="Times New Roman"/>
          <w:color w:val="000000"/>
          <w:sz w:val="28"/>
          <w:lang w:val="ru-RU"/>
        </w:rPr>
        <w:t>минбар</w:t>
      </w:r>
      <w:proofErr w:type="spellEnd"/>
      <w:r w:rsidRPr="007704A3">
        <w:rPr>
          <w:rFonts w:ascii="Times New Roman" w:hAnsi="Times New Roman"/>
          <w:color w:val="000000"/>
          <w:sz w:val="28"/>
          <w:lang w:val="ru-RU"/>
        </w:rPr>
        <w:t xml:space="preserve">, </w:t>
      </w:r>
      <w:proofErr w:type="spellStart"/>
      <w:r w:rsidRPr="007704A3">
        <w:rPr>
          <w:rFonts w:ascii="Times New Roman" w:hAnsi="Times New Roman"/>
          <w:color w:val="000000"/>
          <w:sz w:val="28"/>
          <w:lang w:val="ru-RU"/>
        </w:rPr>
        <w:t>михраб</w:t>
      </w:r>
      <w:proofErr w:type="spellEnd"/>
      <w:r w:rsidRPr="007704A3">
        <w:rPr>
          <w:rFonts w:ascii="Times New Roman" w:hAnsi="Times New Roman"/>
          <w:color w:val="000000"/>
          <w:sz w:val="28"/>
          <w:lang w:val="ru-RU"/>
        </w:rPr>
        <w:t>), нормах поведения в мечети, общения с верующими и служителями ислама;</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рассказывать о праздниках в исламе (</w:t>
      </w:r>
      <w:proofErr w:type="spellStart"/>
      <w:r w:rsidRPr="007704A3">
        <w:rPr>
          <w:rFonts w:ascii="Times New Roman" w:hAnsi="Times New Roman"/>
          <w:color w:val="000000"/>
          <w:sz w:val="28"/>
          <w:lang w:val="ru-RU"/>
        </w:rPr>
        <w:t>Уразабайрам</w:t>
      </w:r>
      <w:proofErr w:type="spellEnd"/>
      <w:r w:rsidRPr="007704A3">
        <w:rPr>
          <w:rFonts w:ascii="Times New Roman" w:hAnsi="Times New Roman"/>
          <w:color w:val="000000"/>
          <w:sz w:val="28"/>
          <w:lang w:val="ru-RU"/>
        </w:rPr>
        <w:t xml:space="preserve">, </w:t>
      </w:r>
      <w:proofErr w:type="spellStart"/>
      <w:r w:rsidRPr="007704A3">
        <w:rPr>
          <w:rFonts w:ascii="Times New Roman" w:hAnsi="Times New Roman"/>
          <w:color w:val="000000"/>
          <w:sz w:val="28"/>
          <w:lang w:val="ru-RU"/>
        </w:rPr>
        <w:t>Курбанбайрам</w:t>
      </w:r>
      <w:proofErr w:type="spellEnd"/>
      <w:r w:rsidRPr="007704A3">
        <w:rPr>
          <w:rFonts w:ascii="Times New Roman" w:hAnsi="Times New Roman"/>
          <w:color w:val="000000"/>
          <w:sz w:val="28"/>
          <w:lang w:val="ru-RU"/>
        </w:rPr>
        <w:t xml:space="preserve">, </w:t>
      </w:r>
      <w:proofErr w:type="spellStart"/>
      <w:r w:rsidRPr="007704A3">
        <w:rPr>
          <w:rFonts w:ascii="Times New Roman" w:hAnsi="Times New Roman"/>
          <w:color w:val="000000"/>
          <w:sz w:val="28"/>
          <w:lang w:val="ru-RU"/>
        </w:rPr>
        <w:t>Маулид</w:t>
      </w:r>
      <w:proofErr w:type="spellEnd"/>
      <w:r w:rsidRPr="007704A3">
        <w:rPr>
          <w:rFonts w:ascii="Times New Roman" w:hAnsi="Times New Roman"/>
          <w:color w:val="000000"/>
          <w:sz w:val="28"/>
          <w:lang w:val="ru-RU"/>
        </w:rPr>
        <w:t>);</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xml:space="preserve">– раскрывать основное содержание норм отношений в исламской семье, обязанностей и ответственности членов семьи; норм отношений детей к </w:t>
      </w:r>
      <w:r w:rsidRPr="007704A3">
        <w:rPr>
          <w:rFonts w:ascii="Times New Roman" w:hAnsi="Times New Roman"/>
          <w:color w:val="000000"/>
          <w:sz w:val="28"/>
          <w:lang w:val="ru-RU"/>
        </w:rPr>
        <w:lastRenderedPageBreak/>
        <w:t>отцу, матери, братьям и сёстрам, старшим по возрасту, предкам; норм отношений с дальними родственниками, соседями; исламских семейных ценностей;</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распознавать исламскую символику, объяснять своими словами её смысл и охарактеризовать назначение исламского орнамента;</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xml:space="preserve">– </w:t>
      </w:r>
      <w:r w:rsidRPr="007704A3">
        <w:rPr>
          <w:rFonts w:ascii="Times New Roman" w:hAnsi="Times New Roman"/>
          <w:color w:val="000000"/>
          <w:spacing w:val="-4"/>
          <w:sz w:val="28"/>
          <w:lang w:val="ru-RU"/>
        </w:rPr>
        <w:t>приводить примеры нравственных поступков, совершаемых с использованием</w:t>
      </w:r>
      <w:r w:rsidRPr="007704A3">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7704A3">
        <w:rPr>
          <w:rFonts w:ascii="Times New Roman" w:hAnsi="Times New Roman"/>
          <w:color w:val="000000"/>
          <w:sz w:val="28"/>
          <w:lang w:val="ru-RU"/>
        </w:rPr>
        <w:t>многорелигиозного</w:t>
      </w:r>
      <w:proofErr w:type="spellEnd"/>
      <w:r w:rsidRPr="007704A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D127B" w:rsidRPr="007704A3" w:rsidRDefault="005B73DB">
      <w:pPr>
        <w:numPr>
          <w:ilvl w:val="0"/>
          <w:numId w:val="9"/>
        </w:numPr>
        <w:spacing w:after="0"/>
        <w:jc w:val="both"/>
        <w:rPr>
          <w:lang w:val="ru-RU"/>
        </w:rPr>
      </w:pPr>
      <w:r w:rsidRPr="007704A3">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0D127B" w:rsidRPr="007704A3" w:rsidRDefault="005B73DB">
      <w:pPr>
        <w:spacing w:after="0" w:line="264" w:lineRule="auto"/>
        <w:ind w:left="120"/>
        <w:jc w:val="both"/>
        <w:rPr>
          <w:lang w:val="ru-RU"/>
        </w:rPr>
      </w:pPr>
      <w:r w:rsidRPr="007704A3">
        <w:rPr>
          <w:rFonts w:ascii="Times New Roman" w:hAnsi="Times New Roman"/>
          <w:b/>
          <w:color w:val="000000"/>
          <w:sz w:val="28"/>
          <w:lang w:val="ru-RU"/>
        </w:rPr>
        <w:t>Модуль «Основы буддийской культуры»</w:t>
      </w:r>
    </w:p>
    <w:p w:rsidR="000D127B" w:rsidRPr="007704A3" w:rsidRDefault="005B73DB">
      <w:pPr>
        <w:spacing w:after="0" w:line="264" w:lineRule="auto"/>
        <w:ind w:firstLine="600"/>
        <w:jc w:val="both"/>
        <w:rPr>
          <w:lang w:val="ru-RU"/>
        </w:rPr>
      </w:pPr>
      <w:r w:rsidRPr="007704A3">
        <w:rPr>
          <w:rFonts w:ascii="Times New Roman" w:hAnsi="Times New Roman"/>
          <w:color w:val="000000"/>
          <w:sz w:val="28"/>
          <w:lang w:val="ru-RU"/>
        </w:rPr>
        <w:t xml:space="preserve">Предметные результаты освоения образовательной программы модуля «Основы буддийской культуры» должны отражать </w:t>
      </w:r>
      <w:proofErr w:type="spellStart"/>
      <w:r w:rsidRPr="007704A3">
        <w:rPr>
          <w:rFonts w:ascii="Times New Roman" w:hAnsi="Times New Roman"/>
          <w:color w:val="000000"/>
          <w:sz w:val="28"/>
          <w:lang w:val="ru-RU"/>
        </w:rPr>
        <w:t>сформированность</w:t>
      </w:r>
      <w:proofErr w:type="spellEnd"/>
      <w:r w:rsidRPr="007704A3">
        <w:rPr>
          <w:rFonts w:ascii="Times New Roman" w:hAnsi="Times New Roman"/>
          <w:color w:val="000000"/>
          <w:sz w:val="28"/>
          <w:lang w:val="ru-RU"/>
        </w:rPr>
        <w:t xml:space="preserve"> умений:</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lastRenderedPageBreak/>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7704A3">
        <w:rPr>
          <w:rFonts w:ascii="Times New Roman" w:hAnsi="Times New Roman"/>
          <w:color w:val="000000"/>
          <w:sz w:val="28"/>
          <w:lang w:val="ru-RU"/>
        </w:rPr>
        <w:t>духовнонравственной</w:t>
      </w:r>
      <w:proofErr w:type="spellEnd"/>
      <w:r w:rsidRPr="007704A3">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t xml:space="preserve">– 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7704A3">
        <w:rPr>
          <w:rFonts w:ascii="Times New Roman" w:hAnsi="Times New Roman"/>
          <w:color w:val="000000"/>
          <w:sz w:val="28"/>
          <w:lang w:val="ru-RU"/>
        </w:rPr>
        <w:t>неблагие</w:t>
      </w:r>
      <w:proofErr w:type="spellEnd"/>
      <w:r w:rsidRPr="007704A3">
        <w:rPr>
          <w:rFonts w:ascii="Times New Roman" w:hAnsi="Times New Roman"/>
          <w:color w:val="000000"/>
          <w:sz w:val="28"/>
          <w:lang w:val="ru-RU"/>
        </w:rPr>
        <w:t xml:space="preserve">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буддийской этики;</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t>– раскрывать своими словами первоначальные представления о мировоззрении (картине мира) в буддийской культуре, учении о Будде (</w:t>
      </w:r>
      <w:proofErr w:type="spellStart"/>
      <w:r w:rsidRPr="007704A3">
        <w:rPr>
          <w:rFonts w:ascii="Times New Roman" w:hAnsi="Times New Roman"/>
          <w:color w:val="000000"/>
          <w:sz w:val="28"/>
          <w:lang w:val="ru-RU"/>
        </w:rPr>
        <w:t>буддах</w:t>
      </w:r>
      <w:proofErr w:type="spellEnd"/>
      <w:r w:rsidRPr="007704A3">
        <w:rPr>
          <w:rFonts w:ascii="Times New Roman" w:hAnsi="Times New Roman"/>
          <w:color w:val="000000"/>
          <w:sz w:val="28"/>
          <w:lang w:val="ru-RU"/>
        </w:rPr>
        <w:t xml:space="preserve">), бодхисатвах, Вселенной, человеке, обществе, </w:t>
      </w:r>
      <w:proofErr w:type="spellStart"/>
      <w:r w:rsidRPr="007704A3">
        <w:rPr>
          <w:rFonts w:ascii="Times New Roman" w:hAnsi="Times New Roman"/>
          <w:color w:val="000000"/>
          <w:sz w:val="28"/>
          <w:lang w:val="ru-RU"/>
        </w:rPr>
        <w:t>сангхе</w:t>
      </w:r>
      <w:proofErr w:type="spellEnd"/>
      <w:r w:rsidRPr="007704A3">
        <w:rPr>
          <w:rFonts w:ascii="Times New Roman" w:hAnsi="Times New Roman"/>
          <w:color w:val="000000"/>
          <w:sz w:val="28"/>
          <w:lang w:val="ru-RU"/>
        </w:rPr>
        <w:t>, сансаре и нирване; понимание ценности любой формы жизни как связанной с ценностью человеческой жизни и бытия;</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t>– рассказывать о буддийских писаниях, ламах, службах; смысле принятия, восьмеричном пути и карме;</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t>– рассказывать о назначении и устройстве буддийского храма, нормах поведения в храме, общения с мирскими последователями и ламами;</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t>– рассказывать о праздниках в буддизме, аскезе;</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t>– распознавать буддийскую символику, объяснять своими словами её смысл и значение в буддийской культуре;</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lastRenderedPageBreak/>
        <w:t>– рассказывать о художественной культуре в буддийской традиции;</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t xml:space="preserve">– </w:t>
      </w:r>
      <w:r w:rsidRPr="007704A3">
        <w:rPr>
          <w:rFonts w:ascii="Times New Roman" w:hAnsi="Times New Roman"/>
          <w:color w:val="000000"/>
          <w:spacing w:val="-4"/>
          <w:sz w:val="28"/>
          <w:lang w:val="ru-RU"/>
        </w:rPr>
        <w:t>приводить примеры нравственных поступков, совершаемых с использованием</w:t>
      </w:r>
      <w:r w:rsidRPr="007704A3">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7704A3">
        <w:rPr>
          <w:rFonts w:ascii="Times New Roman" w:hAnsi="Times New Roman"/>
          <w:color w:val="000000"/>
          <w:sz w:val="28"/>
          <w:lang w:val="ru-RU"/>
        </w:rPr>
        <w:t>многорелигиозного</w:t>
      </w:r>
      <w:proofErr w:type="spellEnd"/>
      <w:r w:rsidRPr="007704A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D127B" w:rsidRPr="007704A3" w:rsidRDefault="005B73DB">
      <w:pPr>
        <w:numPr>
          <w:ilvl w:val="0"/>
          <w:numId w:val="10"/>
        </w:numPr>
        <w:spacing w:after="0"/>
        <w:jc w:val="both"/>
        <w:rPr>
          <w:lang w:val="ru-RU"/>
        </w:rPr>
      </w:pPr>
      <w:r w:rsidRPr="007704A3">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буддийской </w:t>
      </w:r>
      <w:proofErr w:type="spellStart"/>
      <w:r w:rsidRPr="007704A3">
        <w:rPr>
          <w:rFonts w:ascii="Times New Roman" w:hAnsi="Times New Roman"/>
          <w:color w:val="000000"/>
          <w:sz w:val="28"/>
          <w:lang w:val="ru-RU"/>
        </w:rPr>
        <w:t>духовнонравственной</w:t>
      </w:r>
      <w:proofErr w:type="spellEnd"/>
      <w:r w:rsidRPr="007704A3">
        <w:rPr>
          <w:rFonts w:ascii="Times New Roman" w:hAnsi="Times New Roman"/>
          <w:color w:val="000000"/>
          <w:sz w:val="28"/>
          <w:lang w:val="ru-RU"/>
        </w:rPr>
        <w:t xml:space="preserve"> культуре, традиции.</w:t>
      </w:r>
    </w:p>
    <w:p w:rsidR="000D127B" w:rsidRPr="007704A3" w:rsidRDefault="005B73DB">
      <w:pPr>
        <w:spacing w:after="0"/>
        <w:ind w:left="120"/>
        <w:jc w:val="both"/>
        <w:rPr>
          <w:lang w:val="ru-RU"/>
        </w:rPr>
      </w:pPr>
      <w:r w:rsidRPr="007704A3">
        <w:rPr>
          <w:rFonts w:ascii="Times New Roman" w:hAnsi="Times New Roman"/>
          <w:b/>
          <w:color w:val="000000"/>
          <w:sz w:val="28"/>
          <w:lang w:val="ru-RU"/>
        </w:rPr>
        <w:t>Модуль «Основы иудейской культуры»</w:t>
      </w:r>
    </w:p>
    <w:p w:rsidR="000D127B" w:rsidRPr="007704A3" w:rsidRDefault="005B73DB">
      <w:pPr>
        <w:spacing w:after="0"/>
        <w:ind w:firstLine="600"/>
        <w:jc w:val="both"/>
        <w:rPr>
          <w:lang w:val="ru-RU"/>
        </w:rPr>
      </w:pPr>
      <w:r w:rsidRPr="007704A3">
        <w:rPr>
          <w:rFonts w:ascii="Times New Roman" w:hAnsi="Times New Roman"/>
          <w:color w:val="000000"/>
          <w:sz w:val="28"/>
          <w:lang w:val="ru-RU"/>
        </w:rPr>
        <w:t xml:space="preserve">Предметные результаты освоения образовательной программы модуля «Основы иудейской культуры» должны отражать </w:t>
      </w:r>
      <w:proofErr w:type="spellStart"/>
      <w:r w:rsidRPr="007704A3">
        <w:rPr>
          <w:rFonts w:ascii="Times New Roman" w:hAnsi="Times New Roman"/>
          <w:color w:val="000000"/>
          <w:sz w:val="28"/>
          <w:lang w:val="ru-RU"/>
        </w:rPr>
        <w:t>сформированность</w:t>
      </w:r>
      <w:proofErr w:type="spellEnd"/>
      <w:r w:rsidRPr="007704A3">
        <w:rPr>
          <w:rFonts w:ascii="Times New Roman" w:hAnsi="Times New Roman"/>
          <w:color w:val="000000"/>
          <w:sz w:val="28"/>
          <w:lang w:val="ru-RU"/>
        </w:rPr>
        <w:t xml:space="preserve"> умений:</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7704A3">
        <w:rPr>
          <w:rFonts w:ascii="Times New Roman" w:hAnsi="Times New Roman"/>
          <w:color w:val="000000"/>
          <w:sz w:val="28"/>
          <w:lang w:val="ru-RU"/>
        </w:rPr>
        <w:t>духовнонравственной</w:t>
      </w:r>
      <w:proofErr w:type="spellEnd"/>
      <w:r w:rsidRPr="007704A3">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lastRenderedPageBreak/>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иудейской этики;</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t xml:space="preserve">– рассказывать о священных текстах иудаизма – Торе и </w:t>
      </w:r>
      <w:proofErr w:type="spellStart"/>
      <w:r w:rsidRPr="007704A3">
        <w:rPr>
          <w:rFonts w:ascii="Times New Roman" w:hAnsi="Times New Roman"/>
          <w:color w:val="000000"/>
          <w:sz w:val="28"/>
          <w:lang w:val="ru-RU"/>
        </w:rPr>
        <w:t>Танахе</w:t>
      </w:r>
      <w:proofErr w:type="spellEnd"/>
      <w:r w:rsidRPr="007704A3">
        <w:rPr>
          <w:rFonts w:ascii="Times New Roman" w:hAnsi="Times New Roman"/>
          <w:color w:val="000000"/>
          <w:sz w:val="28"/>
          <w:lang w:val="ru-RU"/>
        </w:rPr>
        <w:t>, о Талмуде, произведениях выдающихся деятелей иудаизма, богослужениях, молитвах;</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t>– рассказывать о назначении и устройстве синагоги, о раввинах, нормах поведения в синагоге, общения с мирянами и раввинами;</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t xml:space="preserve">– рассказывать об иудейских праздниках (не менее четырёх, включая </w:t>
      </w:r>
      <w:proofErr w:type="spellStart"/>
      <w:r w:rsidRPr="007704A3">
        <w:rPr>
          <w:rFonts w:ascii="Times New Roman" w:hAnsi="Times New Roman"/>
          <w:color w:val="000000"/>
          <w:sz w:val="28"/>
          <w:lang w:val="ru-RU"/>
        </w:rPr>
        <w:t>РошаШана</w:t>
      </w:r>
      <w:proofErr w:type="spellEnd"/>
      <w:r w:rsidRPr="007704A3">
        <w:rPr>
          <w:rFonts w:ascii="Times New Roman" w:hAnsi="Times New Roman"/>
          <w:color w:val="000000"/>
          <w:sz w:val="28"/>
          <w:lang w:val="ru-RU"/>
        </w:rPr>
        <w:t xml:space="preserve">, </w:t>
      </w:r>
      <w:proofErr w:type="spellStart"/>
      <w:r w:rsidRPr="007704A3">
        <w:rPr>
          <w:rFonts w:ascii="Times New Roman" w:hAnsi="Times New Roman"/>
          <w:color w:val="000000"/>
          <w:sz w:val="28"/>
          <w:lang w:val="ru-RU"/>
        </w:rPr>
        <w:t>ЙомКиппур</w:t>
      </w:r>
      <w:proofErr w:type="spellEnd"/>
      <w:r w:rsidRPr="007704A3">
        <w:rPr>
          <w:rFonts w:ascii="Times New Roman" w:hAnsi="Times New Roman"/>
          <w:color w:val="000000"/>
          <w:sz w:val="28"/>
          <w:lang w:val="ru-RU"/>
        </w:rPr>
        <w:t xml:space="preserve">, </w:t>
      </w:r>
      <w:proofErr w:type="spellStart"/>
      <w:r w:rsidRPr="007704A3">
        <w:rPr>
          <w:rFonts w:ascii="Times New Roman" w:hAnsi="Times New Roman"/>
          <w:color w:val="000000"/>
          <w:sz w:val="28"/>
          <w:lang w:val="ru-RU"/>
        </w:rPr>
        <w:t>Суккот</w:t>
      </w:r>
      <w:proofErr w:type="spellEnd"/>
      <w:r w:rsidRPr="007704A3">
        <w:rPr>
          <w:rFonts w:ascii="Times New Roman" w:hAnsi="Times New Roman"/>
          <w:color w:val="000000"/>
          <w:sz w:val="28"/>
          <w:lang w:val="ru-RU"/>
        </w:rPr>
        <w:t xml:space="preserve">, </w:t>
      </w:r>
      <w:proofErr w:type="spellStart"/>
      <w:r w:rsidRPr="007704A3">
        <w:rPr>
          <w:rFonts w:ascii="Times New Roman" w:hAnsi="Times New Roman"/>
          <w:color w:val="000000"/>
          <w:sz w:val="28"/>
          <w:lang w:val="ru-RU"/>
        </w:rPr>
        <w:t>Песах</w:t>
      </w:r>
      <w:proofErr w:type="spellEnd"/>
      <w:r w:rsidRPr="007704A3">
        <w:rPr>
          <w:rFonts w:ascii="Times New Roman" w:hAnsi="Times New Roman"/>
          <w:color w:val="000000"/>
          <w:sz w:val="28"/>
          <w:lang w:val="ru-RU"/>
        </w:rPr>
        <w:t>), постах, назначении поста;</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t>– распознавать иудейскую символику, объяснять своими словами её смысл (</w:t>
      </w:r>
      <w:proofErr w:type="spellStart"/>
      <w:r w:rsidRPr="007704A3">
        <w:rPr>
          <w:rFonts w:ascii="Times New Roman" w:hAnsi="Times New Roman"/>
          <w:color w:val="000000"/>
          <w:sz w:val="28"/>
          <w:lang w:val="ru-RU"/>
        </w:rPr>
        <w:t>магендовид</w:t>
      </w:r>
      <w:proofErr w:type="spellEnd"/>
      <w:r w:rsidRPr="007704A3">
        <w:rPr>
          <w:rFonts w:ascii="Times New Roman" w:hAnsi="Times New Roman"/>
          <w:color w:val="000000"/>
          <w:sz w:val="28"/>
          <w:lang w:val="ru-RU"/>
        </w:rPr>
        <w:t>) и значение в еврейской культуре;</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t>– 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lastRenderedPageBreak/>
        <w:t xml:space="preserve">– </w:t>
      </w:r>
      <w:r w:rsidRPr="007704A3">
        <w:rPr>
          <w:rFonts w:ascii="Times New Roman" w:hAnsi="Times New Roman"/>
          <w:color w:val="000000"/>
          <w:spacing w:val="-4"/>
          <w:sz w:val="28"/>
          <w:lang w:val="ru-RU"/>
        </w:rPr>
        <w:t>приводить примеры нравственных поступков, совершаемых с использованием</w:t>
      </w:r>
      <w:r w:rsidRPr="007704A3">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7704A3">
        <w:rPr>
          <w:rFonts w:ascii="Times New Roman" w:hAnsi="Times New Roman"/>
          <w:color w:val="000000"/>
          <w:sz w:val="28"/>
          <w:lang w:val="ru-RU"/>
        </w:rPr>
        <w:t>многорелигиозного</w:t>
      </w:r>
      <w:proofErr w:type="spellEnd"/>
      <w:r w:rsidRPr="007704A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D127B" w:rsidRPr="007704A3" w:rsidRDefault="005B73DB">
      <w:pPr>
        <w:numPr>
          <w:ilvl w:val="0"/>
          <w:numId w:val="11"/>
        </w:numPr>
        <w:spacing w:after="0"/>
        <w:jc w:val="both"/>
        <w:rPr>
          <w:lang w:val="ru-RU"/>
        </w:rPr>
      </w:pPr>
      <w:r w:rsidRPr="007704A3">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иудейской </w:t>
      </w:r>
      <w:proofErr w:type="spellStart"/>
      <w:r w:rsidRPr="007704A3">
        <w:rPr>
          <w:rFonts w:ascii="Times New Roman" w:hAnsi="Times New Roman"/>
          <w:color w:val="000000"/>
          <w:sz w:val="28"/>
          <w:lang w:val="ru-RU"/>
        </w:rPr>
        <w:t>духовнонравственной</w:t>
      </w:r>
      <w:proofErr w:type="spellEnd"/>
      <w:r w:rsidRPr="007704A3">
        <w:rPr>
          <w:rFonts w:ascii="Times New Roman" w:hAnsi="Times New Roman"/>
          <w:color w:val="000000"/>
          <w:sz w:val="28"/>
          <w:lang w:val="ru-RU"/>
        </w:rPr>
        <w:t xml:space="preserve"> культуре, традиции.</w:t>
      </w:r>
    </w:p>
    <w:p w:rsidR="000D127B" w:rsidRPr="007704A3" w:rsidRDefault="005B73DB">
      <w:pPr>
        <w:spacing w:after="0"/>
        <w:ind w:left="120"/>
        <w:jc w:val="both"/>
        <w:rPr>
          <w:lang w:val="ru-RU"/>
        </w:rPr>
      </w:pPr>
      <w:r w:rsidRPr="007704A3">
        <w:rPr>
          <w:rFonts w:ascii="Times New Roman" w:hAnsi="Times New Roman"/>
          <w:b/>
          <w:color w:val="000000"/>
          <w:sz w:val="28"/>
          <w:lang w:val="ru-RU"/>
        </w:rPr>
        <w:t>Модуль «Основы религиозных культур народов России»</w:t>
      </w:r>
    </w:p>
    <w:p w:rsidR="000D127B" w:rsidRPr="007704A3" w:rsidRDefault="005B73DB">
      <w:pPr>
        <w:spacing w:after="0"/>
        <w:ind w:firstLine="600"/>
        <w:jc w:val="both"/>
        <w:rPr>
          <w:lang w:val="ru-RU"/>
        </w:rPr>
      </w:pPr>
      <w:r w:rsidRPr="007704A3">
        <w:rPr>
          <w:rFonts w:ascii="Times New Roman" w:hAnsi="Times New Roman"/>
          <w:color w:val="000000"/>
          <w:sz w:val="28"/>
          <w:lang w:val="ru-RU"/>
        </w:rPr>
        <w:t xml:space="preserve">Предметные результаты освоения образовательной программы модуля «Основы религиозных культур народов России» должны отражать </w:t>
      </w:r>
      <w:proofErr w:type="spellStart"/>
      <w:r w:rsidRPr="007704A3">
        <w:rPr>
          <w:rFonts w:ascii="Times New Roman" w:hAnsi="Times New Roman"/>
          <w:color w:val="000000"/>
          <w:sz w:val="28"/>
          <w:lang w:val="ru-RU"/>
        </w:rPr>
        <w:t>сформированность</w:t>
      </w:r>
      <w:proofErr w:type="spellEnd"/>
      <w:r w:rsidRPr="007704A3">
        <w:rPr>
          <w:rFonts w:ascii="Times New Roman" w:hAnsi="Times New Roman"/>
          <w:color w:val="000000"/>
          <w:sz w:val="28"/>
          <w:lang w:val="ru-RU"/>
        </w:rPr>
        <w:t xml:space="preserve"> умений:</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lastRenderedPageBreak/>
        <w:t>– соотносить нравственные формы поведения с нравственными нормами, заповедями в традиционных религиях народов России;</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t xml:space="preserve">– рассказывать о священных писаниях традиционных религий народов России (Библия, Коран, </w:t>
      </w:r>
      <w:proofErr w:type="spellStart"/>
      <w:r w:rsidRPr="007704A3">
        <w:rPr>
          <w:rFonts w:ascii="Times New Roman" w:hAnsi="Times New Roman"/>
          <w:color w:val="000000"/>
          <w:sz w:val="28"/>
          <w:lang w:val="ru-RU"/>
        </w:rPr>
        <w:t>Трипитака</w:t>
      </w:r>
      <w:proofErr w:type="spellEnd"/>
      <w:r w:rsidRPr="007704A3">
        <w:rPr>
          <w:rFonts w:ascii="Times New Roman" w:hAnsi="Times New Roman"/>
          <w:color w:val="000000"/>
          <w:sz w:val="28"/>
          <w:lang w:val="ru-RU"/>
        </w:rPr>
        <w:t xml:space="preserve"> (</w:t>
      </w:r>
      <w:proofErr w:type="spellStart"/>
      <w:r w:rsidRPr="007704A3">
        <w:rPr>
          <w:rFonts w:ascii="Times New Roman" w:hAnsi="Times New Roman"/>
          <w:color w:val="000000"/>
          <w:sz w:val="28"/>
          <w:lang w:val="ru-RU"/>
        </w:rPr>
        <w:t>Ганджур</w:t>
      </w:r>
      <w:proofErr w:type="spellEnd"/>
      <w:r w:rsidRPr="007704A3">
        <w:rPr>
          <w:rFonts w:ascii="Times New Roman" w:hAnsi="Times New Roman"/>
          <w:color w:val="000000"/>
          <w:sz w:val="28"/>
          <w:lang w:val="ru-RU"/>
        </w:rPr>
        <w:t>), Танах), хранителях предания и служителях религиозного культа (священники, муллы, ламы, раввины), религиозных обрядах, ритуалах, обычаях (1–2 примера);</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t xml:space="preserve">– 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7704A3">
        <w:rPr>
          <w:rFonts w:ascii="Times New Roman" w:hAnsi="Times New Roman"/>
          <w:color w:val="000000"/>
          <w:sz w:val="28"/>
          <w:lang w:val="ru-RU"/>
        </w:rPr>
        <w:t>танкопись</w:t>
      </w:r>
      <w:proofErr w:type="spellEnd"/>
      <w:r w:rsidRPr="007704A3">
        <w:rPr>
          <w:rFonts w:ascii="Times New Roman" w:hAnsi="Times New Roman"/>
          <w:color w:val="000000"/>
          <w:sz w:val="28"/>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lastRenderedPageBreak/>
        <w:t xml:space="preserve">– </w:t>
      </w:r>
      <w:r w:rsidRPr="007704A3">
        <w:rPr>
          <w:rFonts w:ascii="Times New Roman" w:hAnsi="Times New Roman"/>
          <w:color w:val="000000"/>
          <w:spacing w:val="-4"/>
          <w:sz w:val="28"/>
          <w:lang w:val="ru-RU"/>
        </w:rPr>
        <w:t>приводить примеры нравственных поступков, совершаемых с использованием</w:t>
      </w:r>
      <w:r w:rsidRPr="007704A3">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7704A3">
        <w:rPr>
          <w:rFonts w:ascii="Times New Roman" w:hAnsi="Times New Roman"/>
          <w:color w:val="000000"/>
          <w:sz w:val="28"/>
          <w:lang w:val="ru-RU"/>
        </w:rPr>
        <w:t>многорелигиозного</w:t>
      </w:r>
      <w:proofErr w:type="spellEnd"/>
      <w:r w:rsidRPr="007704A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0D127B" w:rsidRPr="007704A3" w:rsidRDefault="005B73DB">
      <w:pPr>
        <w:numPr>
          <w:ilvl w:val="0"/>
          <w:numId w:val="12"/>
        </w:numPr>
        <w:spacing w:after="0"/>
        <w:jc w:val="both"/>
        <w:rPr>
          <w:lang w:val="ru-RU"/>
        </w:rPr>
      </w:pPr>
      <w:r w:rsidRPr="007704A3">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традиционных религиях народов России.</w:t>
      </w:r>
    </w:p>
    <w:p w:rsidR="000D127B" w:rsidRPr="007704A3" w:rsidRDefault="005B73DB">
      <w:pPr>
        <w:spacing w:after="0" w:line="252" w:lineRule="auto"/>
        <w:ind w:left="120"/>
        <w:jc w:val="both"/>
        <w:rPr>
          <w:lang w:val="ru-RU"/>
        </w:rPr>
      </w:pPr>
      <w:r w:rsidRPr="007704A3">
        <w:rPr>
          <w:rFonts w:ascii="Times New Roman" w:hAnsi="Times New Roman"/>
          <w:b/>
          <w:color w:val="000000"/>
          <w:sz w:val="28"/>
          <w:lang w:val="ru-RU"/>
        </w:rPr>
        <w:t>Модуль «Основы светской этики»</w:t>
      </w:r>
    </w:p>
    <w:p w:rsidR="000D127B" w:rsidRPr="007704A3" w:rsidRDefault="005B73DB">
      <w:pPr>
        <w:spacing w:after="0" w:line="252" w:lineRule="auto"/>
        <w:ind w:firstLine="600"/>
        <w:jc w:val="both"/>
        <w:rPr>
          <w:lang w:val="ru-RU"/>
        </w:rPr>
      </w:pPr>
      <w:r w:rsidRPr="007704A3">
        <w:rPr>
          <w:rFonts w:ascii="Times New Roman" w:hAnsi="Times New Roman"/>
          <w:color w:val="000000"/>
          <w:sz w:val="28"/>
          <w:lang w:val="ru-RU"/>
        </w:rPr>
        <w:t xml:space="preserve">Предметные результаты освоения образовательной программы модуля «Основы светской этики» должны отражать </w:t>
      </w:r>
      <w:proofErr w:type="spellStart"/>
      <w:r w:rsidRPr="007704A3">
        <w:rPr>
          <w:rFonts w:ascii="Times New Roman" w:hAnsi="Times New Roman"/>
          <w:color w:val="000000"/>
          <w:sz w:val="28"/>
          <w:lang w:val="ru-RU"/>
        </w:rPr>
        <w:t>сформированность</w:t>
      </w:r>
      <w:proofErr w:type="spellEnd"/>
      <w:r w:rsidRPr="007704A3">
        <w:rPr>
          <w:rFonts w:ascii="Times New Roman" w:hAnsi="Times New Roman"/>
          <w:color w:val="000000"/>
          <w:sz w:val="28"/>
          <w:lang w:val="ru-RU"/>
        </w:rPr>
        <w:t xml:space="preserve"> умений:</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7704A3">
        <w:rPr>
          <w:rFonts w:ascii="Times New Roman" w:hAnsi="Times New Roman"/>
          <w:color w:val="000000"/>
          <w:sz w:val="28"/>
          <w:lang w:val="ru-RU"/>
        </w:rPr>
        <w:t>духовнонравственной</w:t>
      </w:r>
      <w:proofErr w:type="spellEnd"/>
      <w:r w:rsidRPr="007704A3">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xml:space="preserve">–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w:t>
      </w:r>
      <w:r w:rsidRPr="007704A3">
        <w:rPr>
          <w:rFonts w:ascii="Times New Roman" w:hAnsi="Times New Roman"/>
          <w:color w:val="000000"/>
          <w:sz w:val="28"/>
          <w:lang w:val="ru-RU"/>
        </w:rPr>
        <w:lastRenderedPageBreak/>
        <w:t>отношениях между людьми в российском обществе; объяснять «золотое правило нравственности»;</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xml:space="preserve">– распознавать российскую государственную символику, символику своего </w:t>
      </w:r>
      <w:r w:rsidRPr="007704A3">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7704A3">
        <w:rPr>
          <w:rFonts w:ascii="Times New Roman" w:hAnsi="Times New Roman"/>
          <w:color w:val="000000"/>
          <w:sz w:val="28"/>
          <w:lang w:val="ru-RU"/>
        </w:rPr>
        <w:t xml:space="preserve"> законов в российском обществе, законных интересов и прав людей, сограждан;</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lastRenderedPageBreak/>
        <w:t>– рассказывать о российских культурных и природных памятниках, о культурных и природных достопримечательностях своего региона;</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xml:space="preserve">– </w:t>
      </w:r>
      <w:r w:rsidRPr="007704A3">
        <w:rPr>
          <w:rFonts w:ascii="Times New Roman" w:hAnsi="Times New Roman"/>
          <w:color w:val="000000"/>
          <w:spacing w:val="-4"/>
          <w:sz w:val="28"/>
          <w:lang w:val="ru-RU"/>
        </w:rPr>
        <w:t>приводить примеры нравственных поступков, совершаемых с использованием</w:t>
      </w:r>
      <w:r w:rsidRPr="007704A3">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7704A3">
        <w:rPr>
          <w:rFonts w:ascii="Times New Roman" w:hAnsi="Times New Roman"/>
          <w:color w:val="000000"/>
          <w:sz w:val="28"/>
          <w:lang w:val="ru-RU"/>
        </w:rPr>
        <w:t>многорелигиозного</w:t>
      </w:r>
      <w:proofErr w:type="spellEnd"/>
      <w:r w:rsidRPr="007704A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0D127B" w:rsidRPr="007704A3" w:rsidRDefault="005B73DB">
      <w:pPr>
        <w:numPr>
          <w:ilvl w:val="0"/>
          <w:numId w:val="13"/>
        </w:numPr>
        <w:spacing w:after="0"/>
        <w:jc w:val="both"/>
        <w:rPr>
          <w:lang w:val="ru-RU"/>
        </w:rPr>
      </w:pPr>
      <w:r w:rsidRPr="007704A3">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rsidR="000D127B" w:rsidRPr="007704A3" w:rsidRDefault="000D127B">
      <w:pPr>
        <w:spacing w:after="0" w:line="264" w:lineRule="auto"/>
        <w:ind w:left="120"/>
        <w:jc w:val="both"/>
        <w:rPr>
          <w:lang w:val="ru-RU"/>
        </w:rPr>
      </w:pPr>
    </w:p>
    <w:p w:rsidR="000D127B" w:rsidRPr="007704A3" w:rsidRDefault="000D127B">
      <w:pPr>
        <w:rPr>
          <w:lang w:val="ru-RU"/>
        </w:rPr>
        <w:sectPr w:rsidR="000D127B" w:rsidRPr="007704A3">
          <w:pgSz w:w="11906" w:h="16383"/>
          <w:pgMar w:top="1134" w:right="850" w:bottom="1134" w:left="1701" w:header="720" w:footer="720" w:gutter="0"/>
          <w:cols w:space="720"/>
        </w:sectPr>
      </w:pPr>
    </w:p>
    <w:p w:rsidR="000D127B" w:rsidRPr="007704A3" w:rsidRDefault="005B73DB">
      <w:pPr>
        <w:spacing w:after="0"/>
        <w:ind w:left="120"/>
        <w:rPr>
          <w:lang w:val="ru-RU"/>
        </w:rPr>
      </w:pPr>
      <w:bookmarkStart w:id="8" w:name="block-52528207"/>
      <w:bookmarkEnd w:id="7"/>
      <w:r w:rsidRPr="007704A3">
        <w:rPr>
          <w:rFonts w:ascii="Times New Roman" w:hAnsi="Times New Roman"/>
          <w:b/>
          <w:color w:val="000000"/>
          <w:sz w:val="28"/>
          <w:lang w:val="ru-RU"/>
        </w:rPr>
        <w:lastRenderedPageBreak/>
        <w:t xml:space="preserve"> ТЕМАТИЧЕСКОЕ ПЛАНИРОВАНИЕ </w:t>
      </w:r>
    </w:p>
    <w:p w:rsidR="000D127B" w:rsidRPr="007704A3" w:rsidRDefault="005B73DB">
      <w:pPr>
        <w:spacing w:after="0"/>
        <w:ind w:left="120"/>
        <w:rPr>
          <w:lang w:val="ru-RU"/>
        </w:rPr>
      </w:pPr>
      <w:r w:rsidRPr="007704A3">
        <w:rPr>
          <w:rFonts w:ascii="Times New Roman" w:hAnsi="Times New Roman"/>
          <w:b/>
          <w:color w:val="000000"/>
          <w:sz w:val="28"/>
          <w:lang w:val="ru-RU"/>
        </w:rPr>
        <w:t xml:space="preserve">"ОСНОВЫ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15"/>
        <w:gridCol w:w="3348"/>
        <w:gridCol w:w="1030"/>
        <w:gridCol w:w="1841"/>
        <w:gridCol w:w="1910"/>
        <w:gridCol w:w="5196"/>
      </w:tblGrid>
      <w:tr w:rsidR="000D127B" w:rsidTr="007704A3">
        <w:trPr>
          <w:trHeight w:val="113"/>
          <w:tblCellSpacing w:w="20" w:type="nil"/>
        </w:trPr>
        <w:tc>
          <w:tcPr>
            <w:tcW w:w="407" w:type="dxa"/>
            <w:vMerge w:val="restart"/>
            <w:tcMar>
              <w:top w:w="50" w:type="dxa"/>
              <w:left w:w="100" w:type="dxa"/>
            </w:tcMar>
            <w:vAlign w:val="center"/>
          </w:tcPr>
          <w:p w:rsidR="000D127B" w:rsidRDefault="005B73DB" w:rsidP="007704A3">
            <w:pPr>
              <w:spacing w:after="0" w:line="240" w:lineRule="auto"/>
              <w:ind w:left="135"/>
            </w:pPr>
            <w:r>
              <w:rPr>
                <w:rFonts w:ascii="Times New Roman" w:hAnsi="Times New Roman"/>
                <w:b/>
                <w:color w:val="000000"/>
                <w:sz w:val="24"/>
              </w:rPr>
              <w:t xml:space="preserve">№ п/п </w:t>
            </w:r>
          </w:p>
          <w:p w:rsidR="000D127B" w:rsidRDefault="000D127B" w:rsidP="007704A3">
            <w:pPr>
              <w:spacing w:after="0" w:line="240" w:lineRule="auto"/>
              <w:ind w:left="135"/>
            </w:pPr>
          </w:p>
        </w:tc>
        <w:tc>
          <w:tcPr>
            <w:tcW w:w="4048" w:type="dxa"/>
            <w:vMerge w:val="restart"/>
            <w:tcMar>
              <w:top w:w="50" w:type="dxa"/>
              <w:left w:w="100" w:type="dxa"/>
            </w:tcMar>
            <w:vAlign w:val="center"/>
          </w:tcPr>
          <w:p w:rsidR="000D127B" w:rsidRDefault="005B73DB" w:rsidP="007704A3">
            <w:pPr>
              <w:spacing w:after="0" w:line="240" w:lineRule="auto"/>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D127B" w:rsidRDefault="000D127B" w:rsidP="007704A3">
            <w:pPr>
              <w:spacing w:after="0" w:line="240" w:lineRule="auto"/>
              <w:ind w:left="135"/>
            </w:pPr>
          </w:p>
        </w:tc>
        <w:tc>
          <w:tcPr>
            <w:tcW w:w="0" w:type="auto"/>
            <w:gridSpan w:val="3"/>
            <w:tcMar>
              <w:top w:w="50" w:type="dxa"/>
              <w:left w:w="100" w:type="dxa"/>
            </w:tcMar>
            <w:vAlign w:val="center"/>
          </w:tcPr>
          <w:p w:rsidR="000D127B" w:rsidRDefault="005B73DB" w:rsidP="007704A3">
            <w:pPr>
              <w:spacing w:after="0" w:line="240" w:lineRule="auto"/>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0D127B" w:rsidRDefault="005B73DB" w:rsidP="007704A3">
            <w:pPr>
              <w:spacing w:after="0" w:line="240" w:lineRule="auto"/>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D127B" w:rsidRDefault="000D127B" w:rsidP="007704A3">
            <w:pPr>
              <w:spacing w:after="0" w:line="240" w:lineRule="auto"/>
              <w:ind w:left="135"/>
            </w:pPr>
          </w:p>
        </w:tc>
      </w:tr>
      <w:tr w:rsidR="000D127B" w:rsidTr="007704A3">
        <w:trPr>
          <w:trHeight w:val="113"/>
          <w:tblCellSpacing w:w="20" w:type="nil"/>
        </w:trPr>
        <w:tc>
          <w:tcPr>
            <w:tcW w:w="0" w:type="auto"/>
            <w:vMerge/>
            <w:tcBorders>
              <w:top w:val="nil"/>
            </w:tcBorders>
            <w:tcMar>
              <w:top w:w="50" w:type="dxa"/>
              <w:left w:w="100" w:type="dxa"/>
            </w:tcMar>
          </w:tcPr>
          <w:p w:rsidR="000D127B" w:rsidRDefault="000D127B" w:rsidP="007704A3">
            <w:pPr>
              <w:spacing w:line="240" w:lineRule="auto"/>
            </w:pPr>
          </w:p>
        </w:tc>
        <w:tc>
          <w:tcPr>
            <w:tcW w:w="0" w:type="auto"/>
            <w:vMerge/>
            <w:tcBorders>
              <w:top w:val="nil"/>
            </w:tcBorders>
            <w:tcMar>
              <w:top w:w="50" w:type="dxa"/>
              <w:left w:w="100" w:type="dxa"/>
            </w:tcMar>
          </w:tcPr>
          <w:p w:rsidR="000D127B" w:rsidRDefault="000D127B" w:rsidP="007704A3">
            <w:pPr>
              <w:spacing w:line="240" w:lineRule="auto"/>
            </w:pPr>
          </w:p>
        </w:tc>
        <w:tc>
          <w:tcPr>
            <w:tcW w:w="881" w:type="dxa"/>
            <w:tcMar>
              <w:top w:w="50" w:type="dxa"/>
              <w:left w:w="100" w:type="dxa"/>
            </w:tcMar>
            <w:vAlign w:val="center"/>
          </w:tcPr>
          <w:p w:rsidR="000D127B" w:rsidRDefault="005B73DB" w:rsidP="007704A3">
            <w:pPr>
              <w:spacing w:after="0" w:line="240" w:lineRule="auto"/>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D127B" w:rsidRDefault="000D127B" w:rsidP="007704A3">
            <w:pPr>
              <w:spacing w:after="0" w:line="240" w:lineRule="auto"/>
              <w:ind w:left="135"/>
            </w:pPr>
          </w:p>
        </w:tc>
        <w:tc>
          <w:tcPr>
            <w:tcW w:w="1588" w:type="dxa"/>
            <w:tcMar>
              <w:top w:w="50" w:type="dxa"/>
              <w:left w:w="100" w:type="dxa"/>
            </w:tcMar>
            <w:vAlign w:val="center"/>
          </w:tcPr>
          <w:p w:rsidR="000D127B" w:rsidRDefault="005B73DB" w:rsidP="007704A3">
            <w:pPr>
              <w:spacing w:after="0" w:line="240" w:lineRule="auto"/>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D127B" w:rsidRDefault="000D127B" w:rsidP="007704A3">
            <w:pPr>
              <w:spacing w:after="0" w:line="240" w:lineRule="auto"/>
              <w:ind w:left="135"/>
            </w:pPr>
          </w:p>
        </w:tc>
        <w:tc>
          <w:tcPr>
            <w:tcW w:w="1683" w:type="dxa"/>
            <w:tcMar>
              <w:top w:w="50" w:type="dxa"/>
              <w:left w:w="100" w:type="dxa"/>
            </w:tcMar>
            <w:vAlign w:val="center"/>
          </w:tcPr>
          <w:p w:rsidR="000D127B" w:rsidRDefault="005B73DB" w:rsidP="007704A3">
            <w:pPr>
              <w:spacing w:after="0" w:line="240" w:lineRule="auto"/>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D127B" w:rsidRDefault="000D127B" w:rsidP="007704A3">
            <w:pPr>
              <w:spacing w:after="0" w:line="240" w:lineRule="auto"/>
              <w:ind w:left="135"/>
            </w:pPr>
          </w:p>
        </w:tc>
        <w:tc>
          <w:tcPr>
            <w:tcW w:w="0" w:type="auto"/>
            <w:vMerge/>
            <w:tcBorders>
              <w:top w:val="nil"/>
            </w:tcBorders>
            <w:tcMar>
              <w:top w:w="50" w:type="dxa"/>
              <w:left w:w="100" w:type="dxa"/>
            </w:tcMar>
          </w:tcPr>
          <w:p w:rsidR="000D127B" w:rsidRDefault="000D127B" w:rsidP="007704A3">
            <w:pPr>
              <w:spacing w:line="240" w:lineRule="auto"/>
            </w:pPr>
          </w:p>
        </w:tc>
      </w:tr>
      <w:tr w:rsidR="000D127B" w:rsidTr="007704A3">
        <w:trPr>
          <w:trHeight w:val="113"/>
          <w:tblCellSpacing w:w="20" w:type="nil"/>
        </w:trPr>
        <w:tc>
          <w:tcPr>
            <w:tcW w:w="407" w:type="dxa"/>
            <w:tcMar>
              <w:top w:w="50" w:type="dxa"/>
              <w:left w:w="100" w:type="dxa"/>
            </w:tcMar>
            <w:vAlign w:val="center"/>
          </w:tcPr>
          <w:p w:rsidR="000D127B" w:rsidRDefault="005B73DB" w:rsidP="007704A3">
            <w:pPr>
              <w:spacing w:after="0" w:line="240" w:lineRule="auto"/>
            </w:pPr>
            <w:r>
              <w:rPr>
                <w:rFonts w:ascii="Times New Roman" w:hAnsi="Times New Roman"/>
                <w:color w:val="000000"/>
                <w:sz w:val="24"/>
              </w:rPr>
              <w:t>1</w:t>
            </w:r>
          </w:p>
        </w:tc>
        <w:tc>
          <w:tcPr>
            <w:tcW w:w="4048" w:type="dxa"/>
            <w:tcMar>
              <w:top w:w="50" w:type="dxa"/>
              <w:left w:w="100" w:type="dxa"/>
            </w:tcMar>
            <w:vAlign w:val="center"/>
          </w:tcPr>
          <w:p w:rsidR="000D127B" w:rsidRDefault="005B73DB" w:rsidP="007704A3">
            <w:pPr>
              <w:spacing w:after="0" w:line="240" w:lineRule="auto"/>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0D127B" w:rsidRDefault="005B73DB" w:rsidP="007704A3">
            <w:pPr>
              <w:spacing w:after="0" w:line="240" w:lineRule="auto"/>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0D127B" w:rsidRDefault="000D127B" w:rsidP="007704A3">
            <w:pPr>
              <w:spacing w:after="0" w:line="240" w:lineRule="auto"/>
              <w:ind w:left="135"/>
              <w:jc w:val="center"/>
            </w:pPr>
          </w:p>
        </w:tc>
        <w:tc>
          <w:tcPr>
            <w:tcW w:w="1683" w:type="dxa"/>
            <w:tcMar>
              <w:top w:w="50" w:type="dxa"/>
              <w:left w:w="100" w:type="dxa"/>
            </w:tcMar>
            <w:vAlign w:val="center"/>
          </w:tcPr>
          <w:p w:rsidR="000D127B" w:rsidRDefault="000D127B" w:rsidP="007704A3">
            <w:pPr>
              <w:spacing w:after="0" w:line="240" w:lineRule="auto"/>
              <w:ind w:left="135"/>
              <w:jc w:val="center"/>
            </w:pPr>
          </w:p>
        </w:tc>
        <w:tc>
          <w:tcPr>
            <w:tcW w:w="2379" w:type="dxa"/>
            <w:tcMar>
              <w:top w:w="50" w:type="dxa"/>
              <w:left w:w="100" w:type="dxa"/>
            </w:tcMar>
            <w:vAlign w:val="center"/>
          </w:tcPr>
          <w:p w:rsidR="000D127B" w:rsidRPr="005B73DB" w:rsidRDefault="004D3E01" w:rsidP="007704A3">
            <w:pPr>
              <w:spacing w:after="0" w:line="240" w:lineRule="auto"/>
              <w:ind w:left="135"/>
              <w:rPr>
                <w:rFonts w:ascii="Times New Roman" w:hAnsi="Times New Roman" w:cs="Times New Roman"/>
                <w:color w:val="000000" w:themeColor="text1"/>
                <w:sz w:val="24"/>
                <w:szCs w:val="24"/>
                <w:lang w:val="ru-RU"/>
              </w:rPr>
            </w:pPr>
            <w:hyperlink r:id="rId5" w:history="1">
              <w:r w:rsidR="00492F80" w:rsidRPr="005B73DB">
                <w:rPr>
                  <w:rStyle w:val="ab"/>
                  <w:rFonts w:ascii="Times New Roman" w:hAnsi="Times New Roman" w:cs="Times New Roman"/>
                  <w:color w:val="000000" w:themeColor="text1"/>
                  <w:sz w:val="24"/>
                  <w:szCs w:val="24"/>
                  <w:u w:val="none"/>
                  <w:shd w:val="clear" w:color="auto" w:fill="FFFFFF"/>
                </w:rPr>
                <w:t>http://ww.or.ru/</w:t>
              </w:r>
            </w:hyperlink>
          </w:p>
        </w:tc>
      </w:tr>
      <w:tr w:rsidR="000D127B" w:rsidTr="007704A3">
        <w:trPr>
          <w:trHeight w:val="113"/>
          <w:tblCellSpacing w:w="20" w:type="nil"/>
        </w:trPr>
        <w:tc>
          <w:tcPr>
            <w:tcW w:w="407" w:type="dxa"/>
            <w:tcMar>
              <w:top w:w="50" w:type="dxa"/>
              <w:left w:w="100" w:type="dxa"/>
            </w:tcMar>
            <w:vAlign w:val="center"/>
          </w:tcPr>
          <w:p w:rsidR="000D127B" w:rsidRDefault="005B73DB" w:rsidP="007704A3">
            <w:pPr>
              <w:spacing w:after="0" w:line="240" w:lineRule="auto"/>
            </w:pPr>
            <w:r>
              <w:rPr>
                <w:rFonts w:ascii="Times New Roman" w:hAnsi="Times New Roman"/>
                <w:color w:val="000000"/>
                <w:sz w:val="24"/>
              </w:rPr>
              <w:t>2</w:t>
            </w:r>
          </w:p>
        </w:tc>
        <w:tc>
          <w:tcPr>
            <w:tcW w:w="4048" w:type="dxa"/>
            <w:tcMar>
              <w:top w:w="50" w:type="dxa"/>
              <w:left w:w="100" w:type="dxa"/>
            </w:tcMar>
            <w:vAlign w:val="center"/>
          </w:tcPr>
          <w:p w:rsidR="000D127B" w:rsidRPr="007704A3" w:rsidRDefault="005B73DB" w:rsidP="007704A3">
            <w:pPr>
              <w:spacing w:after="0" w:line="240" w:lineRule="auto"/>
              <w:ind w:left="135"/>
              <w:rPr>
                <w:lang w:val="ru-RU"/>
              </w:rPr>
            </w:pPr>
            <w:r w:rsidRPr="007704A3">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rsidR="000D127B" w:rsidRDefault="005B73DB" w:rsidP="007704A3">
            <w:pPr>
              <w:spacing w:after="0" w:line="240" w:lineRule="auto"/>
              <w:ind w:left="135"/>
              <w:jc w:val="center"/>
            </w:pPr>
            <w:r w:rsidRPr="007704A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0D127B" w:rsidRDefault="000D127B" w:rsidP="007704A3">
            <w:pPr>
              <w:spacing w:after="0" w:line="240" w:lineRule="auto"/>
              <w:ind w:left="135"/>
              <w:jc w:val="center"/>
            </w:pPr>
          </w:p>
        </w:tc>
        <w:tc>
          <w:tcPr>
            <w:tcW w:w="1683" w:type="dxa"/>
            <w:tcMar>
              <w:top w:w="50" w:type="dxa"/>
              <w:left w:w="100" w:type="dxa"/>
            </w:tcMar>
            <w:vAlign w:val="center"/>
          </w:tcPr>
          <w:p w:rsidR="000D127B" w:rsidRDefault="000D127B" w:rsidP="007704A3">
            <w:pPr>
              <w:spacing w:after="0" w:line="240" w:lineRule="auto"/>
              <w:ind w:left="135"/>
              <w:jc w:val="center"/>
            </w:pPr>
          </w:p>
        </w:tc>
        <w:tc>
          <w:tcPr>
            <w:tcW w:w="2379" w:type="dxa"/>
            <w:tcMar>
              <w:top w:w="50" w:type="dxa"/>
              <w:left w:w="100" w:type="dxa"/>
            </w:tcMar>
            <w:vAlign w:val="center"/>
          </w:tcPr>
          <w:p w:rsidR="000D127B" w:rsidRPr="005B73DB" w:rsidRDefault="004D3E01" w:rsidP="007704A3">
            <w:pPr>
              <w:spacing w:after="0" w:line="240" w:lineRule="auto"/>
              <w:ind w:left="135"/>
              <w:rPr>
                <w:rFonts w:ascii="Times New Roman" w:hAnsi="Times New Roman" w:cs="Times New Roman"/>
                <w:color w:val="000000" w:themeColor="text1"/>
                <w:sz w:val="24"/>
                <w:szCs w:val="24"/>
              </w:rPr>
            </w:pPr>
            <w:hyperlink r:id="rId6" w:history="1">
              <w:r w:rsidR="005B73DB" w:rsidRPr="005B73DB">
                <w:rPr>
                  <w:rStyle w:val="ab"/>
                  <w:rFonts w:ascii="Times New Roman" w:hAnsi="Times New Roman" w:cs="Times New Roman"/>
                  <w:bCs/>
                  <w:color w:val="000000" w:themeColor="text1"/>
                  <w:sz w:val="24"/>
                  <w:szCs w:val="24"/>
                  <w:u w:val="none"/>
                  <w:shd w:val="clear" w:color="auto" w:fill="FFFFFF"/>
                </w:rPr>
                <w:t>http://2berega.spb.ru/user/nizhnik65/folder/22663/</w:t>
              </w:r>
            </w:hyperlink>
          </w:p>
        </w:tc>
      </w:tr>
      <w:tr w:rsidR="000D127B" w:rsidTr="007704A3">
        <w:trPr>
          <w:trHeight w:val="113"/>
          <w:tblCellSpacing w:w="20" w:type="nil"/>
        </w:trPr>
        <w:tc>
          <w:tcPr>
            <w:tcW w:w="407" w:type="dxa"/>
            <w:tcMar>
              <w:top w:w="50" w:type="dxa"/>
              <w:left w:w="100" w:type="dxa"/>
            </w:tcMar>
            <w:vAlign w:val="center"/>
          </w:tcPr>
          <w:p w:rsidR="000D127B" w:rsidRDefault="005B73DB" w:rsidP="007704A3">
            <w:pPr>
              <w:spacing w:after="0" w:line="240" w:lineRule="auto"/>
            </w:pPr>
            <w:r>
              <w:rPr>
                <w:rFonts w:ascii="Times New Roman" w:hAnsi="Times New Roman"/>
                <w:color w:val="000000"/>
                <w:sz w:val="24"/>
              </w:rPr>
              <w:t>3</w:t>
            </w:r>
          </w:p>
        </w:tc>
        <w:tc>
          <w:tcPr>
            <w:tcW w:w="4048" w:type="dxa"/>
            <w:tcMar>
              <w:top w:w="50" w:type="dxa"/>
              <w:left w:w="100" w:type="dxa"/>
            </w:tcMar>
            <w:vAlign w:val="center"/>
          </w:tcPr>
          <w:p w:rsidR="000D127B" w:rsidRPr="007704A3" w:rsidRDefault="005B73DB" w:rsidP="007704A3">
            <w:pPr>
              <w:spacing w:after="0" w:line="240" w:lineRule="auto"/>
              <w:ind w:left="135"/>
              <w:rPr>
                <w:lang w:val="ru-RU"/>
              </w:rPr>
            </w:pPr>
            <w:r w:rsidRPr="007704A3">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rsidR="000D127B" w:rsidRDefault="005B73DB" w:rsidP="007704A3">
            <w:pPr>
              <w:spacing w:after="0" w:line="240" w:lineRule="auto"/>
              <w:ind w:left="135"/>
              <w:jc w:val="center"/>
            </w:pPr>
            <w:r w:rsidRPr="007704A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0D127B" w:rsidRDefault="000D127B" w:rsidP="007704A3">
            <w:pPr>
              <w:spacing w:after="0" w:line="240" w:lineRule="auto"/>
              <w:ind w:left="135"/>
              <w:jc w:val="center"/>
            </w:pPr>
          </w:p>
        </w:tc>
        <w:tc>
          <w:tcPr>
            <w:tcW w:w="1683" w:type="dxa"/>
            <w:tcMar>
              <w:top w:w="50" w:type="dxa"/>
              <w:left w:w="100" w:type="dxa"/>
            </w:tcMar>
            <w:vAlign w:val="center"/>
          </w:tcPr>
          <w:p w:rsidR="000D127B" w:rsidRDefault="000D127B" w:rsidP="007704A3">
            <w:pPr>
              <w:spacing w:after="0" w:line="240" w:lineRule="auto"/>
              <w:ind w:left="135"/>
              <w:jc w:val="center"/>
            </w:pPr>
          </w:p>
        </w:tc>
        <w:tc>
          <w:tcPr>
            <w:tcW w:w="2379" w:type="dxa"/>
            <w:tcMar>
              <w:top w:w="50" w:type="dxa"/>
              <w:left w:w="100" w:type="dxa"/>
            </w:tcMar>
            <w:vAlign w:val="center"/>
          </w:tcPr>
          <w:p w:rsidR="000D127B" w:rsidRPr="005B73DB" w:rsidRDefault="004D3E01" w:rsidP="007704A3">
            <w:pPr>
              <w:spacing w:after="0" w:line="240" w:lineRule="auto"/>
              <w:ind w:left="135"/>
              <w:rPr>
                <w:rFonts w:ascii="Times New Roman" w:hAnsi="Times New Roman" w:cs="Times New Roman"/>
                <w:color w:val="000000" w:themeColor="text1"/>
                <w:sz w:val="24"/>
                <w:szCs w:val="24"/>
              </w:rPr>
            </w:pPr>
            <w:hyperlink r:id="rId7" w:history="1">
              <w:r w:rsidR="00492F80" w:rsidRPr="005B73DB">
                <w:rPr>
                  <w:rStyle w:val="ab"/>
                  <w:rFonts w:ascii="Times New Roman" w:hAnsi="Times New Roman" w:cs="Times New Roman"/>
                  <w:color w:val="000000" w:themeColor="text1"/>
                  <w:sz w:val="24"/>
                  <w:szCs w:val="24"/>
                  <w:u w:val="none"/>
                  <w:shd w:val="clear" w:color="auto" w:fill="FFFFFF"/>
                </w:rPr>
                <w:t>http://orkce.apkpro.ru</w:t>
              </w:r>
            </w:hyperlink>
          </w:p>
        </w:tc>
      </w:tr>
      <w:tr w:rsidR="000D127B" w:rsidTr="007704A3">
        <w:trPr>
          <w:trHeight w:val="113"/>
          <w:tblCellSpacing w:w="20" w:type="nil"/>
        </w:trPr>
        <w:tc>
          <w:tcPr>
            <w:tcW w:w="407" w:type="dxa"/>
            <w:tcMar>
              <w:top w:w="50" w:type="dxa"/>
              <w:left w:w="100" w:type="dxa"/>
            </w:tcMar>
            <w:vAlign w:val="center"/>
          </w:tcPr>
          <w:p w:rsidR="000D127B" w:rsidRDefault="005B73DB" w:rsidP="007704A3">
            <w:pPr>
              <w:spacing w:after="0" w:line="240" w:lineRule="auto"/>
            </w:pPr>
            <w:r>
              <w:rPr>
                <w:rFonts w:ascii="Times New Roman" w:hAnsi="Times New Roman"/>
                <w:color w:val="000000"/>
                <w:sz w:val="24"/>
              </w:rPr>
              <w:t>4</w:t>
            </w:r>
          </w:p>
        </w:tc>
        <w:tc>
          <w:tcPr>
            <w:tcW w:w="4048" w:type="dxa"/>
            <w:tcMar>
              <w:top w:w="50" w:type="dxa"/>
              <w:left w:w="100" w:type="dxa"/>
            </w:tcMar>
            <w:vAlign w:val="center"/>
          </w:tcPr>
          <w:p w:rsidR="000D127B" w:rsidRPr="007704A3" w:rsidRDefault="005B73DB" w:rsidP="007704A3">
            <w:pPr>
              <w:spacing w:after="0" w:line="240" w:lineRule="auto"/>
              <w:ind w:left="135"/>
              <w:rPr>
                <w:lang w:val="ru-RU"/>
              </w:rPr>
            </w:pPr>
            <w:r w:rsidRPr="007704A3">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881" w:type="dxa"/>
            <w:tcMar>
              <w:top w:w="50" w:type="dxa"/>
              <w:left w:w="100" w:type="dxa"/>
            </w:tcMar>
            <w:vAlign w:val="center"/>
          </w:tcPr>
          <w:p w:rsidR="000D127B" w:rsidRDefault="005B73DB" w:rsidP="007704A3">
            <w:pPr>
              <w:spacing w:after="0" w:line="240" w:lineRule="auto"/>
              <w:ind w:left="135"/>
              <w:jc w:val="center"/>
            </w:pPr>
            <w:r w:rsidRPr="007704A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0D127B" w:rsidRDefault="000D127B" w:rsidP="007704A3">
            <w:pPr>
              <w:spacing w:after="0" w:line="240" w:lineRule="auto"/>
              <w:ind w:left="135"/>
              <w:jc w:val="center"/>
            </w:pPr>
          </w:p>
        </w:tc>
        <w:tc>
          <w:tcPr>
            <w:tcW w:w="1683" w:type="dxa"/>
            <w:tcMar>
              <w:top w:w="50" w:type="dxa"/>
              <w:left w:w="100" w:type="dxa"/>
            </w:tcMar>
            <w:vAlign w:val="center"/>
          </w:tcPr>
          <w:p w:rsidR="000D127B" w:rsidRDefault="000D127B" w:rsidP="007704A3">
            <w:pPr>
              <w:spacing w:after="0" w:line="240" w:lineRule="auto"/>
              <w:ind w:left="135"/>
              <w:jc w:val="center"/>
            </w:pPr>
          </w:p>
        </w:tc>
        <w:tc>
          <w:tcPr>
            <w:tcW w:w="2379" w:type="dxa"/>
            <w:tcMar>
              <w:top w:w="50" w:type="dxa"/>
              <w:left w:w="100" w:type="dxa"/>
            </w:tcMar>
            <w:vAlign w:val="center"/>
          </w:tcPr>
          <w:p w:rsidR="000D127B" w:rsidRPr="005B73DB" w:rsidRDefault="004D3E01" w:rsidP="007704A3">
            <w:pPr>
              <w:spacing w:after="0" w:line="240" w:lineRule="auto"/>
              <w:ind w:left="135"/>
              <w:rPr>
                <w:rFonts w:ascii="Times New Roman" w:hAnsi="Times New Roman" w:cs="Times New Roman"/>
                <w:color w:val="000000" w:themeColor="text1"/>
                <w:sz w:val="24"/>
                <w:szCs w:val="24"/>
              </w:rPr>
            </w:pPr>
            <w:hyperlink r:id="rId8" w:history="1">
              <w:r w:rsidR="00492F80" w:rsidRPr="005B73DB">
                <w:rPr>
                  <w:rStyle w:val="ab"/>
                  <w:rFonts w:ascii="Times New Roman" w:hAnsi="Times New Roman" w:cs="Times New Roman"/>
                  <w:color w:val="000000" w:themeColor="text1"/>
                  <w:sz w:val="24"/>
                  <w:szCs w:val="24"/>
                  <w:u w:val="none"/>
                  <w:shd w:val="clear" w:color="auto" w:fill="FFFFFF"/>
                </w:rPr>
                <w:t>www.gumfak.ru</w:t>
              </w:r>
            </w:hyperlink>
          </w:p>
        </w:tc>
      </w:tr>
      <w:tr w:rsidR="000D127B" w:rsidTr="007704A3">
        <w:trPr>
          <w:trHeight w:val="113"/>
          <w:tblCellSpacing w:w="20" w:type="nil"/>
        </w:trPr>
        <w:tc>
          <w:tcPr>
            <w:tcW w:w="407" w:type="dxa"/>
            <w:tcMar>
              <w:top w:w="50" w:type="dxa"/>
              <w:left w:w="100" w:type="dxa"/>
            </w:tcMar>
            <w:vAlign w:val="center"/>
          </w:tcPr>
          <w:p w:rsidR="000D127B" w:rsidRDefault="005B73DB" w:rsidP="007704A3">
            <w:pPr>
              <w:spacing w:after="0" w:line="240" w:lineRule="auto"/>
            </w:pPr>
            <w:r>
              <w:rPr>
                <w:rFonts w:ascii="Times New Roman" w:hAnsi="Times New Roman"/>
                <w:color w:val="000000"/>
                <w:sz w:val="24"/>
              </w:rPr>
              <w:t>5</w:t>
            </w:r>
          </w:p>
        </w:tc>
        <w:tc>
          <w:tcPr>
            <w:tcW w:w="4048" w:type="dxa"/>
            <w:tcMar>
              <w:top w:w="50" w:type="dxa"/>
              <w:left w:w="100" w:type="dxa"/>
            </w:tcMar>
            <w:vAlign w:val="center"/>
          </w:tcPr>
          <w:p w:rsidR="000D127B" w:rsidRPr="007704A3" w:rsidRDefault="005B73DB" w:rsidP="007704A3">
            <w:pPr>
              <w:spacing w:after="0" w:line="240" w:lineRule="auto"/>
              <w:ind w:left="135"/>
              <w:rPr>
                <w:lang w:val="ru-RU"/>
              </w:rPr>
            </w:pPr>
            <w:r w:rsidRPr="007704A3">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rsidR="000D127B" w:rsidRDefault="005B73DB" w:rsidP="007704A3">
            <w:pPr>
              <w:spacing w:after="0" w:line="240" w:lineRule="auto"/>
              <w:ind w:left="135"/>
              <w:jc w:val="center"/>
            </w:pPr>
            <w:r w:rsidRPr="007704A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0D127B" w:rsidRDefault="000D127B" w:rsidP="007704A3">
            <w:pPr>
              <w:spacing w:after="0" w:line="240" w:lineRule="auto"/>
              <w:ind w:left="135"/>
              <w:jc w:val="center"/>
            </w:pPr>
          </w:p>
        </w:tc>
        <w:tc>
          <w:tcPr>
            <w:tcW w:w="1683" w:type="dxa"/>
            <w:tcMar>
              <w:top w:w="50" w:type="dxa"/>
              <w:left w:w="100" w:type="dxa"/>
            </w:tcMar>
            <w:vAlign w:val="center"/>
          </w:tcPr>
          <w:p w:rsidR="000D127B" w:rsidRDefault="000D127B" w:rsidP="007704A3">
            <w:pPr>
              <w:spacing w:after="0" w:line="240" w:lineRule="auto"/>
              <w:ind w:left="135"/>
              <w:jc w:val="center"/>
            </w:pPr>
          </w:p>
        </w:tc>
        <w:tc>
          <w:tcPr>
            <w:tcW w:w="2379" w:type="dxa"/>
            <w:tcMar>
              <w:top w:w="50" w:type="dxa"/>
              <w:left w:w="100" w:type="dxa"/>
            </w:tcMar>
            <w:vAlign w:val="center"/>
          </w:tcPr>
          <w:p w:rsidR="000D127B" w:rsidRPr="005B73DB" w:rsidRDefault="004D3E01" w:rsidP="007704A3">
            <w:pPr>
              <w:spacing w:after="0" w:line="240" w:lineRule="auto"/>
              <w:ind w:left="135"/>
              <w:rPr>
                <w:rFonts w:ascii="Times New Roman" w:hAnsi="Times New Roman" w:cs="Times New Roman"/>
                <w:color w:val="000000" w:themeColor="text1"/>
                <w:sz w:val="24"/>
                <w:szCs w:val="24"/>
              </w:rPr>
            </w:pPr>
            <w:hyperlink r:id="rId9" w:history="1">
              <w:r w:rsidR="00492F80" w:rsidRPr="005B73DB">
                <w:rPr>
                  <w:rStyle w:val="ab"/>
                  <w:rFonts w:ascii="Times New Roman" w:hAnsi="Times New Roman" w:cs="Times New Roman"/>
                  <w:color w:val="000000" w:themeColor="text1"/>
                  <w:sz w:val="24"/>
                  <w:szCs w:val="24"/>
                  <w:u w:val="none"/>
                  <w:shd w:val="clear" w:color="auto" w:fill="FFFFFF"/>
                </w:rPr>
                <w:t>www.gumfak.ru</w:t>
              </w:r>
            </w:hyperlink>
          </w:p>
        </w:tc>
      </w:tr>
      <w:tr w:rsidR="000D127B" w:rsidTr="007704A3">
        <w:trPr>
          <w:trHeight w:val="113"/>
          <w:tblCellSpacing w:w="20" w:type="nil"/>
        </w:trPr>
        <w:tc>
          <w:tcPr>
            <w:tcW w:w="407" w:type="dxa"/>
            <w:tcMar>
              <w:top w:w="50" w:type="dxa"/>
              <w:left w:w="100" w:type="dxa"/>
            </w:tcMar>
            <w:vAlign w:val="center"/>
          </w:tcPr>
          <w:p w:rsidR="000D127B" w:rsidRDefault="005B73DB" w:rsidP="007704A3">
            <w:pPr>
              <w:spacing w:after="0" w:line="240" w:lineRule="auto"/>
            </w:pPr>
            <w:r>
              <w:rPr>
                <w:rFonts w:ascii="Times New Roman" w:hAnsi="Times New Roman"/>
                <w:color w:val="000000"/>
                <w:sz w:val="24"/>
              </w:rPr>
              <w:t>6</w:t>
            </w:r>
          </w:p>
        </w:tc>
        <w:tc>
          <w:tcPr>
            <w:tcW w:w="4048" w:type="dxa"/>
            <w:tcMar>
              <w:top w:w="50" w:type="dxa"/>
              <w:left w:w="100" w:type="dxa"/>
            </w:tcMar>
            <w:vAlign w:val="center"/>
          </w:tcPr>
          <w:p w:rsidR="000D127B" w:rsidRDefault="005B73DB" w:rsidP="007704A3">
            <w:pPr>
              <w:spacing w:after="0" w:line="240" w:lineRule="auto"/>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881" w:type="dxa"/>
            <w:tcMar>
              <w:top w:w="50" w:type="dxa"/>
              <w:left w:w="100" w:type="dxa"/>
            </w:tcMar>
            <w:vAlign w:val="center"/>
          </w:tcPr>
          <w:p w:rsidR="000D127B" w:rsidRDefault="005B73DB" w:rsidP="007704A3">
            <w:pPr>
              <w:spacing w:after="0" w:line="240" w:lineRule="auto"/>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0D127B" w:rsidRDefault="000D127B" w:rsidP="007704A3">
            <w:pPr>
              <w:spacing w:after="0" w:line="240" w:lineRule="auto"/>
              <w:ind w:left="135"/>
              <w:jc w:val="center"/>
            </w:pPr>
          </w:p>
        </w:tc>
        <w:tc>
          <w:tcPr>
            <w:tcW w:w="1683" w:type="dxa"/>
            <w:tcMar>
              <w:top w:w="50" w:type="dxa"/>
              <w:left w:w="100" w:type="dxa"/>
            </w:tcMar>
            <w:vAlign w:val="center"/>
          </w:tcPr>
          <w:p w:rsidR="000D127B" w:rsidRDefault="000D127B" w:rsidP="007704A3">
            <w:pPr>
              <w:spacing w:after="0" w:line="240" w:lineRule="auto"/>
              <w:ind w:left="135"/>
              <w:jc w:val="center"/>
            </w:pPr>
          </w:p>
        </w:tc>
        <w:tc>
          <w:tcPr>
            <w:tcW w:w="2379" w:type="dxa"/>
            <w:tcMar>
              <w:top w:w="50" w:type="dxa"/>
              <w:left w:w="100" w:type="dxa"/>
            </w:tcMar>
            <w:vAlign w:val="center"/>
          </w:tcPr>
          <w:p w:rsidR="000D127B" w:rsidRPr="005B73DB" w:rsidRDefault="004D3E01" w:rsidP="007704A3">
            <w:pPr>
              <w:spacing w:after="0" w:line="240" w:lineRule="auto"/>
              <w:ind w:left="135"/>
              <w:rPr>
                <w:rFonts w:ascii="Times New Roman" w:hAnsi="Times New Roman" w:cs="Times New Roman"/>
                <w:color w:val="000000" w:themeColor="text1"/>
                <w:sz w:val="24"/>
                <w:szCs w:val="24"/>
              </w:rPr>
            </w:pPr>
            <w:hyperlink r:id="rId10" w:history="1">
              <w:r w:rsidR="005B73DB" w:rsidRPr="005B73DB">
                <w:rPr>
                  <w:rStyle w:val="ab"/>
                  <w:rFonts w:ascii="Times New Roman" w:hAnsi="Times New Roman" w:cs="Times New Roman"/>
                  <w:bCs/>
                  <w:color w:val="000000" w:themeColor="text1"/>
                  <w:sz w:val="24"/>
                  <w:szCs w:val="24"/>
                  <w:u w:val="none"/>
                  <w:shd w:val="clear" w:color="auto" w:fill="FFFFFF"/>
                </w:rPr>
                <w:t>http://2berega.spb.ru/user/nizhnik65/folder/22663/</w:t>
              </w:r>
            </w:hyperlink>
          </w:p>
        </w:tc>
      </w:tr>
      <w:tr w:rsidR="000D127B" w:rsidTr="007704A3">
        <w:trPr>
          <w:trHeight w:val="113"/>
          <w:tblCellSpacing w:w="20" w:type="nil"/>
        </w:trPr>
        <w:tc>
          <w:tcPr>
            <w:tcW w:w="407" w:type="dxa"/>
            <w:tcMar>
              <w:top w:w="50" w:type="dxa"/>
              <w:left w:w="100" w:type="dxa"/>
            </w:tcMar>
            <w:vAlign w:val="center"/>
          </w:tcPr>
          <w:p w:rsidR="000D127B" w:rsidRDefault="005B73DB" w:rsidP="007704A3">
            <w:pPr>
              <w:spacing w:after="0" w:line="240" w:lineRule="auto"/>
            </w:pPr>
            <w:r>
              <w:rPr>
                <w:rFonts w:ascii="Times New Roman" w:hAnsi="Times New Roman"/>
                <w:color w:val="000000"/>
                <w:sz w:val="24"/>
              </w:rPr>
              <w:t>7</w:t>
            </w:r>
          </w:p>
        </w:tc>
        <w:tc>
          <w:tcPr>
            <w:tcW w:w="4048" w:type="dxa"/>
            <w:tcMar>
              <w:top w:w="50" w:type="dxa"/>
              <w:left w:w="100" w:type="dxa"/>
            </w:tcMar>
            <w:vAlign w:val="center"/>
          </w:tcPr>
          <w:p w:rsidR="000D127B" w:rsidRDefault="005B73DB" w:rsidP="007704A3">
            <w:pPr>
              <w:spacing w:after="0" w:line="240" w:lineRule="auto"/>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881" w:type="dxa"/>
            <w:tcMar>
              <w:top w:w="50" w:type="dxa"/>
              <w:left w:w="100" w:type="dxa"/>
            </w:tcMar>
            <w:vAlign w:val="center"/>
          </w:tcPr>
          <w:p w:rsidR="000D127B" w:rsidRDefault="005B73DB" w:rsidP="007704A3">
            <w:pPr>
              <w:spacing w:after="0" w:line="240" w:lineRule="auto"/>
              <w:ind w:left="135"/>
              <w:jc w:val="center"/>
            </w:pPr>
            <w:r>
              <w:rPr>
                <w:rFonts w:ascii="Times New Roman" w:hAnsi="Times New Roman"/>
                <w:color w:val="000000"/>
                <w:sz w:val="24"/>
              </w:rPr>
              <w:t xml:space="preserve"> 5 </w:t>
            </w:r>
          </w:p>
        </w:tc>
        <w:tc>
          <w:tcPr>
            <w:tcW w:w="1588" w:type="dxa"/>
            <w:tcMar>
              <w:top w:w="50" w:type="dxa"/>
              <w:left w:w="100" w:type="dxa"/>
            </w:tcMar>
            <w:vAlign w:val="center"/>
          </w:tcPr>
          <w:p w:rsidR="000D127B" w:rsidRDefault="000D127B" w:rsidP="007704A3">
            <w:pPr>
              <w:spacing w:after="0" w:line="240" w:lineRule="auto"/>
              <w:ind w:left="135"/>
              <w:jc w:val="center"/>
            </w:pPr>
          </w:p>
        </w:tc>
        <w:tc>
          <w:tcPr>
            <w:tcW w:w="1683" w:type="dxa"/>
            <w:tcMar>
              <w:top w:w="50" w:type="dxa"/>
              <w:left w:w="100" w:type="dxa"/>
            </w:tcMar>
            <w:vAlign w:val="center"/>
          </w:tcPr>
          <w:p w:rsidR="000D127B" w:rsidRDefault="000D127B" w:rsidP="007704A3">
            <w:pPr>
              <w:spacing w:after="0" w:line="240" w:lineRule="auto"/>
              <w:ind w:left="135"/>
              <w:jc w:val="center"/>
            </w:pPr>
          </w:p>
        </w:tc>
        <w:tc>
          <w:tcPr>
            <w:tcW w:w="2379" w:type="dxa"/>
            <w:tcMar>
              <w:top w:w="50" w:type="dxa"/>
              <w:left w:w="100" w:type="dxa"/>
            </w:tcMar>
            <w:vAlign w:val="center"/>
          </w:tcPr>
          <w:p w:rsidR="000D127B" w:rsidRPr="005B73DB" w:rsidRDefault="004D3E01" w:rsidP="007704A3">
            <w:pPr>
              <w:spacing w:after="0" w:line="240" w:lineRule="auto"/>
              <w:ind w:left="135"/>
              <w:rPr>
                <w:rFonts w:ascii="Times New Roman" w:hAnsi="Times New Roman" w:cs="Times New Roman"/>
                <w:color w:val="000000" w:themeColor="text1"/>
                <w:sz w:val="24"/>
                <w:szCs w:val="24"/>
              </w:rPr>
            </w:pPr>
            <w:hyperlink r:id="rId11" w:history="1">
              <w:r w:rsidR="005B73DB" w:rsidRPr="005B73DB">
                <w:rPr>
                  <w:rStyle w:val="ab"/>
                  <w:rFonts w:ascii="Times New Roman" w:hAnsi="Times New Roman" w:cs="Times New Roman"/>
                  <w:bCs/>
                  <w:color w:val="000000" w:themeColor="text1"/>
                  <w:sz w:val="24"/>
                  <w:szCs w:val="24"/>
                  <w:u w:val="none"/>
                  <w:shd w:val="clear" w:color="auto" w:fill="FFFFFF"/>
                </w:rPr>
                <w:t>http://2berega.spb.ru/user/nizhnik65/folder/22663/</w:t>
              </w:r>
            </w:hyperlink>
          </w:p>
        </w:tc>
      </w:tr>
      <w:tr w:rsidR="000D127B" w:rsidTr="007704A3">
        <w:trPr>
          <w:trHeight w:val="113"/>
          <w:tblCellSpacing w:w="20" w:type="nil"/>
        </w:trPr>
        <w:tc>
          <w:tcPr>
            <w:tcW w:w="407" w:type="dxa"/>
            <w:tcMar>
              <w:top w:w="50" w:type="dxa"/>
              <w:left w:w="100" w:type="dxa"/>
            </w:tcMar>
            <w:vAlign w:val="center"/>
          </w:tcPr>
          <w:p w:rsidR="000D127B" w:rsidRDefault="005B73DB" w:rsidP="007704A3">
            <w:pPr>
              <w:spacing w:after="0" w:line="240" w:lineRule="auto"/>
            </w:pPr>
            <w:r>
              <w:rPr>
                <w:rFonts w:ascii="Times New Roman" w:hAnsi="Times New Roman"/>
                <w:color w:val="000000"/>
                <w:sz w:val="24"/>
              </w:rPr>
              <w:t>8</w:t>
            </w:r>
          </w:p>
        </w:tc>
        <w:tc>
          <w:tcPr>
            <w:tcW w:w="4048" w:type="dxa"/>
            <w:tcMar>
              <w:top w:w="50" w:type="dxa"/>
              <w:left w:w="100" w:type="dxa"/>
            </w:tcMar>
            <w:vAlign w:val="center"/>
          </w:tcPr>
          <w:p w:rsidR="000D127B" w:rsidRPr="007704A3" w:rsidRDefault="005B73DB" w:rsidP="007704A3">
            <w:pPr>
              <w:spacing w:after="0" w:line="240" w:lineRule="auto"/>
              <w:ind w:left="135"/>
              <w:rPr>
                <w:lang w:val="ru-RU"/>
              </w:rPr>
            </w:pPr>
            <w:r w:rsidRPr="007704A3">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rsidR="000D127B" w:rsidRDefault="005B73DB" w:rsidP="007704A3">
            <w:pPr>
              <w:spacing w:after="0" w:line="240" w:lineRule="auto"/>
              <w:ind w:left="135"/>
              <w:jc w:val="center"/>
            </w:pPr>
            <w:r w:rsidRPr="007704A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0D127B" w:rsidRDefault="000D127B" w:rsidP="007704A3">
            <w:pPr>
              <w:spacing w:after="0" w:line="240" w:lineRule="auto"/>
              <w:ind w:left="135"/>
              <w:jc w:val="center"/>
            </w:pPr>
          </w:p>
        </w:tc>
        <w:tc>
          <w:tcPr>
            <w:tcW w:w="1683" w:type="dxa"/>
            <w:tcMar>
              <w:top w:w="50" w:type="dxa"/>
              <w:left w:w="100" w:type="dxa"/>
            </w:tcMar>
            <w:vAlign w:val="center"/>
          </w:tcPr>
          <w:p w:rsidR="000D127B" w:rsidRDefault="000D127B" w:rsidP="007704A3">
            <w:pPr>
              <w:spacing w:after="0" w:line="240" w:lineRule="auto"/>
              <w:ind w:left="135"/>
              <w:jc w:val="center"/>
            </w:pPr>
          </w:p>
        </w:tc>
        <w:tc>
          <w:tcPr>
            <w:tcW w:w="2379" w:type="dxa"/>
            <w:tcMar>
              <w:top w:w="50" w:type="dxa"/>
              <w:left w:w="100" w:type="dxa"/>
            </w:tcMar>
            <w:vAlign w:val="center"/>
          </w:tcPr>
          <w:p w:rsidR="000D127B" w:rsidRPr="005B73DB" w:rsidRDefault="004D3E01" w:rsidP="007704A3">
            <w:pPr>
              <w:spacing w:after="0" w:line="240" w:lineRule="auto"/>
              <w:ind w:left="135"/>
              <w:rPr>
                <w:rFonts w:ascii="Times New Roman" w:hAnsi="Times New Roman" w:cs="Times New Roman"/>
                <w:color w:val="000000" w:themeColor="text1"/>
                <w:sz w:val="24"/>
                <w:szCs w:val="24"/>
                <w:lang w:val="ru-RU"/>
              </w:rPr>
            </w:pPr>
            <w:hyperlink r:id="rId12" w:history="1">
              <w:r w:rsidR="00492F80" w:rsidRPr="005B73DB">
                <w:rPr>
                  <w:rStyle w:val="ab"/>
                  <w:rFonts w:ascii="Times New Roman" w:hAnsi="Times New Roman" w:cs="Times New Roman"/>
                  <w:color w:val="000000" w:themeColor="text1"/>
                  <w:sz w:val="24"/>
                  <w:szCs w:val="24"/>
                  <w:u w:val="none"/>
                  <w:shd w:val="clear" w:color="auto" w:fill="FFFFFF"/>
                </w:rPr>
                <w:t>http://ww.or.ru/</w:t>
              </w:r>
            </w:hyperlink>
          </w:p>
        </w:tc>
      </w:tr>
      <w:tr w:rsidR="000D127B" w:rsidTr="007704A3">
        <w:trPr>
          <w:trHeight w:val="113"/>
          <w:tblCellSpacing w:w="20" w:type="nil"/>
        </w:trPr>
        <w:tc>
          <w:tcPr>
            <w:tcW w:w="407" w:type="dxa"/>
            <w:tcMar>
              <w:top w:w="50" w:type="dxa"/>
              <w:left w:w="100" w:type="dxa"/>
            </w:tcMar>
            <w:vAlign w:val="center"/>
          </w:tcPr>
          <w:p w:rsidR="000D127B" w:rsidRDefault="005B73DB" w:rsidP="007704A3">
            <w:pPr>
              <w:spacing w:after="0" w:line="240" w:lineRule="auto"/>
            </w:pPr>
            <w:r>
              <w:rPr>
                <w:rFonts w:ascii="Times New Roman" w:hAnsi="Times New Roman"/>
                <w:color w:val="000000"/>
                <w:sz w:val="24"/>
              </w:rPr>
              <w:t>9</w:t>
            </w:r>
          </w:p>
        </w:tc>
        <w:tc>
          <w:tcPr>
            <w:tcW w:w="4048" w:type="dxa"/>
            <w:tcMar>
              <w:top w:w="50" w:type="dxa"/>
              <w:left w:w="100" w:type="dxa"/>
            </w:tcMar>
            <w:vAlign w:val="center"/>
          </w:tcPr>
          <w:p w:rsidR="000D127B" w:rsidRDefault="005B73DB" w:rsidP="007704A3">
            <w:pPr>
              <w:spacing w:after="0" w:line="240" w:lineRule="auto"/>
              <w:ind w:left="135"/>
            </w:pPr>
            <w:r w:rsidRPr="007704A3">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881" w:type="dxa"/>
            <w:tcMar>
              <w:top w:w="50" w:type="dxa"/>
              <w:left w:w="100" w:type="dxa"/>
            </w:tcMar>
            <w:vAlign w:val="center"/>
          </w:tcPr>
          <w:p w:rsidR="000D127B" w:rsidRDefault="005B73DB" w:rsidP="007704A3">
            <w:pPr>
              <w:spacing w:after="0" w:line="240" w:lineRule="auto"/>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0D127B" w:rsidRDefault="000D127B" w:rsidP="007704A3">
            <w:pPr>
              <w:spacing w:after="0" w:line="240" w:lineRule="auto"/>
              <w:ind w:left="135"/>
              <w:jc w:val="center"/>
            </w:pPr>
          </w:p>
        </w:tc>
        <w:tc>
          <w:tcPr>
            <w:tcW w:w="1683" w:type="dxa"/>
            <w:tcMar>
              <w:top w:w="50" w:type="dxa"/>
              <w:left w:w="100" w:type="dxa"/>
            </w:tcMar>
            <w:vAlign w:val="center"/>
          </w:tcPr>
          <w:p w:rsidR="000D127B" w:rsidRDefault="000D127B" w:rsidP="007704A3">
            <w:pPr>
              <w:spacing w:after="0" w:line="240" w:lineRule="auto"/>
              <w:ind w:left="135"/>
              <w:jc w:val="center"/>
            </w:pPr>
          </w:p>
        </w:tc>
        <w:tc>
          <w:tcPr>
            <w:tcW w:w="2379" w:type="dxa"/>
            <w:tcMar>
              <w:top w:w="50" w:type="dxa"/>
              <w:left w:w="100" w:type="dxa"/>
            </w:tcMar>
            <w:vAlign w:val="center"/>
          </w:tcPr>
          <w:p w:rsidR="000D127B" w:rsidRPr="005B73DB" w:rsidRDefault="004D3E01" w:rsidP="007704A3">
            <w:pPr>
              <w:spacing w:after="0" w:line="240" w:lineRule="auto"/>
              <w:ind w:left="135"/>
              <w:rPr>
                <w:rFonts w:ascii="Times New Roman" w:hAnsi="Times New Roman" w:cs="Times New Roman"/>
                <w:color w:val="000000" w:themeColor="text1"/>
                <w:sz w:val="24"/>
                <w:szCs w:val="24"/>
              </w:rPr>
            </w:pPr>
            <w:hyperlink r:id="rId13" w:history="1">
              <w:r w:rsidR="00492F80" w:rsidRPr="005B73DB">
                <w:rPr>
                  <w:rStyle w:val="ab"/>
                  <w:rFonts w:ascii="Times New Roman" w:hAnsi="Times New Roman" w:cs="Times New Roman"/>
                  <w:color w:val="000000" w:themeColor="text1"/>
                  <w:sz w:val="24"/>
                  <w:szCs w:val="24"/>
                  <w:u w:val="none"/>
                  <w:shd w:val="clear" w:color="auto" w:fill="FFFFFF"/>
                </w:rPr>
                <w:t>www.gumfak.ru</w:t>
              </w:r>
            </w:hyperlink>
          </w:p>
        </w:tc>
      </w:tr>
      <w:tr w:rsidR="000D127B" w:rsidTr="007704A3">
        <w:trPr>
          <w:trHeight w:val="113"/>
          <w:tblCellSpacing w:w="20" w:type="nil"/>
        </w:trPr>
        <w:tc>
          <w:tcPr>
            <w:tcW w:w="407" w:type="dxa"/>
            <w:tcMar>
              <w:top w:w="50" w:type="dxa"/>
              <w:left w:w="100" w:type="dxa"/>
            </w:tcMar>
            <w:vAlign w:val="center"/>
          </w:tcPr>
          <w:p w:rsidR="000D127B" w:rsidRDefault="005B73DB" w:rsidP="007704A3">
            <w:pPr>
              <w:spacing w:after="0" w:line="240" w:lineRule="auto"/>
            </w:pPr>
            <w:r>
              <w:rPr>
                <w:rFonts w:ascii="Times New Roman" w:hAnsi="Times New Roman"/>
                <w:color w:val="000000"/>
                <w:sz w:val="24"/>
              </w:rPr>
              <w:t>10</w:t>
            </w:r>
          </w:p>
        </w:tc>
        <w:tc>
          <w:tcPr>
            <w:tcW w:w="4048" w:type="dxa"/>
            <w:tcMar>
              <w:top w:w="50" w:type="dxa"/>
              <w:left w:w="100" w:type="dxa"/>
            </w:tcMar>
            <w:vAlign w:val="center"/>
          </w:tcPr>
          <w:p w:rsidR="000D127B" w:rsidRPr="007704A3" w:rsidRDefault="005B73DB" w:rsidP="007704A3">
            <w:pPr>
              <w:spacing w:after="0" w:line="240" w:lineRule="auto"/>
              <w:ind w:left="135"/>
              <w:rPr>
                <w:lang w:val="ru-RU"/>
              </w:rPr>
            </w:pPr>
            <w:r w:rsidRPr="007704A3">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rsidR="000D127B" w:rsidRDefault="005B73DB" w:rsidP="007704A3">
            <w:pPr>
              <w:spacing w:after="0" w:line="240" w:lineRule="auto"/>
              <w:ind w:left="135"/>
              <w:jc w:val="center"/>
            </w:pPr>
            <w:r w:rsidRPr="007704A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0D127B" w:rsidRDefault="000D127B" w:rsidP="007704A3">
            <w:pPr>
              <w:spacing w:after="0" w:line="240" w:lineRule="auto"/>
              <w:ind w:left="135"/>
              <w:jc w:val="center"/>
            </w:pPr>
          </w:p>
        </w:tc>
        <w:tc>
          <w:tcPr>
            <w:tcW w:w="1683" w:type="dxa"/>
            <w:tcMar>
              <w:top w:w="50" w:type="dxa"/>
              <w:left w:w="100" w:type="dxa"/>
            </w:tcMar>
            <w:vAlign w:val="center"/>
          </w:tcPr>
          <w:p w:rsidR="000D127B" w:rsidRDefault="000D127B" w:rsidP="007704A3">
            <w:pPr>
              <w:spacing w:after="0" w:line="240" w:lineRule="auto"/>
              <w:ind w:left="135"/>
              <w:jc w:val="center"/>
            </w:pPr>
          </w:p>
        </w:tc>
        <w:tc>
          <w:tcPr>
            <w:tcW w:w="2379" w:type="dxa"/>
            <w:tcMar>
              <w:top w:w="50" w:type="dxa"/>
              <w:left w:w="100" w:type="dxa"/>
            </w:tcMar>
            <w:vAlign w:val="center"/>
          </w:tcPr>
          <w:p w:rsidR="000D127B" w:rsidRPr="005B73DB" w:rsidRDefault="000D127B" w:rsidP="007704A3">
            <w:pPr>
              <w:spacing w:after="0" w:line="240" w:lineRule="auto"/>
              <w:ind w:left="135"/>
              <w:rPr>
                <w:rFonts w:ascii="Times New Roman" w:hAnsi="Times New Roman" w:cs="Times New Roman"/>
                <w:color w:val="000000" w:themeColor="text1"/>
                <w:sz w:val="24"/>
                <w:szCs w:val="24"/>
              </w:rPr>
            </w:pPr>
          </w:p>
        </w:tc>
      </w:tr>
      <w:tr w:rsidR="000D127B" w:rsidTr="007704A3">
        <w:trPr>
          <w:trHeight w:val="113"/>
          <w:tblCellSpacing w:w="20" w:type="nil"/>
        </w:trPr>
        <w:tc>
          <w:tcPr>
            <w:tcW w:w="407" w:type="dxa"/>
            <w:tcMar>
              <w:top w:w="50" w:type="dxa"/>
              <w:left w:w="100" w:type="dxa"/>
            </w:tcMar>
            <w:vAlign w:val="center"/>
          </w:tcPr>
          <w:p w:rsidR="000D127B" w:rsidRDefault="005B73DB" w:rsidP="007704A3">
            <w:pPr>
              <w:spacing w:after="0" w:line="240" w:lineRule="auto"/>
            </w:pPr>
            <w:r>
              <w:rPr>
                <w:rFonts w:ascii="Times New Roman" w:hAnsi="Times New Roman"/>
                <w:color w:val="000000"/>
                <w:sz w:val="24"/>
              </w:rPr>
              <w:lastRenderedPageBreak/>
              <w:t>11</w:t>
            </w:r>
          </w:p>
        </w:tc>
        <w:tc>
          <w:tcPr>
            <w:tcW w:w="4048" w:type="dxa"/>
            <w:tcMar>
              <w:top w:w="50" w:type="dxa"/>
              <w:left w:w="100" w:type="dxa"/>
            </w:tcMar>
            <w:vAlign w:val="center"/>
          </w:tcPr>
          <w:p w:rsidR="000D127B" w:rsidRPr="007704A3" w:rsidRDefault="005B73DB" w:rsidP="007704A3">
            <w:pPr>
              <w:spacing w:after="0" w:line="240" w:lineRule="auto"/>
              <w:ind w:left="135"/>
              <w:rPr>
                <w:lang w:val="ru-RU"/>
              </w:rPr>
            </w:pPr>
            <w:r w:rsidRPr="007704A3">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0D127B" w:rsidRDefault="005B73DB" w:rsidP="007704A3">
            <w:pPr>
              <w:spacing w:after="0" w:line="240" w:lineRule="auto"/>
              <w:ind w:left="135"/>
              <w:jc w:val="center"/>
            </w:pPr>
            <w:r w:rsidRPr="007704A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0D127B" w:rsidRPr="00492F80" w:rsidRDefault="00492F80" w:rsidP="007704A3">
            <w:pPr>
              <w:spacing w:after="0" w:line="240" w:lineRule="auto"/>
              <w:ind w:left="135"/>
              <w:jc w:val="center"/>
              <w:rPr>
                <w:lang w:val="ru-RU"/>
              </w:rPr>
            </w:pPr>
            <w:r>
              <w:rPr>
                <w:lang w:val="ru-RU"/>
              </w:rPr>
              <w:t>1</w:t>
            </w:r>
          </w:p>
        </w:tc>
        <w:tc>
          <w:tcPr>
            <w:tcW w:w="1683" w:type="dxa"/>
            <w:tcMar>
              <w:top w:w="50" w:type="dxa"/>
              <w:left w:w="100" w:type="dxa"/>
            </w:tcMar>
            <w:vAlign w:val="center"/>
          </w:tcPr>
          <w:p w:rsidR="000D127B" w:rsidRDefault="000D127B" w:rsidP="007704A3">
            <w:pPr>
              <w:spacing w:after="0" w:line="240" w:lineRule="auto"/>
              <w:ind w:left="135"/>
              <w:jc w:val="center"/>
            </w:pPr>
          </w:p>
        </w:tc>
        <w:tc>
          <w:tcPr>
            <w:tcW w:w="2379" w:type="dxa"/>
            <w:tcMar>
              <w:top w:w="50" w:type="dxa"/>
              <w:left w:w="100" w:type="dxa"/>
            </w:tcMar>
            <w:vAlign w:val="center"/>
          </w:tcPr>
          <w:p w:rsidR="000D127B" w:rsidRPr="005B73DB" w:rsidRDefault="004D3E01" w:rsidP="007704A3">
            <w:pPr>
              <w:spacing w:after="0" w:line="240" w:lineRule="auto"/>
              <w:ind w:left="135"/>
              <w:rPr>
                <w:rFonts w:ascii="Times New Roman" w:hAnsi="Times New Roman" w:cs="Times New Roman"/>
                <w:color w:val="000000" w:themeColor="text1"/>
                <w:sz w:val="24"/>
                <w:szCs w:val="24"/>
              </w:rPr>
            </w:pPr>
            <w:hyperlink r:id="rId14" w:history="1">
              <w:r w:rsidR="00492F80" w:rsidRPr="005B73DB">
                <w:rPr>
                  <w:rStyle w:val="ab"/>
                  <w:rFonts w:ascii="Times New Roman" w:hAnsi="Times New Roman" w:cs="Times New Roman"/>
                  <w:color w:val="000000" w:themeColor="text1"/>
                  <w:sz w:val="24"/>
                  <w:szCs w:val="24"/>
                  <w:u w:val="none"/>
                  <w:shd w:val="clear" w:color="auto" w:fill="FFFFFF"/>
                </w:rPr>
                <w:t>http://orkce.apkpro.ru</w:t>
              </w:r>
            </w:hyperlink>
          </w:p>
        </w:tc>
      </w:tr>
      <w:tr w:rsidR="000D127B" w:rsidTr="007704A3">
        <w:trPr>
          <w:trHeight w:val="113"/>
          <w:tblCellSpacing w:w="20" w:type="nil"/>
        </w:trPr>
        <w:tc>
          <w:tcPr>
            <w:tcW w:w="0" w:type="auto"/>
            <w:gridSpan w:val="2"/>
            <w:tcMar>
              <w:top w:w="50" w:type="dxa"/>
              <w:left w:w="100" w:type="dxa"/>
            </w:tcMar>
            <w:vAlign w:val="center"/>
          </w:tcPr>
          <w:p w:rsidR="000D127B" w:rsidRPr="007704A3" w:rsidRDefault="005B73DB" w:rsidP="007704A3">
            <w:pPr>
              <w:spacing w:after="0" w:line="240" w:lineRule="auto"/>
              <w:ind w:left="135"/>
              <w:rPr>
                <w:lang w:val="ru-RU"/>
              </w:rPr>
            </w:pPr>
            <w:r w:rsidRPr="007704A3">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0D127B" w:rsidRDefault="005B73DB" w:rsidP="007704A3">
            <w:pPr>
              <w:spacing w:after="0" w:line="240" w:lineRule="auto"/>
              <w:ind w:left="135"/>
              <w:jc w:val="center"/>
            </w:pPr>
            <w:r w:rsidRPr="007704A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0D127B" w:rsidRPr="00492F80" w:rsidRDefault="00492F80" w:rsidP="007704A3">
            <w:pPr>
              <w:spacing w:after="0" w:line="240" w:lineRule="auto"/>
              <w:ind w:left="135"/>
              <w:jc w:val="center"/>
              <w:rPr>
                <w:lang w:val="ru-RU"/>
              </w:rPr>
            </w:pPr>
            <w:r>
              <w:rPr>
                <w:lang w:val="ru-RU"/>
              </w:rPr>
              <w:t>1</w:t>
            </w:r>
          </w:p>
        </w:tc>
        <w:tc>
          <w:tcPr>
            <w:tcW w:w="1683" w:type="dxa"/>
            <w:tcMar>
              <w:top w:w="50" w:type="dxa"/>
              <w:left w:w="100" w:type="dxa"/>
            </w:tcMar>
            <w:vAlign w:val="center"/>
          </w:tcPr>
          <w:p w:rsidR="000D127B" w:rsidRDefault="005B73DB" w:rsidP="007704A3">
            <w:pPr>
              <w:spacing w:after="0" w:line="240" w:lineRule="auto"/>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0D127B" w:rsidRDefault="000D127B" w:rsidP="007704A3">
            <w:pPr>
              <w:spacing w:line="240" w:lineRule="auto"/>
            </w:pPr>
          </w:p>
        </w:tc>
      </w:tr>
    </w:tbl>
    <w:p w:rsidR="000D127B" w:rsidRDefault="000D127B">
      <w:pPr>
        <w:sectPr w:rsidR="000D127B">
          <w:pgSz w:w="16383" w:h="11906" w:orient="landscape"/>
          <w:pgMar w:top="1134" w:right="850" w:bottom="1134" w:left="1701" w:header="720" w:footer="720" w:gutter="0"/>
          <w:cols w:space="720"/>
        </w:sectPr>
      </w:pPr>
    </w:p>
    <w:p w:rsidR="000D127B" w:rsidRPr="00E91346" w:rsidRDefault="005B73DB" w:rsidP="00F61266">
      <w:pPr>
        <w:spacing w:after="0" w:line="240" w:lineRule="auto"/>
        <w:rPr>
          <w:lang w:val="ru-RU"/>
        </w:rPr>
      </w:pPr>
      <w:bookmarkStart w:id="9" w:name="block-52528209"/>
      <w:bookmarkEnd w:id="8"/>
      <w:r w:rsidRPr="00E91346">
        <w:rPr>
          <w:rFonts w:ascii="Times New Roman" w:hAnsi="Times New Roman"/>
          <w:b/>
          <w:color w:val="000000"/>
          <w:sz w:val="28"/>
          <w:lang w:val="ru-RU"/>
        </w:rPr>
        <w:lastRenderedPageBreak/>
        <w:t>УЧЕБНО-МЕТОДИЧЕСКОЕ ОБЕСПЕЧЕНИЕ ОБРАЗОВАТЕЛЬНОГО ПРОЦЕССА</w:t>
      </w:r>
    </w:p>
    <w:p w:rsidR="000D127B" w:rsidRPr="00492F80" w:rsidRDefault="005B73DB" w:rsidP="00F61266">
      <w:pPr>
        <w:spacing w:after="0" w:line="240" w:lineRule="auto"/>
        <w:rPr>
          <w:lang w:val="ru-RU"/>
        </w:rPr>
      </w:pPr>
      <w:r w:rsidRPr="00492F80">
        <w:rPr>
          <w:rFonts w:ascii="Times New Roman" w:hAnsi="Times New Roman"/>
          <w:b/>
          <w:color w:val="000000"/>
          <w:sz w:val="28"/>
          <w:lang w:val="ru-RU"/>
        </w:rPr>
        <w:t>ОБЯЗАТЕЛЬНЫЕ УЧЕБНЫЕ МАТЕРИАЛЫ ДЛЯ УЧЕНИКА</w:t>
      </w:r>
    </w:p>
    <w:p w:rsidR="000D127B" w:rsidRPr="007704A3" w:rsidRDefault="005B73DB" w:rsidP="00F61266">
      <w:pPr>
        <w:spacing w:after="0" w:line="240" w:lineRule="auto"/>
        <w:rPr>
          <w:lang w:val="ru-RU"/>
        </w:rPr>
      </w:pPr>
      <w:r w:rsidRPr="007704A3">
        <w:rPr>
          <w:rFonts w:ascii="Times New Roman" w:hAnsi="Times New Roman"/>
          <w:color w:val="000000"/>
          <w:sz w:val="28"/>
          <w:lang w:val="ru-RU"/>
        </w:rPr>
        <w:t xml:space="preserve">• Основы религиозных культур и светской этики. Основы буддийской культуры: 4-й класс: учебник; 8-е издание, переработанное </w:t>
      </w:r>
      <w:proofErr w:type="spellStart"/>
      <w:r w:rsidRPr="007704A3">
        <w:rPr>
          <w:rFonts w:ascii="Times New Roman" w:hAnsi="Times New Roman"/>
          <w:color w:val="000000"/>
          <w:sz w:val="28"/>
          <w:lang w:val="ru-RU"/>
        </w:rPr>
        <w:t>Чимитдоржиев</w:t>
      </w:r>
      <w:proofErr w:type="spellEnd"/>
      <w:r w:rsidRPr="007704A3">
        <w:rPr>
          <w:rFonts w:ascii="Times New Roman" w:hAnsi="Times New Roman"/>
          <w:color w:val="000000"/>
          <w:sz w:val="28"/>
          <w:lang w:val="ru-RU"/>
        </w:rPr>
        <w:t xml:space="preserve"> В.Л. Акционерное общество «Издательство «Просвещение»</w:t>
      </w:r>
      <w:r w:rsidRPr="007704A3">
        <w:rPr>
          <w:sz w:val="28"/>
          <w:lang w:val="ru-RU"/>
        </w:rPr>
        <w:br/>
      </w:r>
      <w:r w:rsidRPr="007704A3">
        <w:rPr>
          <w:rFonts w:ascii="Times New Roman" w:hAnsi="Times New Roman"/>
          <w:color w:val="000000"/>
          <w:sz w:val="28"/>
          <w:lang w:val="ru-RU"/>
        </w:rPr>
        <w:t xml:space="preserve"> • Основы религиозных культур и светской этики. Основы исламской культуры: 4-й класс: учебник; 10-е издание, переработанное </w:t>
      </w:r>
      <w:proofErr w:type="spellStart"/>
      <w:r w:rsidRPr="007704A3">
        <w:rPr>
          <w:rFonts w:ascii="Times New Roman" w:hAnsi="Times New Roman"/>
          <w:color w:val="000000"/>
          <w:sz w:val="28"/>
          <w:lang w:val="ru-RU"/>
        </w:rPr>
        <w:t>Латышина</w:t>
      </w:r>
      <w:proofErr w:type="spellEnd"/>
      <w:r w:rsidRPr="007704A3">
        <w:rPr>
          <w:rFonts w:ascii="Times New Roman" w:hAnsi="Times New Roman"/>
          <w:color w:val="000000"/>
          <w:sz w:val="28"/>
          <w:lang w:val="ru-RU"/>
        </w:rPr>
        <w:t xml:space="preserve"> Д.И., </w:t>
      </w:r>
      <w:proofErr w:type="spellStart"/>
      <w:r w:rsidRPr="007704A3">
        <w:rPr>
          <w:rFonts w:ascii="Times New Roman" w:hAnsi="Times New Roman"/>
          <w:color w:val="000000"/>
          <w:sz w:val="28"/>
          <w:lang w:val="ru-RU"/>
        </w:rPr>
        <w:t>Муртазин</w:t>
      </w:r>
      <w:proofErr w:type="spellEnd"/>
      <w:r w:rsidRPr="007704A3">
        <w:rPr>
          <w:rFonts w:ascii="Times New Roman" w:hAnsi="Times New Roman"/>
          <w:color w:val="000000"/>
          <w:sz w:val="28"/>
          <w:lang w:val="ru-RU"/>
        </w:rPr>
        <w:t xml:space="preserve"> М.Ф. Акционерное общество «Издательство «Просвещение»</w:t>
      </w:r>
      <w:r w:rsidRPr="007704A3">
        <w:rPr>
          <w:sz w:val="28"/>
          <w:lang w:val="ru-RU"/>
        </w:rPr>
        <w:br/>
      </w:r>
      <w:r w:rsidRPr="007704A3">
        <w:rPr>
          <w:rFonts w:ascii="Times New Roman" w:hAnsi="Times New Roman"/>
          <w:color w:val="000000"/>
          <w:sz w:val="28"/>
          <w:lang w:val="ru-RU"/>
        </w:rPr>
        <w:t xml:space="preserve"> • Основы религиозных культур и светской этики. Основы иудейской культуры: 4й класс: учебник; 7-е издание, переработанное Членов М.А., </w:t>
      </w:r>
      <w:proofErr w:type="spellStart"/>
      <w:r w:rsidRPr="007704A3">
        <w:rPr>
          <w:rFonts w:ascii="Times New Roman" w:hAnsi="Times New Roman"/>
          <w:color w:val="000000"/>
          <w:sz w:val="28"/>
          <w:lang w:val="ru-RU"/>
        </w:rPr>
        <w:t>Миндрина</w:t>
      </w:r>
      <w:proofErr w:type="spellEnd"/>
      <w:r w:rsidRPr="007704A3">
        <w:rPr>
          <w:rFonts w:ascii="Times New Roman" w:hAnsi="Times New Roman"/>
          <w:color w:val="000000"/>
          <w:sz w:val="28"/>
          <w:lang w:val="ru-RU"/>
        </w:rPr>
        <w:t xml:space="preserve"> Г.А., </w:t>
      </w:r>
      <w:proofErr w:type="spellStart"/>
      <w:r w:rsidRPr="007704A3">
        <w:rPr>
          <w:rFonts w:ascii="Times New Roman" w:hAnsi="Times New Roman"/>
          <w:color w:val="000000"/>
          <w:sz w:val="28"/>
          <w:lang w:val="ru-RU"/>
        </w:rPr>
        <w:t>Глоцер</w:t>
      </w:r>
      <w:proofErr w:type="spellEnd"/>
      <w:r w:rsidRPr="007704A3">
        <w:rPr>
          <w:rFonts w:ascii="Times New Roman" w:hAnsi="Times New Roman"/>
          <w:color w:val="000000"/>
          <w:sz w:val="28"/>
          <w:lang w:val="ru-RU"/>
        </w:rPr>
        <w:t xml:space="preserve"> А.В. Акционерное общество «Издательство «Просвещение»</w:t>
      </w:r>
      <w:r w:rsidRPr="007704A3">
        <w:rPr>
          <w:sz w:val="28"/>
          <w:lang w:val="ru-RU"/>
        </w:rPr>
        <w:br/>
      </w:r>
      <w:r w:rsidRPr="007704A3">
        <w:rPr>
          <w:rFonts w:ascii="Times New Roman" w:hAnsi="Times New Roman"/>
          <w:color w:val="000000"/>
          <w:sz w:val="28"/>
          <w:lang w:val="ru-RU"/>
        </w:rPr>
        <w:t xml:space="preserve"> • Основы религиозных культур и светской этики. Основы православной культуры. 4 класс: учебник: в 2 частях; 1-ое издание Васильева О.Ю., </w:t>
      </w:r>
      <w:proofErr w:type="spellStart"/>
      <w:r w:rsidRPr="007704A3">
        <w:rPr>
          <w:rFonts w:ascii="Times New Roman" w:hAnsi="Times New Roman"/>
          <w:color w:val="000000"/>
          <w:sz w:val="28"/>
          <w:lang w:val="ru-RU"/>
        </w:rPr>
        <w:t>Кульберг</w:t>
      </w:r>
      <w:proofErr w:type="spellEnd"/>
      <w:r w:rsidRPr="007704A3">
        <w:rPr>
          <w:rFonts w:ascii="Times New Roman" w:hAnsi="Times New Roman"/>
          <w:color w:val="000000"/>
          <w:sz w:val="28"/>
          <w:lang w:val="ru-RU"/>
        </w:rPr>
        <w:t xml:space="preserve"> А.С., </w:t>
      </w:r>
      <w:proofErr w:type="spellStart"/>
      <w:r w:rsidRPr="007704A3">
        <w:rPr>
          <w:rFonts w:ascii="Times New Roman" w:hAnsi="Times New Roman"/>
          <w:color w:val="000000"/>
          <w:sz w:val="28"/>
          <w:lang w:val="ru-RU"/>
        </w:rPr>
        <w:t>Корытко</w:t>
      </w:r>
      <w:proofErr w:type="spellEnd"/>
      <w:r w:rsidRPr="007704A3">
        <w:rPr>
          <w:rFonts w:ascii="Times New Roman" w:hAnsi="Times New Roman"/>
          <w:color w:val="000000"/>
          <w:sz w:val="28"/>
          <w:lang w:val="ru-RU"/>
        </w:rPr>
        <w:t xml:space="preserve"> О.В. и др.; под научной редакцией Васильевой О.Ю. Акционерное общество «Издательство «Просвещение»</w:t>
      </w:r>
      <w:r w:rsidRPr="007704A3">
        <w:rPr>
          <w:sz w:val="28"/>
          <w:lang w:val="ru-RU"/>
        </w:rPr>
        <w:br/>
      </w:r>
      <w:r w:rsidRPr="007704A3">
        <w:rPr>
          <w:rFonts w:ascii="Times New Roman" w:hAnsi="Times New Roman"/>
          <w:color w:val="000000"/>
          <w:sz w:val="28"/>
          <w:lang w:val="ru-RU"/>
        </w:rPr>
        <w:t xml:space="preserve"> • Основы религиозных культур и светской этики. Основы религиозных культур народов России: 4-й класс: учебник; 10-е издание, переработанное </w:t>
      </w:r>
      <w:proofErr w:type="spellStart"/>
      <w:r w:rsidRPr="007704A3">
        <w:rPr>
          <w:rFonts w:ascii="Times New Roman" w:hAnsi="Times New Roman"/>
          <w:color w:val="000000"/>
          <w:sz w:val="28"/>
          <w:lang w:val="ru-RU"/>
        </w:rPr>
        <w:t>Беглов</w:t>
      </w:r>
      <w:proofErr w:type="spellEnd"/>
      <w:r w:rsidRPr="007704A3">
        <w:rPr>
          <w:rFonts w:ascii="Times New Roman" w:hAnsi="Times New Roman"/>
          <w:color w:val="000000"/>
          <w:sz w:val="28"/>
          <w:lang w:val="ru-RU"/>
        </w:rPr>
        <w:t xml:space="preserve"> А.Л., Саплина Е.В., Токарева Е.С. и др. Акционерное общество «Издательство «Просвещение»</w:t>
      </w:r>
      <w:r w:rsidRPr="007704A3">
        <w:rPr>
          <w:sz w:val="28"/>
          <w:lang w:val="ru-RU"/>
        </w:rPr>
        <w:br/>
      </w:r>
      <w:bookmarkStart w:id="10" w:name="f6b27581-fca6-45df-a2b1-2138b4a1b0bc"/>
      <w:r w:rsidRPr="007704A3">
        <w:rPr>
          <w:rFonts w:ascii="Times New Roman" w:hAnsi="Times New Roman"/>
          <w:color w:val="000000"/>
          <w:sz w:val="28"/>
          <w:lang w:val="ru-RU"/>
        </w:rPr>
        <w:t xml:space="preserve"> • Основы религиозных культур и светской этики. Основы светской этики: 4-й класс: учебник; 11-е издание, переработанное </w:t>
      </w:r>
      <w:proofErr w:type="spellStart"/>
      <w:r w:rsidRPr="007704A3">
        <w:rPr>
          <w:rFonts w:ascii="Times New Roman" w:hAnsi="Times New Roman"/>
          <w:color w:val="000000"/>
          <w:sz w:val="28"/>
          <w:lang w:val="ru-RU"/>
        </w:rPr>
        <w:t>Шемшурина</w:t>
      </w:r>
      <w:proofErr w:type="spellEnd"/>
      <w:r w:rsidRPr="007704A3">
        <w:rPr>
          <w:rFonts w:ascii="Times New Roman" w:hAnsi="Times New Roman"/>
          <w:color w:val="000000"/>
          <w:sz w:val="28"/>
          <w:lang w:val="ru-RU"/>
        </w:rPr>
        <w:t xml:space="preserve"> А.И., </w:t>
      </w:r>
      <w:proofErr w:type="spellStart"/>
      <w:r w:rsidRPr="007704A3">
        <w:rPr>
          <w:rFonts w:ascii="Times New Roman" w:hAnsi="Times New Roman"/>
          <w:color w:val="000000"/>
          <w:sz w:val="28"/>
          <w:lang w:val="ru-RU"/>
        </w:rPr>
        <w:t>Шемшурин</w:t>
      </w:r>
      <w:proofErr w:type="spellEnd"/>
      <w:r w:rsidRPr="007704A3">
        <w:rPr>
          <w:rFonts w:ascii="Times New Roman" w:hAnsi="Times New Roman"/>
          <w:color w:val="000000"/>
          <w:sz w:val="28"/>
          <w:lang w:val="ru-RU"/>
        </w:rPr>
        <w:t xml:space="preserve"> А.А. Акционерное общество «Издательство «Просвещение»</w:t>
      </w:r>
      <w:bookmarkEnd w:id="10"/>
    </w:p>
    <w:p w:rsidR="000D127B" w:rsidRPr="007704A3" w:rsidRDefault="000D127B" w:rsidP="00F61266">
      <w:pPr>
        <w:spacing w:after="0" w:line="240" w:lineRule="auto"/>
        <w:rPr>
          <w:lang w:val="ru-RU"/>
        </w:rPr>
      </w:pPr>
    </w:p>
    <w:p w:rsidR="000D127B" w:rsidRPr="007704A3" w:rsidRDefault="000D127B" w:rsidP="00F61266">
      <w:pPr>
        <w:spacing w:after="0" w:line="240" w:lineRule="auto"/>
        <w:rPr>
          <w:lang w:val="ru-RU"/>
        </w:rPr>
      </w:pPr>
    </w:p>
    <w:p w:rsidR="000D127B" w:rsidRPr="007704A3" w:rsidRDefault="005B73DB" w:rsidP="00F61266">
      <w:pPr>
        <w:spacing w:after="0" w:line="240" w:lineRule="auto"/>
        <w:rPr>
          <w:lang w:val="ru-RU"/>
        </w:rPr>
      </w:pPr>
      <w:r w:rsidRPr="007704A3">
        <w:rPr>
          <w:rFonts w:ascii="Times New Roman" w:hAnsi="Times New Roman"/>
          <w:b/>
          <w:color w:val="000000"/>
          <w:sz w:val="28"/>
          <w:lang w:val="ru-RU"/>
        </w:rPr>
        <w:t>МЕТОДИЧЕСКИЕ МАТЕРИАЛЫ ДЛЯ УЧИТЕЛЯ</w:t>
      </w:r>
    </w:p>
    <w:p w:rsidR="000D127B" w:rsidRPr="00492F80" w:rsidRDefault="005B73DB" w:rsidP="00F61266">
      <w:pPr>
        <w:spacing w:after="0" w:line="240" w:lineRule="auto"/>
        <w:rPr>
          <w:lang w:val="ru-RU"/>
        </w:rPr>
      </w:pPr>
      <w:bookmarkStart w:id="11" w:name="542409a4-46a4-4f69-8094-40d6a7dde625"/>
      <w:r w:rsidRPr="007704A3">
        <w:rPr>
          <w:rFonts w:ascii="Times New Roman" w:hAnsi="Times New Roman"/>
          <w:color w:val="000000"/>
          <w:sz w:val="28"/>
          <w:lang w:val="ru-RU"/>
        </w:rPr>
        <w:t xml:space="preserve">Соловьёва М.А. Основы религиозных культур и светской этики. Основы православной культуры: методическое пособие для учителя к учебнику под научной редакцией О. Ю. Васильевой «Основы религиозных культур и светской этики. Основы православной культуры. 4 класс. В двух частях» / М. А. Соловьёва, О. В. </w:t>
      </w:r>
      <w:proofErr w:type="spellStart"/>
      <w:r w:rsidRPr="007704A3">
        <w:rPr>
          <w:rFonts w:ascii="Times New Roman" w:hAnsi="Times New Roman"/>
          <w:color w:val="000000"/>
          <w:sz w:val="28"/>
          <w:lang w:val="ru-RU"/>
        </w:rPr>
        <w:t>Корытко</w:t>
      </w:r>
      <w:proofErr w:type="spellEnd"/>
      <w:r w:rsidRPr="007704A3">
        <w:rPr>
          <w:rFonts w:ascii="Times New Roman" w:hAnsi="Times New Roman"/>
          <w:color w:val="000000"/>
          <w:sz w:val="28"/>
          <w:lang w:val="ru-RU"/>
        </w:rPr>
        <w:t xml:space="preserve">, А. А. Данилов. </w:t>
      </w:r>
      <w:r w:rsidRPr="005B73DB">
        <w:rPr>
          <w:rFonts w:ascii="Times New Roman" w:hAnsi="Times New Roman"/>
          <w:color w:val="000000"/>
          <w:sz w:val="28"/>
          <w:lang w:val="ru-RU"/>
        </w:rPr>
        <w:t>М.: Просвещение</w:t>
      </w:r>
      <w:bookmarkEnd w:id="11"/>
    </w:p>
    <w:p w:rsidR="000D127B" w:rsidRPr="005B73DB" w:rsidRDefault="000D127B" w:rsidP="00F61266">
      <w:pPr>
        <w:spacing w:after="0" w:line="240" w:lineRule="auto"/>
        <w:rPr>
          <w:lang w:val="ru-RU"/>
        </w:rPr>
      </w:pPr>
    </w:p>
    <w:p w:rsidR="000D127B" w:rsidRPr="005B73DB" w:rsidRDefault="005B73DB" w:rsidP="00F61266">
      <w:pPr>
        <w:spacing w:after="0" w:line="240" w:lineRule="auto"/>
        <w:rPr>
          <w:lang w:val="ru-RU"/>
        </w:rPr>
      </w:pPr>
      <w:r w:rsidRPr="005B73DB">
        <w:rPr>
          <w:rFonts w:ascii="Times New Roman" w:hAnsi="Times New Roman"/>
          <w:b/>
          <w:color w:val="000000"/>
          <w:sz w:val="28"/>
          <w:lang w:val="ru-RU"/>
        </w:rPr>
        <w:t>ЦИФРОВЫЕ ОБРАЗОВАТЕЛЬНЫЕ РЕСУРСЫ И РЕСУРСЫ СЕТИ ИНТЕРНЕТ</w:t>
      </w:r>
    </w:p>
    <w:bookmarkEnd w:id="9"/>
    <w:p w:rsidR="00677E29" w:rsidRPr="005B73DB" w:rsidRDefault="00D825DA" w:rsidP="00F61266">
      <w:pPr>
        <w:spacing w:after="0" w:line="240" w:lineRule="auto"/>
        <w:rPr>
          <w:rFonts w:ascii="Times New Roman" w:hAnsi="Times New Roman" w:cs="Times New Roman"/>
          <w:lang w:val="ru-RU"/>
        </w:rPr>
      </w:pPr>
      <w:r w:rsidRPr="005B73DB">
        <w:rPr>
          <w:rFonts w:ascii="Times New Roman" w:hAnsi="Times New Roman" w:cs="Times New Roman"/>
        </w:rPr>
        <w:fldChar w:fldCharType="begin"/>
      </w:r>
      <w:r w:rsidR="005B73DB" w:rsidRPr="005B73DB">
        <w:rPr>
          <w:rFonts w:ascii="Times New Roman" w:hAnsi="Times New Roman" w:cs="Times New Roman"/>
          <w:lang w:val="ru-RU"/>
        </w:rPr>
        <w:instrText xml:space="preserve"> </w:instrText>
      </w:r>
      <w:r w:rsidR="005B73DB" w:rsidRPr="005B73DB">
        <w:rPr>
          <w:rFonts w:ascii="Times New Roman" w:hAnsi="Times New Roman" w:cs="Times New Roman"/>
        </w:rPr>
        <w:instrText>HYPERLINK</w:instrText>
      </w:r>
      <w:r w:rsidR="005B73DB" w:rsidRPr="005B73DB">
        <w:rPr>
          <w:rFonts w:ascii="Times New Roman" w:hAnsi="Times New Roman" w:cs="Times New Roman"/>
          <w:lang w:val="ru-RU"/>
        </w:rPr>
        <w:instrText xml:space="preserve"> "</w:instrText>
      </w:r>
      <w:r w:rsidR="005B73DB" w:rsidRPr="005B73DB">
        <w:rPr>
          <w:rFonts w:ascii="Times New Roman" w:hAnsi="Times New Roman" w:cs="Times New Roman"/>
        </w:rPr>
        <w:instrText>https</w:instrText>
      </w:r>
      <w:r w:rsidR="005B73DB" w:rsidRPr="005B73DB">
        <w:rPr>
          <w:rFonts w:ascii="Times New Roman" w:hAnsi="Times New Roman" w:cs="Times New Roman"/>
          <w:lang w:val="ru-RU"/>
        </w:rPr>
        <w:instrText>://</w:instrText>
      </w:r>
      <w:r w:rsidR="005B73DB" w:rsidRPr="005B73DB">
        <w:rPr>
          <w:rFonts w:ascii="Times New Roman" w:hAnsi="Times New Roman" w:cs="Times New Roman"/>
        </w:rPr>
        <w:instrText>www</w:instrText>
      </w:r>
      <w:r w:rsidR="005B73DB" w:rsidRPr="005B73DB">
        <w:rPr>
          <w:rFonts w:ascii="Times New Roman" w:hAnsi="Times New Roman" w:cs="Times New Roman"/>
          <w:lang w:val="ru-RU"/>
        </w:rPr>
        <w:instrText>.</w:instrText>
      </w:r>
      <w:r w:rsidR="005B73DB" w:rsidRPr="005B73DB">
        <w:rPr>
          <w:rFonts w:ascii="Times New Roman" w:hAnsi="Times New Roman" w:cs="Times New Roman"/>
        </w:rPr>
        <w:instrText>google</w:instrText>
      </w:r>
      <w:r w:rsidR="005B73DB" w:rsidRPr="005B73DB">
        <w:rPr>
          <w:rFonts w:ascii="Times New Roman" w:hAnsi="Times New Roman" w:cs="Times New Roman"/>
          <w:lang w:val="ru-RU"/>
        </w:rPr>
        <w:instrText>.</w:instrText>
      </w:r>
      <w:r w:rsidR="005B73DB" w:rsidRPr="005B73DB">
        <w:rPr>
          <w:rFonts w:ascii="Times New Roman" w:hAnsi="Times New Roman" w:cs="Times New Roman"/>
        </w:rPr>
        <w:instrText>com</w:instrText>
      </w:r>
      <w:r w:rsidR="005B73DB" w:rsidRPr="005B73DB">
        <w:rPr>
          <w:rFonts w:ascii="Times New Roman" w:hAnsi="Times New Roman" w:cs="Times New Roman"/>
          <w:lang w:val="ru-RU"/>
        </w:rPr>
        <w:instrText>/</w:instrText>
      </w:r>
      <w:r w:rsidR="005B73DB" w:rsidRPr="005B73DB">
        <w:rPr>
          <w:rFonts w:ascii="Times New Roman" w:hAnsi="Times New Roman" w:cs="Times New Roman"/>
        </w:rPr>
        <w:instrText>url</w:instrText>
      </w:r>
      <w:r w:rsidR="005B73DB" w:rsidRPr="005B73DB">
        <w:rPr>
          <w:rFonts w:ascii="Times New Roman" w:hAnsi="Times New Roman" w:cs="Times New Roman"/>
          <w:lang w:val="ru-RU"/>
        </w:rPr>
        <w:instrText>?</w:instrText>
      </w:r>
      <w:r w:rsidR="005B73DB" w:rsidRPr="005B73DB">
        <w:rPr>
          <w:rFonts w:ascii="Times New Roman" w:hAnsi="Times New Roman" w:cs="Times New Roman"/>
        </w:rPr>
        <w:instrText>q</w:instrText>
      </w:r>
      <w:r w:rsidR="005B73DB" w:rsidRPr="005B73DB">
        <w:rPr>
          <w:rFonts w:ascii="Times New Roman" w:hAnsi="Times New Roman" w:cs="Times New Roman"/>
          <w:lang w:val="ru-RU"/>
        </w:rPr>
        <w:instrText>=</w:instrText>
      </w:r>
      <w:r w:rsidR="005B73DB" w:rsidRPr="005B73DB">
        <w:rPr>
          <w:rFonts w:ascii="Times New Roman" w:hAnsi="Times New Roman" w:cs="Times New Roman"/>
        </w:rPr>
        <w:instrText>http</w:instrText>
      </w:r>
      <w:r w:rsidR="005B73DB" w:rsidRPr="005B73DB">
        <w:rPr>
          <w:rFonts w:ascii="Times New Roman" w:hAnsi="Times New Roman" w:cs="Times New Roman"/>
          <w:lang w:val="ru-RU"/>
        </w:rPr>
        <w:instrText>://2</w:instrText>
      </w:r>
      <w:r w:rsidR="005B73DB" w:rsidRPr="005B73DB">
        <w:rPr>
          <w:rFonts w:ascii="Times New Roman" w:hAnsi="Times New Roman" w:cs="Times New Roman"/>
        </w:rPr>
        <w:instrText>berega</w:instrText>
      </w:r>
      <w:r w:rsidR="005B73DB" w:rsidRPr="005B73DB">
        <w:rPr>
          <w:rFonts w:ascii="Times New Roman" w:hAnsi="Times New Roman" w:cs="Times New Roman"/>
          <w:lang w:val="ru-RU"/>
        </w:rPr>
        <w:instrText>.</w:instrText>
      </w:r>
      <w:r w:rsidR="005B73DB" w:rsidRPr="005B73DB">
        <w:rPr>
          <w:rFonts w:ascii="Times New Roman" w:hAnsi="Times New Roman" w:cs="Times New Roman"/>
        </w:rPr>
        <w:instrText>spb</w:instrText>
      </w:r>
      <w:r w:rsidR="005B73DB" w:rsidRPr="005B73DB">
        <w:rPr>
          <w:rFonts w:ascii="Times New Roman" w:hAnsi="Times New Roman" w:cs="Times New Roman"/>
          <w:lang w:val="ru-RU"/>
        </w:rPr>
        <w:instrText>.</w:instrText>
      </w:r>
      <w:r w:rsidR="005B73DB" w:rsidRPr="005B73DB">
        <w:rPr>
          <w:rFonts w:ascii="Times New Roman" w:hAnsi="Times New Roman" w:cs="Times New Roman"/>
        </w:rPr>
        <w:instrText>ru</w:instrText>
      </w:r>
      <w:r w:rsidR="005B73DB" w:rsidRPr="005B73DB">
        <w:rPr>
          <w:rFonts w:ascii="Times New Roman" w:hAnsi="Times New Roman" w:cs="Times New Roman"/>
          <w:lang w:val="ru-RU"/>
        </w:rPr>
        <w:instrText>/</w:instrText>
      </w:r>
      <w:r w:rsidR="005B73DB" w:rsidRPr="005B73DB">
        <w:rPr>
          <w:rFonts w:ascii="Times New Roman" w:hAnsi="Times New Roman" w:cs="Times New Roman"/>
        </w:rPr>
        <w:instrText>user</w:instrText>
      </w:r>
      <w:r w:rsidR="005B73DB" w:rsidRPr="005B73DB">
        <w:rPr>
          <w:rFonts w:ascii="Times New Roman" w:hAnsi="Times New Roman" w:cs="Times New Roman"/>
          <w:lang w:val="ru-RU"/>
        </w:rPr>
        <w:instrText>/</w:instrText>
      </w:r>
      <w:r w:rsidR="005B73DB" w:rsidRPr="005B73DB">
        <w:rPr>
          <w:rFonts w:ascii="Times New Roman" w:hAnsi="Times New Roman" w:cs="Times New Roman"/>
        </w:rPr>
        <w:instrText>nizhnik</w:instrText>
      </w:r>
      <w:r w:rsidR="005B73DB" w:rsidRPr="005B73DB">
        <w:rPr>
          <w:rFonts w:ascii="Times New Roman" w:hAnsi="Times New Roman" w:cs="Times New Roman"/>
          <w:lang w:val="ru-RU"/>
        </w:rPr>
        <w:instrText>65/</w:instrText>
      </w:r>
      <w:r w:rsidR="005B73DB" w:rsidRPr="005B73DB">
        <w:rPr>
          <w:rFonts w:ascii="Times New Roman" w:hAnsi="Times New Roman" w:cs="Times New Roman"/>
        </w:rPr>
        <w:instrText>folder</w:instrText>
      </w:r>
      <w:r w:rsidR="005B73DB" w:rsidRPr="005B73DB">
        <w:rPr>
          <w:rFonts w:ascii="Times New Roman" w:hAnsi="Times New Roman" w:cs="Times New Roman"/>
          <w:lang w:val="ru-RU"/>
        </w:rPr>
        <w:instrText>/22663/&amp;</w:instrText>
      </w:r>
      <w:r w:rsidR="005B73DB" w:rsidRPr="005B73DB">
        <w:rPr>
          <w:rFonts w:ascii="Times New Roman" w:hAnsi="Times New Roman" w:cs="Times New Roman"/>
        </w:rPr>
        <w:instrText>sa</w:instrText>
      </w:r>
      <w:r w:rsidR="005B73DB" w:rsidRPr="005B73DB">
        <w:rPr>
          <w:rFonts w:ascii="Times New Roman" w:hAnsi="Times New Roman" w:cs="Times New Roman"/>
          <w:lang w:val="ru-RU"/>
        </w:rPr>
        <w:instrText>=</w:instrText>
      </w:r>
      <w:r w:rsidR="005B73DB" w:rsidRPr="005B73DB">
        <w:rPr>
          <w:rFonts w:ascii="Times New Roman" w:hAnsi="Times New Roman" w:cs="Times New Roman"/>
        </w:rPr>
        <w:instrText>D</w:instrText>
      </w:r>
      <w:r w:rsidR="005B73DB" w:rsidRPr="005B73DB">
        <w:rPr>
          <w:rFonts w:ascii="Times New Roman" w:hAnsi="Times New Roman" w:cs="Times New Roman"/>
          <w:lang w:val="ru-RU"/>
        </w:rPr>
        <w:instrText>&amp;</w:instrText>
      </w:r>
      <w:r w:rsidR="005B73DB" w:rsidRPr="005B73DB">
        <w:rPr>
          <w:rFonts w:ascii="Times New Roman" w:hAnsi="Times New Roman" w:cs="Times New Roman"/>
        </w:rPr>
        <w:instrText>ust</w:instrText>
      </w:r>
      <w:r w:rsidR="005B73DB" w:rsidRPr="005B73DB">
        <w:rPr>
          <w:rFonts w:ascii="Times New Roman" w:hAnsi="Times New Roman" w:cs="Times New Roman"/>
          <w:lang w:val="ru-RU"/>
        </w:rPr>
        <w:instrText>=1605785005055000&amp;</w:instrText>
      </w:r>
      <w:r w:rsidR="005B73DB" w:rsidRPr="005B73DB">
        <w:rPr>
          <w:rFonts w:ascii="Times New Roman" w:hAnsi="Times New Roman" w:cs="Times New Roman"/>
        </w:rPr>
        <w:instrText>usg</w:instrText>
      </w:r>
      <w:r w:rsidR="005B73DB" w:rsidRPr="005B73DB">
        <w:rPr>
          <w:rFonts w:ascii="Times New Roman" w:hAnsi="Times New Roman" w:cs="Times New Roman"/>
          <w:lang w:val="ru-RU"/>
        </w:rPr>
        <w:instrText>=</w:instrText>
      </w:r>
      <w:r w:rsidR="005B73DB" w:rsidRPr="005B73DB">
        <w:rPr>
          <w:rFonts w:ascii="Times New Roman" w:hAnsi="Times New Roman" w:cs="Times New Roman"/>
        </w:rPr>
        <w:instrText>AOvVaw</w:instrText>
      </w:r>
      <w:r w:rsidR="005B73DB" w:rsidRPr="005B73DB">
        <w:rPr>
          <w:rFonts w:ascii="Times New Roman" w:hAnsi="Times New Roman" w:cs="Times New Roman"/>
          <w:lang w:val="ru-RU"/>
        </w:rPr>
        <w:instrText>3-</w:instrText>
      </w:r>
      <w:r w:rsidR="005B73DB" w:rsidRPr="005B73DB">
        <w:rPr>
          <w:rFonts w:ascii="Times New Roman" w:hAnsi="Times New Roman" w:cs="Times New Roman"/>
        </w:rPr>
        <w:instrText>w</w:instrText>
      </w:r>
      <w:r w:rsidR="005B73DB" w:rsidRPr="005B73DB">
        <w:rPr>
          <w:rFonts w:ascii="Times New Roman" w:hAnsi="Times New Roman" w:cs="Times New Roman"/>
          <w:lang w:val="ru-RU"/>
        </w:rPr>
        <w:instrText>_</w:instrText>
      </w:r>
      <w:r w:rsidR="005B73DB" w:rsidRPr="005B73DB">
        <w:rPr>
          <w:rFonts w:ascii="Times New Roman" w:hAnsi="Times New Roman" w:cs="Times New Roman"/>
        </w:rPr>
        <w:instrText>xV</w:instrText>
      </w:r>
      <w:r w:rsidR="005B73DB" w:rsidRPr="005B73DB">
        <w:rPr>
          <w:rFonts w:ascii="Times New Roman" w:hAnsi="Times New Roman" w:cs="Times New Roman"/>
          <w:lang w:val="ru-RU"/>
        </w:rPr>
        <w:instrText>-</w:instrText>
      </w:r>
      <w:r w:rsidR="005B73DB" w:rsidRPr="005B73DB">
        <w:rPr>
          <w:rFonts w:ascii="Times New Roman" w:hAnsi="Times New Roman" w:cs="Times New Roman"/>
        </w:rPr>
        <w:instrText>HPufweDxpb</w:instrText>
      </w:r>
      <w:r w:rsidR="005B73DB" w:rsidRPr="005B73DB">
        <w:rPr>
          <w:rFonts w:ascii="Times New Roman" w:hAnsi="Times New Roman" w:cs="Times New Roman"/>
          <w:lang w:val="ru-RU"/>
        </w:rPr>
        <w:instrText>1</w:instrText>
      </w:r>
      <w:r w:rsidR="005B73DB" w:rsidRPr="005B73DB">
        <w:rPr>
          <w:rFonts w:ascii="Times New Roman" w:hAnsi="Times New Roman" w:cs="Times New Roman"/>
        </w:rPr>
        <w:instrText>xzEd</w:instrText>
      </w:r>
      <w:r w:rsidR="005B73DB" w:rsidRPr="005B73DB">
        <w:rPr>
          <w:rFonts w:ascii="Times New Roman" w:hAnsi="Times New Roman" w:cs="Times New Roman"/>
          <w:lang w:val="ru-RU"/>
        </w:rPr>
        <w:instrText xml:space="preserve">" </w:instrText>
      </w:r>
      <w:r w:rsidRPr="005B73DB">
        <w:rPr>
          <w:rFonts w:ascii="Times New Roman" w:hAnsi="Times New Roman" w:cs="Times New Roman"/>
        </w:rPr>
        <w:fldChar w:fldCharType="separate"/>
      </w:r>
      <w:r w:rsidR="005B73DB" w:rsidRPr="005B73DB">
        <w:rPr>
          <w:rStyle w:val="ab"/>
          <w:rFonts w:ascii="Times New Roman" w:hAnsi="Times New Roman" w:cs="Times New Roman"/>
          <w:bCs/>
          <w:color w:val="auto"/>
          <w:sz w:val="28"/>
          <w:szCs w:val="28"/>
          <w:u w:val="none"/>
          <w:shd w:val="clear" w:color="auto" w:fill="FFFFFF"/>
        </w:rPr>
        <w:t>http</w:t>
      </w:r>
      <w:r w:rsidR="005B73DB" w:rsidRPr="005B73DB">
        <w:rPr>
          <w:rStyle w:val="ab"/>
          <w:rFonts w:ascii="Times New Roman" w:hAnsi="Times New Roman" w:cs="Times New Roman"/>
          <w:bCs/>
          <w:color w:val="auto"/>
          <w:sz w:val="28"/>
          <w:szCs w:val="28"/>
          <w:u w:val="none"/>
          <w:shd w:val="clear" w:color="auto" w:fill="FFFFFF"/>
          <w:lang w:val="ru-RU"/>
        </w:rPr>
        <w:t>://2</w:t>
      </w:r>
      <w:proofErr w:type="spellStart"/>
      <w:r w:rsidR="005B73DB" w:rsidRPr="005B73DB">
        <w:rPr>
          <w:rStyle w:val="ab"/>
          <w:rFonts w:ascii="Times New Roman" w:hAnsi="Times New Roman" w:cs="Times New Roman"/>
          <w:bCs/>
          <w:color w:val="auto"/>
          <w:sz w:val="28"/>
          <w:szCs w:val="28"/>
          <w:u w:val="none"/>
          <w:shd w:val="clear" w:color="auto" w:fill="FFFFFF"/>
        </w:rPr>
        <w:t>berega</w:t>
      </w:r>
      <w:proofErr w:type="spellEnd"/>
      <w:r w:rsidR="005B73DB" w:rsidRPr="005B73DB">
        <w:rPr>
          <w:rStyle w:val="ab"/>
          <w:rFonts w:ascii="Times New Roman" w:hAnsi="Times New Roman" w:cs="Times New Roman"/>
          <w:bCs/>
          <w:color w:val="auto"/>
          <w:sz w:val="28"/>
          <w:szCs w:val="28"/>
          <w:u w:val="none"/>
          <w:shd w:val="clear" w:color="auto" w:fill="FFFFFF"/>
          <w:lang w:val="ru-RU"/>
        </w:rPr>
        <w:t>.</w:t>
      </w:r>
      <w:proofErr w:type="spellStart"/>
      <w:r w:rsidR="005B73DB" w:rsidRPr="005B73DB">
        <w:rPr>
          <w:rStyle w:val="ab"/>
          <w:rFonts w:ascii="Times New Roman" w:hAnsi="Times New Roman" w:cs="Times New Roman"/>
          <w:bCs/>
          <w:color w:val="auto"/>
          <w:sz w:val="28"/>
          <w:szCs w:val="28"/>
          <w:u w:val="none"/>
          <w:shd w:val="clear" w:color="auto" w:fill="FFFFFF"/>
        </w:rPr>
        <w:t>spb</w:t>
      </w:r>
      <w:proofErr w:type="spellEnd"/>
      <w:r w:rsidR="005B73DB" w:rsidRPr="005B73DB">
        <w:rPr>
          <w:rStyle w:val="ab"/>
          <w:rFonts w:ascii="Times New Roman" w:hAnsi="Times New Roman" w:cs="Times New Roman"/>
          <w:bCs/>
          <w:color w:val="auto"/>
          <w:sz w:val="28"/>
          <w:szCs w:val="28"/>
          <w:u w:val="none"/>
          <w:shd w:val="clear" w:color="auto" w:fill="FFFFFF"/>
          <w:lang w:val="ru-RU"/>
        </w:rPr>
        <w:t>.</w:t>
      </w:r>
      <w:proofErr w:type="spellStart"/>
      <w:r w:rsidR="005B73DB" w:rsidRPr="005B73DB">
        <w:rPr>
          <w:rStyle w:val="ab"/>
          <w:rFonts w:ascii="Times New Roman" w:hAnsi="Times New Roman" w:cs="Times New Roman"/>
          <w:bCs/>
          <w:color w:val="auto"/>
          <w:sz w:val="28"/>
          <w:szCs w:val="28"/>
          <w:u w:val="none"/>
          <w:shd w:val="clear" w:color="auto" w:fill="FFFFFF"/>
        </w:rPr>
        <w:t>ru</w:t>
      </w:r>
      <w:proofErr w:type="spellEnd"/>
      <w:r w:rsidR="005B73DB" w:rsidRPr="005B73DB">
        <w:rPr>
          <w:rStyle w:val="ab"/>
          <w:rFonts w:ascii="Times New Roman" w:hAnsi="Times New Roman" w:cs="Times New Roman"/>
          <w:bCs/>
          <w:color w:val="auto"/>
          <w:sz w:val="28"/>
          <w:szCs w:val="28"/>
          <w:u w:val="none"/>
          <w:shd w:val="clear" w:color="auto" w:fill="FFFFFF"/>
          <w:lang w:val="ru-RU"/>
        </w:rPr>
        <w:t>/</w:t>
      </w:r>
      <w:r w:rsidR="005B73DB" w:rsidRPr="005B73DB">
        <w:rPr>
          <w:rStyle w:val="ab"/>
          <w:rFonts w:ascii="Times New Roman" w:hAnsi="Times New Roman" w:cs="Times New Roman"/>
          <w:bCs/>
          <w:color w:val="auto"/>
          <w:sz w:val="28"/>
          <w:szCs w:val="28"/>
          <w:u w:val="none"/>
          <w:shd w:val="clear" w:color="auto" w:fill="FFFFFF"/>
        </w:rPr>
        <w:t>user</w:t>
      </w:r>
      <w:r w:rsidR="005B73DB" w:rsidRPr="005B73DB">
        <w:rPr>
          <w:rStyle w:val="ab"/>
          <w:rFonts w:ascii="Times New Roman" w:hAnsi="Times New Roman" w:cs="Times New Roman"/>
          <w:bCs/>
          <w:color w:val="auto"/>
          <w:sz w:val="28"/>
          <w:szCs w:val="28"/>
          <w:u w:val="none"/>
          <w:shd w:val="clear" w:color="auto" w:fill="FFFFFF"/>
          <w:lang w:val="ru-RU"/>
        </w:rPr>
        <w:t>/</w:t>
      </w:r>
      <w:proofErr w:type="spellStart"/>
      <w:r w:rsidR="005B73DB" w:rsidRPr="005B73DB">
        <w:rPr>
          <w:rStyle w:val="ab"/>
          <w:rFonts w:ascii="Times New Roman" w:hAnsi="Times New Roman" w:cs="Times New Roman"/>
          <w:bCs/>
          <w:color w:val="auto"/>
          <w:sz w:val="28"/>
          <w:szCs w:val="28"/>
          <w:u w:val="none"/>
          <w:shd w:val="clear" w:color="auto" w:fill="FFFFFF"/>
        </w:rPr>
        <w:t>nizhnik</w:t>
      </w:r>
      <w:proofErr w:type="spellEnd"/>
      <w:r w:rsidR="005B73DB" w:rsidRPr="005B73DB">
        <w:rPr>
          <w:rStyle w:val="ab"/>
          <w:rFonts w:ascii="Times New Roman" w:hAnsi="Times New Roman" w:cs="Times New Roman"/>
          <w:bCs/>
          <w:color w:val="auto"/>
          <w:sz w:val="28"/>
          <w:szCs w:val="28"/>
          <w:u w:val="none"/>
          <w:shd w:val="clear" w:color="auto" w:fill="FFFFFF"/>
          <w:lang w:val="ru-RU"/>
        </w:rPr>
        <w:t>65/</w:t>
      </w:r>
      <w:r w:rsidR="005B73DB" w:rsidRPr="005B73DB">
        <w:rPr>
          <w:rStyle w:val="ab"/>
          <w:rFonts w:ascii="Times New Roman" w:hAnsi="Times New Roman" w:cs="Times New Roman"/>
          <w:bCs/>
          <w:color w:val="auto"/>
          <w:sz w:val="28"/>
          <w:szCs w:val="28"/>
          <w:u w:val="none"/>
          <w:shd w:val="clear" w:color="auto" w:fill="FFFFFF"/>
        </w:rPr>
        <w:t>folder</w:t>
      </w:r>
      <w:r w:rsidR="005B73DB" w:rsidRPr="005B73DB">
        <w:rPr>
          <w:rStyle w:val="ab"/>
          <w:rFonts w:ascii="Times New Roman" w:hAnsi="Times New Roman" w:cs="Times New Roman"/>
          <w:bCs/>
          <w:color w:val="auto"/>
          <w:sz w:val="28"/>
          <w:szCs w:val="28"/>
          <w:u w:val="none"/>
          <w:shd w:val="clear" w:color="auto" w:fill="FFFFFF"/>
          <w:lang w:val="ru-RU"/>
        </w:rPr>
        <w:t>/22663/</w:t>
      </w:r>
      <w:r w:rsidRPr="005B73DB">
        <w:rPr>
          <w:rFonts w:ascii="Times New Roman" w:hAnsi="Times New Roman" w:cs="Times New Roman"/>
        </w:rPr>
        <w:fldChar w:fldCharType="end"/>
      </w:r>
    </w:p>
    <w:sectPr w:rsidR="00677E29" w:rsidRPr="005B73DB" w:rsidSect="006F4E7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91583"/>
    <w:multiLevelType w:val="multilevel"/>
    <w:tmpl w:val="78108EA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A76039"/>
    <w:multiLevelType w:val="multilevel"/>
    <w:tmpl w:val="5F2EBB5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8242B63"/>
    <w:multiLevelType w:val="multilevel"/>
    <w:tmpl w:val="841CC7E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4273B0"/>
    <w:multiLevelType w:val="multilevel"/>
    <w:tmpl w:val="DFA6A8A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2F23E6F"/>
    <w:multiLevelType w:val="multilevel"/>
    <w:tmpl w:val="CDE210A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3F1835BD"/>
    <w:multiLevelType w:val="multilevel"/>
    <w:tmpl w:val="7DBC00B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B3A3C96"/>
    <w:multiLevelType w:val="multilevel"/>
    <w:tmpl w:val="28EAE59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EA8216A"/>
    <w:multiLevelType w:val="multilevel"/>
    <w:tmpl w:val="37369AE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3660821"/>
    <w:multiLevelType w:val="multilevel"/>
    <w:tmpl w:val="2C088FC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80850EF"/>
    <w:multiLevelType w:val="multilevel"/>
    <w:tmpl w:val="4314CCE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BA27977"/>
    <w:multiLevelType w:val="multilevel"/>
    <w:tmpl w:val="2B12B04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EF73C09"/>
    <w:multiLevelType w:val="multilevel"/>
    <w:tmpl w:val="AA2CE87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7D3210F"/>
    <w:multiLevelType w:val="multilevel"/>
    <w:tmpl w:val="FFE0C02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2"/>
  </w:num>
  <w:num w:numId="3">
    <w:abstractNumId w:val="1"/>
  </w:num>
  <w:num w:numId="4">
    <w:abstractNumId w:val="3"/>
  </w:num>
  <w:num w:numId="5">
    <w:abstractNumId w:val="8"/>
  </w:num>
  <w:num w:numId="6">
    <w:abstractNumId w:val="6"/>
  </w:num>
  <w:num w:numId="7">
    <w:abstractNumId w:val="2"/>
  </w:num>
  <w:num w:numId="8">
    <w:abstractNumId w:val="4"/>
  </w:num>
  <w:num w:numId="9">
    <w:abstractNumId w:val="10"/>
  </w:num>
  <w:num w:numId="10">
    <w:abstractNumId w:val="7"/>
  </w:num>
  <w:num w:numId="11">
    <w:abstractNumId w:val="9"/>
  </w:num>
  <w:num w:numId="12">
    <w:abstractNumId w:val="11"/>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0D127B"/>
    <w:rsid w:val="000D127B"/>
    <w:rsid w:val="00303944"/>
    <w:rsid w:val="003B0897"/>
    <w:rsid w:val="00492F80"/>
    <w:rsid w:val="004D3E01"/>
    <w:rsid w:val="005B73DB"/>
    <w:rsid w:val="00677E29"/>
    <w:rsid w:val="006F4E7A"/>
    <w:rsid w:val="007704A3"/>
    <w:rsid w:val="00A66A32"/>
    <w:rsid w:val="00CD7900"/>
    <w:rsid w:val="00D825DA"/>
    <w:rsid w:val="00E91346"/>
    <w:rsid w:val="00F61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DFDB89-0A23-4CB2-835E-854F3F578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F4E7A"/>
    <w:rPr>
      <w:color w:val="467886" w:themeColor="hyperlink"/>
      <w:u w:val="single"/>
    </w:rPr>
  </w:style>
  <w:style w:type="table" w:styleId="ac">
    <w:name w:val="Table Grid"/>
    <w:basedOn w:val="a1"/>
    <w:uiPriority w:val="59"/>
    <w:rsid w:val="006F4E7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 w:type="character" w:customStyle="1" w:styleId="ae">
    <w:name w:val="Абзац списка Знак"/>
    <w:link w:val="af"/>
    <w:uiPriority w:val="1"/>
    <w:locked/>
    <w:rsid w:val="00492F80"/>
    <w:rPr>
      <w:rFonts w:ascii="Times New Roman" w:eastAsia="Times New Roman" w:hAnsi="Times New Roman" w:cs="Times New Roman"/>
      <w:lang w:val="ru-RU"/>
    </w:rPr>
  </w:style>
  <w:style w:type="paragraph" w:styleId="af">
    <w:name w:val="List Paragraph"/>
    <w:basedOn w:val="a"/>
    <w:link w:val="ae"/>
    <w:uiPriority w:val="1"/>
    <w:qFormat/>
    <w:rsid w:val="00492F80"/>
    <w:pPr>
      <w:widowControl w:val="0"/>
      <w:autoSpaceDE w:val="0"/>
      <w:autoSpaceDN w:val="0"/>
      <w:spacing w:before="111" w:after="0" w:line="240" w:lineRule="auto"/>
      <w:ind w:left="526" w:hanging="241"/>
    </w:pPr>
    <w:rPr>
      <w:rFonts w:ascii="Times New Roman" w:eastAsia="Times New Roman" w:hAnsi="Times New Roman" w:cs="Times New Roman"/>
      <w:lang w:val="ru-RU"/>
    </w:rPr>
  </w:style>
  <w:style w:type="character" w:customStyle="1" w:styleId="c23">
    <w:name w:val="c23"/>
    <w:basedOn w:val="a0"/>
    <w:rsid w:val="00492F80"/>
  </w:style>
  <w:style w:type="character" w:customStyle="1" w:styleId="c9">
    <w:name w:val="c9"/>
    <w:basedOn w:val="a0"/>
    <w:rsid w:val="00492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9296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www.gumfak.ru&amp;sa=D&amp;ust=1605785005053000&amp;usg=AOvVaw2kxBHfrQFenqCRqVFNhzEu" TargetMode="External"/><Relationship Id="rId13" Type="http://schemas.openxmlformats.org/officeDocument/2006/relationships/hyperlink" Target="https://www.google.com/url?q=http://www.gumfak.ru&amp;sa=D&amp;ust=1605785005053000&amp;usg=AOvVaw2kxBHfrQFenqCRqVFNhzEu" TargetMode="External"/><Relationship Id="rId3" Type="http://schemas.openxmlformats.org/officeDocument/2006/relationships/settings" Target="settings.xml"/><Relationship Id="rId7" Type="http://schemas.openxmlformats.org/officeDocument/2006/relationships/hyperlink" Target="https://www.google.com/url?q=http://orkce.apkpro.ru&amp;sa=D&amp;ust=1605785005053000&amp;usg=AOvVaw2yHh_ROKxCJtRKvQ5J5v6p" TargetMode="External"/><Relationship Id="rId12" Type="http://schemas.openxmlformats.org/officeDocument/2006/relationships/hyperlink" Target="https://www.google.com/url?q=http://ww.or.ru/&amp;sa=D&amp;ust=1605785005052000&amp;usg=AOvVaw3HVVHUFd_JxPXNMG4VmjAQ"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google.com/url?q=http://2berega.spb.ru/user/nizhnik65/folder/22663/&amp;sa=D&amp;ust=1605785005055000&amp;usg=AOvVaw3-w_xV-HPufweDxpb1xzEd" TargetMode="External"/><Relationship Id="rId11" Type="http://schemas.openxmlformats.org/officeDocument/2006/relationships/hyperlink" Target="https://www.google.com/url?q=http://2berega.spb.ru/user/nizhnik65/folder/22663/&amp;sa=D&amp;ust=1605785005055000&amp;usg=AOvVaw3-w_xV-HPufweDxpb1xzEd" TargetMode="External"/><Relationship Id="rId5" Type="http://schemas.openxmlformats.org/officeDocument/2006/relationships/hyperlink" Target="https://www.google.com/url?q=http://ww.or.ru/&amp;sa=D&amp;ust=1605785005052000&amp;usg=AOvVaw3HVVHUFd_JxPXNMG4VmjAQ" TargetMode="External"/><Relationship Id="rId15" Type="http://schemas.openxmlformats.org/officeDocument/2006/relationships/fontTable" Target="fontTable.xml"/><Relationship Id="rId10" Type="http://schemas.openxmlformats.org/officeDocument/2006/relationships/hyperlink" Target="https://www.google.com/url?q=http://2berega.spb.ru/user/nizhnik65/folder/22663/&amp;sa=D&amp;ust=1605785005055000&amp;usg=AOvVaw3-w_xV-HPufweDxpb1xzEd" TargetMode="External"/><Relationship Id="rId4" Type="http://schemas.openxmlformats.org/officeDocument/2006/relationships/webSettings" Target="webSettings.xml"/><Relationship Id="rId9" Type="http://schemas.openxmlformats.org/officeDocument/2006/relationships/hyperlink" Target="https://www.google.com/url?q=http://www.gumfak.ru&amp;sa=D&amp;ust=1605785005053000&amp;usg=AOvVaw2kxBHfrQFenqCRqVFNhzEu" TargetMode="External"/><Relationship Id="rId14" Type="http://schemas.openxmlformats.org/officeDocument/2006/relationships/hyperlink" Target="https://www.google.com/url?q=http://orkce.apkpro.ru&amp;sa=D&amp;ust=1605785005053000&amp;usg=AOvVaw2yHh_ROKxCJtRKvQ5J5v6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7373</Words>
  <Characters>42029</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Prol4</cp:lastModifiedBy>
  <cp:revision>13</cp:revision>
  <dcterms:created xsi:type="dcterms:W3CDTF">2025-07-22T08:02:00Z</dcterms:created>
  <dcterms:modified xsi:type="dcterms:W3CDTF">2026-09-02T12:46:00Z</dcterms:modified>
</cp:coreProperties>
</file>