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220" w:rsidRDefault="007D3220" w:rsidP="007D3220">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rsidR="007D3220" w:rsidRDefault="007D3220" w:rsidP="007D3220">
      <w:pPr>
        <w:spacing w:after="0" w:line="240" w:lineRule="auto"/>
        <w:jc w:val="center"/>
        <w:rPr>
          <w:lang w:val="ru-RU"/>
        </w:rPr>
      </w:pPr>
      <w:bookmarkStart w:id="0" w:name="694815cf-492f-440d-93e7-b47390348c58"/>
      <w:r>
        <w:rPr>
          <w:rFonts w:ascii="Times New Roman" w:hAnsi="Times New Roman"/>
          <w:b/>
          <w:color w:val="000000"/>
          <w:sz w:val="28"/>
          <w:lang w:val="ru-RU"/>
        </w:rPr>
        <w:t>‌Министер</w:t>
      </w:r>
      <w:r w:rsidR="00472E52">
        <w:rPr>
          <w:rFonts w:ascii="Times New Roman" w:hAnsi="Times New Roman"/>
          <w:b/>
          <w:color w:val="000000"/>
          <w:sz w:val="28"/>
          <w:lang w:val="ru-RU"/>
        </w:rPr>
        <w:t xml:space="preserve">ство </w:t>
      </w:r>
      <w:r>
        <w:rPr>
          <w:rFonts w:ascii="Times New Roman" w:hAnsi="Times New Roman"/>
          <w:b/>
          <w:color w:val="000000"/>
          <w:sz w:val="28"/>
          <w:lang w:val="ru-RU"/>
        </w:rPr>
        <w:t>образования Ростовской области</w:t>
      </w:r>
      <w:bookmarkEnd w:id="0"/>
      <w:r>
        <w:rPr>
          <w:rFonts w:ascii="Times New Roman" w:hAnsi="Times New Roman"/>
          <w:b/>
          <w:color w:val="000000"/>
          <w:sz w:val="28"/>
          <w:lang w:val="ru-RU"/>
        </w:rPr>
        <w:t xml:space="preserve">  </w:t>
      </w:r>
    </w:p>
    <w:p w:rsidR="007D3220" w:rsidRDefault="007D3220" w:rsidP="007D3220">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1" w:name="cc400770-307d-4b40-adaa-396407dad0f1"/>
      <w:bookmarkEnd w:id="1"/>
    </w:p>
    <w:p w:rsidR="007D3220" w:rsidRDefault="007D3220" w:rsidP="007D3220">
      <w:pPr>
        <w:spacing w:after="0" w:line="240" w:lineRule="auto"/>
        <w:jc w:val="center"/>
        <w:rPr>
          <w:lang w:val="ru-RU"/>
        </w:rPr>
      </w:pPr>
      <w:r>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Pr>
          <w:rFonts w:ascii="Times New Roman" w:hAnsi="Times New Roman"/>
          <w:b/>
          <w:color w:val="000000"/>
          <w:sz w:val="28"/>
          <w:lang w:val="ru-RU"/>
        </w:rPr>
        <w:t>Нисанова</w:t>
      </w:r>
      <w:proofErr w:type="spellEnd"/>
      <w:r>
        <w:rPr>
          <w:rFonts w:ascii="Times New Roman" w:hAnsi="Times New Roman"/>
          <w:b/>
          <w:color w:val="000000"/>
          <w:sz w:val="28"/>
          <w:lang w:val="ru-RU"/>
        </w:rPr>
        <w:t xml:space="preserve"> Хаима Давидовича</w:t>
      </w:r>
    </w:p>
    <w:p w:rsidR="007D3220" w:rsidRDefault="007D3220" w:rsidP="007D3220">
      <w:pPr>
        <w:spacing w:after="0"/>
        <w:ind w:left="120"/>
        <w:rPr>
          <w:lang w:val="ru-RU"/>
        </w:rPr>
      </w:pPr>
    </w:p>
    <w:tbl>
      <w:tblPr>
        <w:tblW w:w="0" w:type="auto"/>
        <w:tblLook w:val="04A0" w:firstRow="1" w:lastRow="0" w:firstColumn="1" w:lastColumn="0" w:noHBand="0" w:noVBand="1"/>
      </w:tblPr>
      <w:tblGrid>
        <w:gridCol w:w="3114"/>
        <w:gridCol w:w="3115"/>
        <w:gridCol w:w="3115"/>
      </w:tblGrid>
      <w:tr w:rsidR="007D3220" w:rsidTr="00307207">
        <w:tc>
          <w:tcPr>
            <w:tcW w:w="3114" w:type="dxa"/>
          </w:tcPr>
          <w:p w:rsidR="007D3220" w:rsidRDefault="007D3220" w:rsidP="00307207">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7D3220" w:rsidRDefault="007D3220" w:rsidP="00307207">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7D3220" w:rsidRDefault="007D3220" w:rsidP="00307207">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D3220" w:rsidRDefault="007D3220" w:rsidP="00307207">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О.А.Полтавцева</w:t>
            </w:r>
            <w:proofErr w:type="spellEnd"/>
            <w:r>
              <w:rPr>
                <w:rFonts w:ascii="Times New Roman" w:hAnsi="Times New Roman" w:cs="Times New Roman"/>
                <w:color w:val="000000"/>
                <w:sz w:val="24"/>
                <w:szCs w:val="24"/>
                <w:lang w:val="ru-RU"/>
              </w:rPr>
              <w:t>]</w:t>
            </w:r>
          </w:p>
          <w:p w:rsidR="007D3220" w:rsidRDefault="007D3220" w:rsidP="0030720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7D3220" w:rsidRDefault="007D3220" w:rsidP="00307207">
            <w:pPr>
              <w:spacing w:after="120"/>
              <w:jc w:val="both"/>
              <w:rPr>
                <w:rFonts w:ascii="Times New Roman" w:hAnsi="Times New Roman" w:cs="Times New Roman"/>
                <w:color w:val="000000"/>
                <w:sz w:val="24"/>
                <w:szCs w:val="24"/>
                <w:lang w:val="ru-RU"/>
              </w:rPr>
            </w:pPr>
          </w:p>
        </w:tc>
        <w:tc>
          <w:tcPr>
            <w:tcW w:w="3115" w:type="dxa"/>
          </w:tcPr>
          <w:p w:rsidR="007D3220" w:rsidRDefault="007D3220" w:rsidP="00307207">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7D3220" w:rsidRDefault="007D3220" w:rsidP="00307207">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7D3220" w:rsidRDefault="007D3220" w:rsidP="00307207">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D3220" w:rsidRDefault="007D3220" w:rsidP="00307207">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С.В.Баланина</w:t>
            </w:r>
            <w:proofErr w:type="spellEnd"/>
            <w:r>
              <w:rPr>
                <w:rFonts w:ascii="Times New Roman" w:hAnsi="Times New Roman" w:cs="Times New Roman"/>
                <w:color w:val="000000"/>
                <w:sz w:val="24"/>
                <w:szCs w:val="24"/>
                <w:lang w:val="ru-RU"/>
              </w:rPr>
              <w:t>]</w:t>
            </w:r>
          </w:p>
          <w:p w:rsidR="007D3220" w:rsidRDefault="007D3220" w:rsidP="0030720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7D3220" w:rsidRDefault="007D3220" w:rsidP="00307207">
            <w:pPr>
              <w:spacing w:after="120"/>
              <w:jc w:val="both"/>
              <w:rPr>
                <w:rFonts w:ascii="Times New Roman" w:hAnsi="Times New Roman" w:cs="Times New Roman"/>
                <w:color w:val="000000"/>
                <w:sz w:val="24"/>
                <w:szCs w:val="24"/>
                <w:lang w:val="ru-RU"/>
              </w:rPr>
            </w:pPr>
          </w:p>
        </w:tc>
        <w:tc>
          <w:tcPr>
            <w:tcW w:w="3115" w:type="dxa"/>
          </w:tcPr>
          <w:p w:rsidR="007D3220" w:rsidRDefault="007D3220" w:rsidP="00307207">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7D3220" w:rsidRDefault="007D3220" w:rsidP="00307207">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7D3220" w:rsidRDefault="007D3220" w:rsidP="00307207">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D3220" w:rsidRDefault="007D3220" w:rsidP="00307207">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7D3220" w:rsidRDefault="007D3220" w:rsidP="00307207">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7D3220" w:rsidRDefault="007D3220" w:rsidP="00307207">
            <w:pPr>
              <w:spacing w:after="120"/>
              <w:jc w:val="both"/>
              <w:rPr>
                <w:rFonts w:ascii="Times New Roman" w:hAnsi="Times New Roman" w:cs="Times New Roman"/>
                <w:color w:val="000000"/>
                <w:sz w:val="24"/>
                <w:szCs w:val="24"/>
              </w:rPr>
            </w:pPr>
          </w:p>
        </w:tc>
      </w:tr>
    </w:tbl>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E818AF">
      <w:pPr>
        <w:spacing w:after="0" w:line="408" w:lineRule="auto"/>
        <w:ind w:left="120"/>
        <w:jc w:val="center"/>
        <w:rPr>
          <w:lang w:val="ru-RU"/>
        </w:rPr>
      </w:pPr>
      <w:r w:rsidRPr="007D3220">
        <w:rPr>
          <w:rFonts w:ascii="Times New Roman" w:hAnsi="Times New Roman"/>
          <w:b/>
          <w:color w:val="000000"/>
          <w:sz w:val="28"/>
          <w:lang w:val="ru-RU"/>
        </w:rPr>
        <w:t>РАБОЧАЯ ПРОГРАММА</w:t>
      </w:r>
    </w:p>
    <w:p w:rsidR="00AB02D5" w:rsidRPr="007D3220" w:rsidRDefault="00E818AF">
      <w:pPr>
        <w:spacing w:after="0" w:line="408" w:lineRule="auto"/>
        <w:ind w:left="120"/>
        <w:jc w:val="center"/>
        <w:rPr>
          <w:lang w:val="ru-RU"/>
        </w:rPr>
      </w:pPr>
      <w:r w:rsidRPr="007D3220">
        <w:rPr>
          <w:rFonts w:ascii="Times New Roman" w:hAnsi="Times New Roman"/>
          <w:color w:val="000000"/>
          <w:sz w:val="28"/>
          <w:lang w:val="ru-RU"/>
        </w:rPr>
        <w:t>(</w:t>
      </w:r>
      <w:r>
        <w:rPr>
          <w:rFonts w:ascii="Times New Roman" w:hAnsi="Times New Roman"/>
          <w:color w:val="000000"/>
          <w:sz w:val="28"/>
        </w:rPr>
        <w:t>ID</w:t>
      </w:r>
      <w:r w:rsidRPr="007D3220">
        <w:rPr>
          <w:rFonts w:ascii="Times New Roman" w:hAnsi="Times New Roman"/>
          <w:color w:val="000000"/>
          <w:sz w:val="28"/>
          <w:lang w:val="ru-RU"/>
        </w:rPr>
        <w:t xml:space="preserve"> 11086020)</w:t>
      </w:r>
    </w:p>
    <w:p w:rsidR="00AB02D5" w:rsidRPr="007D3220" w:rsidRDefault="00AB02D5">
      <w:pPr>
        <w:spacing w:after="0"/>
        <w:ind w:left="120"/>
        <w:jc w:val="center"/>
        <w:rPr>
          <w:lang w:val="ru-RU"/>
        </w:rPr>
      </w:pPr>
    </w:p>
    <w:p w:rsidR="00AB02D5" w:rsidRPr="007D3220" w:rsidRDefault="00E818AF">
      <w:pPr>
        <w:spacing w:after="0" w:line="408" w:lineRule="auto"/>
        <w:ind w:left="120"/>
        <w:jc w:val="center"/>
        <w:rPr>
          <w:lang w:val="ru-RU"/>
        </w:rPr>
      </w:pPr>
      <w:r w:rsidRPr="007D3220">
        <w:rPr>
          <w:rFonts w:ascii="Times New Roman" w:hAnsi="Times New Roman"/>
          <w:b/>
          <w:color w:val="000000"/>
          <w:sz w:val="28"/>
          <w:lang w:val="ru-RU"/>
        </w:rPr>
        <w:t>учебного предмета «Физическая культура»</w:t>
      </w:r>
    </w:p>
    <w:p w:rsidR="00AB02D5" w:rsidRPr="007D3220" w:rsidRDefault="00E818AF">
      <w:pPr>
        <w:spacing w:after="0" w:line="408" w:lineRule="auto"/>
        <w:ind w:left="120"/>
        <w:jc w:val="center"/>
        <w:rPr>
          <w:lang w:val="ru-RU"/>
        </w:rPr>
      </w:pPr>
      <w:r w:rsidRPr="007D3220">
        <w:rPr>
          <w:rFonts w:ascii="Times New Roman" w:hAnsi="Times New Roman"/>
          <w:color w:val="000000"/>
          <w:sz w:val="28"/>
          <w:lang w:val="ru-RU"/>
        </w:rPr>
        <w:t xml:space="preserve">для обучающихся 10 – 11 классов </w:t>
      </w: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AB02D5">
      <w:pPr>
        <w:spacing w:after="0"/>
        <w:ind w:left="120"/>
        <w:jc w:val="center"/>
        <w:rPr>
          <w:lang w:val="ru-RU"/>
        </w:rPr>
      </w:pPr>
    </w:p>
    <w:p w:rsidR="00AB02D5" w:rsidRPr="007D3220" w:rsidRDefault="007D3220">
      <w:pPr>
        <w:spacing w:after="0"/>
        <w:ind w:left="120"/>
        <w:jc w:val="center"/>
        <w:rPr>
          <w:rFonts w:ascii="Times New Roman" w:hAnsi="Times New Roman" w:cs="Times New Roman"/>
          <w:sz w:val="28"/>
          <w:szCs w:val="28"/>
          <w:lang w:val="ru-RU"/>
        </w:rPr>
      </w:pPr>
      <w:r w:rsidRPr="007D3220">
        <w:rPr>
          <w:rFonts w:ascii="Times New Roman" w:hAnsi="Times New Roman" w:cs="Times New Roman"/>
          <w:sz w:val="28"/>
          <w:szCs w:val="28"/>
          <w:lang w:val="ru-RU"/>
        </w:rPr>
        <w:t>Г.Пролетарск 2026</w:t>
      </w:r>
    </w:p>
    <w:p w:rsidR="00AB02D5" w:rsidRPr="007D3220" w:rsidRDefault="00AB02D5">
      <w:pPr>
        <w:spacing w:after="0"/>
        <w:ind w:left="120"/>
        <w:jc w:val="center"/>
        <w:rPr>
          <w:lang w:val="ru-RU"/>
        </w:rPr>
      </w:pPr>
    </w:p>
    <w:p w:rsidR="00AB02D5" w:rsidRPr="007D3220" w:rsidRDefault="00AB02D5">
      <w:pPr>
        <w:spacing w:after="0"/>
        <w:ind w:left="120"/>
        <w:rPr>
          <w:lang w:val="ru-RU"/>
        </w:rPr>
      </w:pP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bookmarkStart w:id="2" w:name="block-91967529"/>
      <w:r w:rsidRPr="004240E7">
        <w:rPr>
          <w:rFonts w:ascii="Times New Roman" w:eastAsia="Times New Roman" w:hAnsi="Times New Roman" w:cs="Times New Roman"/>
          <w:sz w:val="24"/>
          <w:szCs w:val="24"/>
          <w:lang w:val="ru-RU"/>
        </w:rPr>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b/>
          <w:sz w:val="24"/>
          <w:szCs w:val="24"/>
          <w:lang w:val="ru-RU"/>
        </w:rPr>
      </w:pPr>
      <w:r w:rsidRPr="004240E7">
        <w:rPr>
          <w:rFonts w:ascii="Times New Roman" w:eastAsia="Times New Roman" w:hAnsi="Times New Roman" w:cs="Times New Roman"/>
          <w:b/>
          <w:sz w:val="24"/>
          <w:szCs w:val="24"/>
          <w:lang w:val="ru-RU"/>
        </w:rPr>
        <w:t>Аннотация к рабочей программе</w:t>
      </w: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Учебного предмета Физическая культура</w:t>
      </w: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Рабочая программа учебного предмета физическая культура</w:t>
      </w:r>
      <w:bookmarkStart w:id="3" w:name="_GoBack"/>
      <w:bookmarkEnd w:id="3"/>
      <w:r w:rsidRPr="004240E7">
        <w:rPr>
          <w:rFonts w:ascii="Times New Roman" w:eastAsia="Times New Roman" w:hAnsi="Times New Roman" w:cs="Times New Roman"/>
          <w:sz w:val="24"/>
          <w:szCs w:val="24"/>
          <w:lang w:val="ru-RU"/>
        </w:rPr>
        <w:t xml:space="preserve"> раз</w:t>
      </w:r>
      <w:r>
        <w:rPr>
          <w:rFonts w:ascii="Times New Roman" w:eastAsia="Times New Roman" w:hAnsi="Times New Roman" w:cs="Times New Roman"/>
          <w:sz w:val="24"/>
          <w:szCs w:val="24"/>
          <w:lang w:val="ru-RU"/>
        </w:rPr>
        <w:t>работана в соответствии с ФГОС С</w:t>
      </w:r>
      <w:r w:rsidRPr="004240E7">
        <w:rPr>
          <w:rFonts w:ascii="Times New Roman" w:eastAsia="Times New Roman" w:hAnsi="Times New Roman" w:cs="Times New Roman"/>
          <w:sz w:val="24"/>
          <w:szCs w:val="24"/>
          <w:lang w:val="ru-RU"/>
        </w:rPr>
        <w:t>ОО и</w:t>
      </w:r>
      <w:r w:rsidRPr="004240E7">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ФОП С</w:t>
      </w:r>
      <w:r w:rsidRPr="00B5092E">
        <w:rPr>
          <w:rFonts w:ascii="Times New Roman" w:eastAsia="Times New Roman" w:hAnsi="Times New Roman" w:cs="Times New Roman"/>
          <w:color w:val="000000"/>
          <w:sz w:val="28"/>
          <w:szCs w:val="28"/>
          <w:lang w:val="ru-RU"/>
        </w:rPr>
        <w:t>ОО</w:t>
      </w:r>
      <w:r w:rsidRPr="00B5092E">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4"/>
          <w:szCs w:val="24"/>
          <w:lang w:val="ru-RU"/>
        </w:rPr>
        <w:t>реализуется 2 года</w:t>
      </w:r>
      <w:r w:rsidRPr="004240E7">
        <w:rPr>
          <w:rFonts w:ascii="Times New Roman" w:eastAsia="Times New Roman" w:hAnsi="Times New Roman" w:cs="Times New Roman"/>
          <w:sz w:val="24"/>
          <w:szCs w:val="24"/>
          <w:lang w:val="ru-RU"/>
        </w:rPr>
        <w:t xml:space="preserve"> с </w:t>
      </w:r>
      <w:r>
        <w:rPr>
          <w:rFonts w:ascii="Times New Roman" w:eastAsia="Times New Roman" w:hAnsi="Times New Roman" w:cs="Times New Roman"/>
          <w:sz w:val="24"/>
          <w:szCs w:val="24"/>
          <w:lang w:val="ru-RU"/>
        </w:rPr>
        <w:t>10</w:t>
      </w:r>
      <w:r w:rsidRPr="004240E7">
        <w:rPr>
          <w:rFonts w:ascii="Times New Roman" w:eastAsia="Times New Roman" w:hAnsi="Times New Roman" w:cs="Times New Roman"/>
          <w:sz w:val="24"/>
          <w:szCs w:val="24"/>
          <w:lang w:val="ru-RU"/>
        </w:rPr>
        <w:t xml:space="preserve"> по </w:t>
      </w:r>
      <w:r>
        <w:rPr>
          <w:rFonts w:ascii="Times New Roman" w:eastAsia="Times New Roman" w:hAnsi="Times New Roman" w:cs="Times New Roman"/>
          <w:sz w:val="24"/>
          <w:szCs w:val="24"/>
          <w:lang w:val="ru-RU"/>
        </w:rPr>
        <w:t>11</w:t>
      </w:r>
      <w:r w:rsidRPr="004240E7">
        <w:rPr>
          <w:rFonts w:ascii="Times New Roman" w:eastAsia="Times New Roman" w:hAnsi="Times New Roman" w:cs="Times New Roman"/>
          <w:sz w:val="24"/>
          <w:szCs w:val="24"/>
          <w:lang w:val="ru-RU"/>
        </w:rPr>
        <w:t xml:space="preserve"> класс. </w:t>
      </w:r>
    </w:p>
    <w:p w:rsidR="007D3220" w:rsidRPr="004240E7" w:rsidRDefault="007D3220" w:rsidP="007D3220">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ind w:firstLine="426"/>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w:t>
      </w:r>
      <w:proofErr w:type="gramStart"/>
      <w:r w:rsidRPr="004240E7">
        <w:rPr>
          <w:rFonts w:ascii="Times New Roman" w:eastAsia="Times New Roman" w:hAnsi="Times New Roman" w:cs="Times New Roman"/>
          <w:sz w:val="24"/>
          <w:szCs w:val="24"/>
          <w:lang w:val="ru-RU"/>
        </w:rPr>
        <w:t>разработана  учителем</w:t>
      </w:r>
      <w:proofErr w:type="gramEnd"/>
      <w:r w:rsidRPr="004240E7">
        <w:rPr>
          <w:rFonts w:ascii="Times New Roman" w:eastAsia="Times New Roman" w:hAnsi="Times New Roman" w:cs="Times New Roman"/>
          <w:sz w:val="24"/>
          <w:szCs w:val="24"/>
          <w:lang w:val="ru-RU"/>
        </w:rPr>
        <w:t xml:space="preserve">  Кривонос С.А.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учебного </w:t>
      </w:r>
      <w:proofErr w:type="gramStart"/>
      <w:r>
        <w:rPr>
          <w:rFonts w:ascii="Times New Roman" w:eastAsia="Times New Roman" w:hAnsi="Times New Roman" w:cs="Times New Roman"/>
          <w:sz w:val="24"/>
          <w:szCs w:val="24"/>
          <w:lang w:val="ru-RU"/>
        </w:rPr>
        <w:t>предмета  является</w:t>
      </w:r>
      <w:proofErr w:type="gramEnd"/>
      <w:r>
        <w:rPr>
          <w:rFonts w:ascii="Times New Roman" w:eastAsia="Times New Roman" w:hAnsi="Times New Roman" w:cs="Times New Roman"/>
          <w:sz w:val="24"/>
          <w:szCs w:val="24"/>
          <w:lang w:val="ru-RU"/>
        </w:rPr>
        <w:t xml:space="preserve"> частью  ООП С</w:t>
      </w:r>
      <w:r w:rsidRPr="004240E7">
        <w:rPr>
          <w:rFonts w:ascii="Times New Roman" w:eastAsia="Times New Roman" w:hAnsi="Times New Roman" w:cs="Times New Roman"/>
          <w:sz w:val="24"/>
          <w:szCs w:val="24"/>
          <w:lang w:val="ru-RU"/>
        </w:rPr>
        <w:t>ОО</w:t>
      </w:r>
      <w:r>
        <w:rPr>
          <w:rFonts w:ascii="Times New Roman" w:eastAsia="Times New Roman" w:hAnsi="Times New Roman" w:cs="Times New Roman"/>
          <w:sz w:val="24"/>
          <w:szCs w:val="24"/>
          <w:lang w:val="ru-RU"/>
        </w:rPr>
        <w:t xml:space="preserve"> и</w:t>
      </w:r>
      <w:r w:rsidRPr="004240E7">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ФОП С</w:t>
      </w:r>
      <w:r w:rsidRPr="00B5092E">
        <w:rPr>
          <w:rFonts w:ascii="Times New Roman" w:eastAsia="Times New Roman" w:hAnsi="Times New Roman" w:cs="Times New Roman"/>
          <w:color w:val="000000"/>
          <w:sz w:val="28"/>
          <w:szCs w:val="28"/>
          <w:lang w:val="ru-RU"/>
        </w:rPr>
        <w:t>ОО</w:t>
      </w:r>
      <w:r>
        <w:rPr>
          <w:rFonts w:ascii="Times New Roman" w:eastAsia="Times New Roman" w:hAnsi="Times New Roman" w:cs="Times New Roman"/>
          <w:sz w:val="24"/>
          <w:szCs w:val="24"/>
          <w:lang w:val="ru-RU"/>
        </w:rPr>
        <w:t xml:space="preserve"> </w:t>
      </w:r>
      <w:r w:rsidRPr="004240E7">
        <w:rPr>
          <w:rFonts w:ascii="Times New Roman" w:eastAsia="Times New Roman" w:hAnsi="Times New Roman" w:cs="Times New Roman"/>
          <w:sz w:val="24"/>
          <w:szCs w:val="24"/>
          <w:lang w:val="ru-RU"/>
        </w:rPr>
        <w:t>, определяющей:</w:t>
      </w:r>
    </w:p>
    <w:p w:rsidR="007D3220" w:rsidRDefault="007D3220" w:rsidP="007D3220">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содержание</w:t>
      </w:r>
      <w:proofErr w:type="spellEnd"/>
      <w:r>
        <w:rPr>
          <w:rFonts w:ascii="Times New Roman" w:eastAsia="Times New Roman" w:hAnsi="Times New Roman" w:cs="Times New Roman"/>
          <w:sz w:val="24"/>
          <w:szCs w:val="24"/>
        </w:rPr>
        <w:t>;</w:t>
      </w:r>
    </w:p>
    <w:p w:rsidR="007D3220" w:rsidRPr="004240E7" w:rsidRDefault="007D3220" w:rsidP="007D3220">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планируемые результаты (личностные, </w:t>
      </w:r>
      <w:proofErr w:type="spellStart"/>
      <w:r w:rsidRPr="004240E7">
        <w:rPr>
          <w:rFonts w:ascii="Times New Roman" w:eastAsia="Times New Roman" w:hAnsi="Times New Roman" w:cs="Times New Roman"/>
          <w:sz w:val="24"/>
          <w:szCs w:val="24"/>
          <w:lang w:val="ru-RU"/>
        </w:rPr>
        <w:t>метапредметные</w:t>
      </w:r>
      <w:proofErr w:type="spellEnd"/>
      <w:r w:rsidRPr="004240E7">
        <w:rPr>
          <w:rFonts w:ascii="Times New Roman" w:eastAsia="Times New Roman" w:hAnsi="Times New Roman" w:cs="Times New Roman"/>
          <w:sz w:val="24"/>
          <w:szCs w:val="24"/>
          <w:lang w:val="ru-RU"/>
        </w:rPr>
        <w:t xml:space="preserve"> и предметные);</w:t>
      </w:r>
    </w:p>
    <w:p w:rsidR="007D3220" w:rsidRDefault="007D3220" w:rsidP="007D3220">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тематическое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планирование</w:t>
      </w:r>
      <w:proofErr w:type="spellEnd"/>
      <w:r>
        <w:rPr>
          <w:rFonts w:ascii="Times New Roman" w:eastAsia="Times New Roman" w:hAnsi="Times New Roman" w:cs="Times New Roman"/>
          <w:sz w:val="24"/>
          <w:szCs w:val="24"/>
        </w:rPr>
        <w:t xml:space="preserve"> .</w:t>
      </w:r>
      <w:proofErr w:type="gramEnd"/>
    </w:p>
    <w:p w:rsidR="007D3220" w:rsidRPr="004240E7" w:rsidRDefault="007D3220" w:rsidP="007D3220">
      <w:pPr>
        <w:widowControl w:val="0"/>
        <w:autoSpaceDE w:val="0"/>
        <w:autoSpaceDN w:val="0"/>
        <w:spacing w:after="0" w:line="240" w:lineRule="auto"/>
        <w:ind w:left="360"/>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7D3220" w:rsidRPr="004240E7" w:rsidRDefault="007D3220" w:rsidP="007D3220">
      <w:pPr>
        <w:widowControl w:val="0"/>
        <w:autoSpaceDE w:val="0"/>
        <w:autoSpaceDN w:val="0"/>
        <w:spacing w:after="0" w:line="240" w:lineRule="auto"/>
        <w:ind w:firstLine="284"/>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4240E7">
        <w:rPr>
          <w:rFonts w:ascii="Times New Roman" w:eastAsia="Times New Roman" w:hAnsi="Times New Roman" w:cs="Times New Roman"/>
          <w:sz w:val="24"/>
          <w:szCs w:val="24"/>
          <w:lang w:val="ru-RU"/>
        </w:rPr>
        <w:t>Нисанова</w:t>
      </w:r>
      <w:proofErr w:type="spellEnd"/>
      <w:r w:rsidRPr="004240E7">
        <w:rPr>
          <w:rFonts w:ascii="Times New Roman" w:eastAsia="Times New Roman" w:hAnsi="Times New Roman" w:cs="Times New Roman"/>
          <w:sz w:val="24"/>
          <w:szCs w:val="24"/>
          <w:lang w:val="ru-RU"/>
        </w:rPr>
        <w:t xml:space="preserve"> Х.Д.</w:t>
      </w: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240E7"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p>
    <w:p w:rsidR="007D3220" w:rsidRPr="00472E52" w:rsidRDefault="007D3220" w:rsidP="007D3220">
      <w:pPr>
        <w:widowControl w:val="0"/>
        <w:autoSpaceDE w:val="0"/>
        <w:autoSpaceDN w:val="0"/>
        <w:spacing w:after="0" w:line="240" w:lineRule="auto"/>
        <w:rPr>
          <w:rFonts w:ascii="Times New Roman" w:eastAsia="Times New Roman" w:hAnsi="Times New Roman" w:cs="Times New Roman"/>
          <w:sz w:val="24"/>
          <w:szCs w:val="24"/>
          <w:lang w:val="ru-RU"/>
        </w:rPr>
      </w:pPr>
      <w:r w:rsidRPr="00472E52">
        <w:rPr>
          <w:rFonts w:ascii="Times New Roman" w:eastAsia="Times New Roman" w:hAnsi="Times New Roman" w:cs="Times New Roman"/>
          <w:sz w:val="24"/>
          <w:szCs w:val="24"/>
          <w:lang w:val="ru-RU"/>
        </w:rPr>
        <w:t xml:space="preserve">Дата </w:t>
      </w:r>
      <w:r>
        <w:rPr>
          <w:rFonts w:ascii="Times New Roman" w:eastAsia="Times New Roman" w:hAnsi="Times New Roman" w:cs="Times New Roman"/>
          <w:sz w:val="24"/>
          <w:szCs w:val="24"/>
          <w:lang w:val="ru-RU"/>
        </w:rPr>
        <w:t>31</w:t>
      </w:r>
      <w:r w:rsidRPr="00472E52">
        <w:rPr>
          <w:rFonts w:ascii="Times New Roman" w:eastAsia="Times New Roman" w:hAnsi="Times New Roman" w:cs="Times New Roman"/>
          <w:sz w:val="24"/>
          <w:szCs w:val="24"/>
          <w:lang w:val="ru-RU"/>
        </w:rPr>
        <w:t>.08.202</w:t>
      </w:r>
      <w:r>
        <w:rPr>
          <w:rFonts w:ascii="Times New Roman" w:eastAsia="Times New Roman" w:hAnsi="Times New Roman" w:cs="Times New Roman"/>
          <w:sz w:val="24"/>
          <w:szCs w:val="24"/>
          <w:lang w:val="ru-RU"/>
        </w:rPr>
        <w:t>6</w:t>
      </w:r>
      <w:r w:rsidRPr="00472E52">
        <w:rPr>
          <w:rFonts w:ascii="Times New Roman" w:eastAsia="Times New Roman" w:hAnsi="Times New Roman" w:cs="Times New Roman"/>
          <w:sz w:val="24"/>
          <w:szCs w:val="24"/>
          <w:lang w:val="ru-RU"/>
        </w:rPr>
        <w:t>г.</w:t>
      </w:r>
    </w:p>
    <w:p w:rsidR="00AB02D5" w:rsidRPr="007D3220" w:rsidRDefault="00AB02D5">
      <w:pPr>
        <w:rPr>
          <w:lang w:val="ru-RU"/>
        </w:rPr>
        <w:sectPr w:rsidR="00AB02D5" w:rsidRPr="007D3220">
          <w:pgSz w:w="11906" w:h="16383"/>
          <w:pgMar w:top="1134" w:right="850" w:bottom="1134" w:left="1701" w:header="720" w:footer="720" w:gutter="0"/>
          <w:cols w:space="720"/>
        </w:sectPr>
      </w:pPr>
    </w:p>
    <w:p w:rsidR="00AB02D5" w:rsidRPr="007D3220" w:rsidRDefault="00E818AF">
      <w:pPr>
        <w:spacing w:after="0" w:line="264" w:lineRule="auto"/>
        <w:ind w:left="120"/>
        <w:jc w:val="both"/>
        <w:rPr>
          <w:lang w:val="ru-RU"/>
        </w:rPr>
      </w:pPr>
      <w:bookmarkStart w:id="4" w:name="block-91967530"/>
      <w:bookmarkEnd w:id="2"/>
      <w:r w:rsidRPr="007D3220">
        <w:rPr>
          <w:rFonts w:ascii="Times New Roman" w:hAnsi="Times New Roman"/>
          <w:b/>
          <w:color w:val="000000"/>
          <w:sz w:val="28"/>
          <w:lang w:val="ru-RU"/>
        </w:rPr>
        <w:lastRenderedPageBreak/>
        <w:t>ПОЯСНИТЕЛЬНАЯ ЗАПИСКА</w:t>
      </w:r>
    </w:p>
    <w:p w:rsidR="00AB02D5" w:rsidRPr="007D3220" w:rsidRDefault="00AB02D5">
      <w:pPr>
        <w:spacing w:after="0" w:line="264" w:lineRule="auto"/>
        <w:ind w:left="120"/>
        <w:jc w:val="both"/>
        <w:rPr>
          <w:lang w:val="ru-RU"/>
        </w:rPr>
      </w:pP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7D3220">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7D3220">
        <w:rPr>
          <w:rFonts w:ascii="Times New Roman" w:hAnsi="Times New Roman"/>
          <w:color w:val="000000"/>
          <w:sz w:val="28"/>
          <w:lang w:val="ru-RU"/>
        </w:rPr>
        <w:t>достиженческой</w:t>
      </w:r>
      <w:proofErr w:type="spellEnd"/>
      <w:r w:rsidRPr="007D3220">
        <w:rPr>
          <w:rFonts w:ascii="Times New Roman" w:hAnsi="Times New Roman"/>
          <w:color w:val="000000"/>
          <w:sz w:val="28"/>
          <w:lang w:val="ru-RU"/>
        </w:rPr>
        <w:t xml:space="preserve"> и </w:t>
      </w:r>
      <w:proofErr w:type="spellStart"/>
      <w:r w:rsidRPr="007D3220">
        <w:rPr>
          <w:rFonts w:ascii="Times New Roman" w:hAnsi="Times New Roman"/>
          <w:color w:val="000000"/>
          <w:sz w:val="28"/>
          <w:lang w:val="ru-RU"/>
        </w:rPr>
        <w:t>прикладно</w:t>
      </w:r>
      <w:proofErr w:type="spellEnd"/>
      <w:r w:rsidRPr="007D3220">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7D3220">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7D3220">
        <w:rPr>
          <w:rFonts w:ascii="Times New Roman" w:hAnsi="Times New Roman"/>
          <w:color w:val="000000"/>
          <w:sz w:val="28"/>
          <w:lang w:val="ru-RU"/>
        </w:rPr>
        <w:t>операциональным</w:t>
      </w:r>
      <w:proofErr w:type="spellEnd"/>
      <w:r w:rsidRPr="007D3220">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7D3220">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B02D5" w:rsidRPr="007D3220" w:rsidRDefault="00E818AF">
      <w:pPr>
        <w:spacing w:after="0" w:line="264" w:lineRule="auto"/>
        <w:ind w:firstLine="600"/>
        <w:jc w:val="both"/>
        <w:rPr>
          <w:lang w:val="ru-RU"/>
        </w:rPr>
      </w:pPr>
      <w:bookmarkStart w:id="5" w:name="ceba58f0-def2-488e-88c8-f4292ccf0380"/>
      <w:r w:rsidRPr="007D3220">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5"/>
    </w:p>
    <w:p w:rsidR="00AB02D5" w:rsidRPr="007D3220" w:rsidRDefault="00AB02D5">
      <w:pPr>
        <w:spacing w:after="0" w:line="264" w:lineRule="auto"/>
        <w:ind w:left="120"/>
        <w:jc w:val="both"/>
        <w:rPr>
          <w:lang w:val="ru-RU"/>
        </w:rPr>
      </w:pPr>
    </w:p>
    <w:p w:rsidR="00AB02D5" w:rsidRPr="007D3220" w:rsidRDefault="00AB02D5">
      <w:pPr>
        <w:rPr>
          <w:lang w:val="ru-RU"/>
        </w:rPr>
        <w:sectPr w:rsidR="00AB02D5" w:rsidRPr="007D3220">
          <w:pgSz w:w="11906" w:h="16383"/>
          <w:pgMar w:top="1134" w:right="850" w:bottom="1134" w:left="1701" w:header="720" w:footer="720" w:gutter="0"/>
          <w:cols w:space="720"/>
        </w:sectPr>
      </w:pPr>
    </w:p>
    <w:p w:rsidR="00AB02D5" w:rsidRPr="007D3220" w:rsidRDefault="00E818AF">
      <w:pPr>
        <w:spacing w:after="0" w:line="264" w:lineRule="auto"/>
        <w:ind w:left="120"/>
        <w:jc w:val="both"/>
        <w:rPr>
          <w:lang w:val="ru-RU"/>
        </w:rPr>
      </w:pPr>
      <w:bookmarkStart w:id="6" w:name="block-91967532"/>
      <w:bookmarkEnd w:id="4"/>
      <w:r w:rsidRPr="007D3220">
        <w:rPr>
          <w:rFonts w:ascii="Times New Roman" w:hAnsi="Times New Roman"/>
          <w:b/>
          <w:color w:val="000000"/>
          <w:sz w:val="28"/>
          <w:lang w:val="ru-RU"/>
        </w:rPr>
        <w:lastRenderedPageBreak/>
        <w:t>СОДЕРЖАНИЕ УЧЕБНОГО ПРЕДМЕТА</w:t>
      </w:r>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10 КЛАСС</w:t>
      </w:r>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b/>
          <w:i/>
          <w:color w:val="000000"/>
          <w:sz w:val="28"/>
          <w:lang w:val="ru-RU"/>
        </w:rPr>
        <w:t>Знания о физической культуре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7D3220">
        <w:rPr>
          <w:rFonts w:ascii="Times New Roman" w:hAnsi="Times New Roman"/>
          <w:color w:val="000000"/>
          <w:sz w:val="28"/>
          <w:lang w:val="ru-RU"/>
        </w:rPr>
        <w:t>прикладно</w:t>
      </w:r>
      <w:proofErr w:type="spellEnd"/>
      <w:r w:rsidRPr="007D3220">
        <w:rPr>
          <w:rFonts w:ascii="Times New Roman" w:hAnsi="Times New Roman"/>
          <w:color w:val="000000"/>
          <w:sz w:val="28"/>
          <w:lang w:val="ru-RU"/>
        </w:rPr>
        <w:t xml:space="preserve">-ориентированная, </w:t>
      </w:r>
      <w:proofErr w:type="spellStart"/>
      <w:r w:rsidRPr="007D3220">
        <w:rPr>
          <w:rFonts w:ascii="Times New Roman" w:hAnsi="Times New Roman"/>
          <w:color w:val="000000"/>
          <w:sz w:val="28"/>
          <w:lang w:val="ru-RU"/>
        </w:rPr>
        <w:t>соревновательно-достиженческая</w:t>
      </w:r>
      <w:proofErr w:type="spellEnd"/>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7D3220">
        <w:rPr>
          <w:rFonts w:ascii="Times New Roman" w:hAnsi="Times New Roman"/>
          <w:color w:val="000000"/>
          <w:sz w:val="28"/>
          <w:lang w:val="ru-RU"/>
        </w:rPr>
        <w:t>прикладно</w:t>
      </w:r>
      <w:proofErr w:type="spellEnd"/>
      <w:r w:rsidRPr="007D3220">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B02D5" w:rsidRPr="007D3220" w:rsidRDefault="00E818AF">
      <w:pPr>
        <w:spacing w:after="0" w:line="264" w:lineRule="auto"/>
        <w:ind w:left="120"/>
        <w:jc w:val="both"/>
        <w:rPr>
          <w:lang w:val="ru-RU"/>
        </w:rPr>
      </w:pPr>
      <w:r w:rsidRPr="007D3220">
        <w:rPr>
          <w:rFonts w:ascii="Times New Roman" w:hAnsi="Times New Roman"/>
          <w:b/>
          <w:i/>
          <w:color w:val="000000"/>
          <w:sz w:val="28"/>
          <w:lang w:val="ru-RU"/>
        </w:rPr>
        <w:t>Способы самостоятельной двигательной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7D3220">
        <w:rPr>
          <w:rFonts w:ascii="Times New Roman" w:hAnsi="Times New Roman"/>
          <w:color w:val="000000"/>
          <w:sz w:val="28"/>
          <w:lang w:val="ru-RU"/>
        </w:rPr>
        <w:t>Руфье</w:t>
      </w:r>
      <w:proofErr w:type="spellEnd"/>
      <w:r w:rsidRPr="007D3220">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B02D5" w:rsidRPr="007D3220" w:rsidRDefault="00E818AF">
      <w:pPr>
        <w:spacing w:after="0" w:line="264" w:lineRule="auto"/>
        <w:ind w:left="120"/>
        <w:jc w:val="both"/>
        <w:rPr>
          <w:lang w:val="ru-RU"/>
        </w:rPr>
      </w:pPr>
      <w:r w:rsidRPr="007D3220">
        <w:rPr>
          <w:rFonts w:ascii="Times New Roman" w:hAnsi="Times New Roman"/>
          <w:b/>
          <w:i/>
          <w:color w:val="000000"/>
          <w:sz w:val="28"/>
          <w:lang w:val="ru-RU"/>
        </w:rPr>
        <w:t>Физическое совершенствование</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Физкультурно-оздоровительная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Спортивно-оздоровительная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Модуль «Спортивные игры».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B02D5" w:rsidRPr="007D3220" w:rsidRDefault="00E818AF">
      <w:pPr>
        <w:spacing w:after="0" w:line="264" w:lineRule="auto"/>
        <w:ind w:firstLine="600"/>
        <w:jc w:val="both"/>
        <w:rPr>
          <w:lang w:val="ru-RU"/>
        </w:rPr>
      </w:pPr>
      <w:proofErr w:type="spellStart"/>
      <w:r w:rsidRPr="007D3220">
        <w:rPr>
          <w:rFonts w:ascii="Times New Roman" w:hAnsi="Times New Roman"/>
          <w:i/>
          <w:color w:val="000000"/>
          <w:sz w:val="28"/>
          <w:lang w:val="ru-RU"/>
        </w:rPr>
        <w:t>Прикладно</w:t>
      </w:r>
      <w:proofErr w:type="spellEnd"/>
      <w:r w:rsidRPr="007D3220">
        <w:rPr>
          <w:rFonts w:ascii="Times New Roman" w:hAnsi="Times New Roman"/>
          <w:i/>
          <w:color w:val="000000"/>
          <w:sz w:val="28"/>
          <w:lang w:val="ru-RU"/>
        </w:rPr>
        <w:t xml:space="preserve">-ориентированная двигательная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B02D5" w:rsidRPr="007D3220" w:rsidRDefault="00AB02D5">
      <w:pPr>
        <w:spacing w:after="0"/>
        <w:ind w:left="120"/>
        <w:rPr>
          <w:lang w:val="ru-RU"/>
        </w:rPr>
      </w:pPr>
      <w:bookmarkStart w:id="7" w:name="_Toc137510617"/>
      <w:bookmarkEnd w:id="7"/>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11 КЛАСС</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Знания о физической культуре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Способы самостоятельной двигательной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7D3220">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7D3220">
        <w:rPr>
          <w:rFonts w:ascii="Times New Roman" w:hAnsi="Times New Roman"/>
          <w:color w:val="000000"/>
          <w:sz w:val="28"/>
          <w:lang w:val="ru-RU"/>
        </w:rPr>
        <w:t>синхрогимнастика</w:t>
      </w:r>
      <w:proofErr w:type="spellEnd"/>
      <w:r w:rsidRPr="007D3220">
        <w:rPr>
          <w:rFonts w:ascii="Times New Roman" w:hAnsi="Times New Roman"/>
          <w:color w:val="000000"/>
          <w:sz w:val="28"/>
          <w:lang w:val="ru-RU"/>
        </w:rPr>
        <w:t xml:space="preserve"> по методу «Ключ»). </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Физическое совершенствование</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Физкультурно-оздоровительная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7D3220">
        <w:rPr>
          <w:rFonts w:ascii="Times New Roman" w:hAnsi="Times New Roman"/>
          <w:color w:val="000000"/>
          <w:sz w:val="28"/>
          <w:lang w:val="ru-RU"/>
        </w:rPr>
        <w:t>Стретчинг</w:t>
      </w:r>
      <w:proofErr w:type="spellEnd"/>
      <w:r w:rsidRPr="007D3220">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Спортивно-оздоровительная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Модуль «Спортивные игры».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B02D5" w:rsidRPr="007D3220" w:rsidRDefault="00E818AF">
      <w:pPr>
        <w:spacing w:after="0" w:line="264" w:lineRule="auto"/>
        <w:ind w:firstLine="600"/>
        <w:jc w:val="both"/>
        <w:rPr>
          <w:lang w:val="ru-RU"/>
        </w:rPr>
      </w:pPr>
      <w:proofErr w:type="spellStart"/>
      <w:r w:rsidRPr="007D3220">
        <w:rPr>
          <w:rFonts w:ascii="Times New Roman" w:hAnsi="Times New Roman"/>
          <w:i/>
          <w:color w:val="000000"/>
          <w:sz w:val="28"/>
          <w:lang w:val="ru-RU"/>
        </w:rPr>
        <w:t>Прикладно</w:t>
      </w:r>
      <w:proofErr w:type="spellEnd"/>
      <w:r w:rsidRPr="007D3220">
        <w:rPr>
          <w:rFonts w:ascii="Times New Roman" w:hAnsi="Times New Roman"/>
          <w:i/>
          <w:color w:val="000000"/>
          <w:sz w:val="28"/>
          <w:lang w:val="ru-RU"/>
        </w:rPr>
        <w:t xml:space="preserve">-ориентированная двигательная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7D3220">
        <w:rPr>
          <w:rFonts w:ascii="Times New Roman" w:hAnsi="Times New Roman"/>
          <w:color w:val="000000"/>
          <w:sz w:val="28"/>
          <w:lang w:val="ru-RU"/>
        </w:rPr>
        <w:t>самостраховка</w:t>
      </w:r>
      <w:proofErr w:type="spellEnd"/>
      <w:r w:rsidRPr="007D3220">
        <w:rPr>
          <w:rFonts w:ascii="Times New Roman" w:hAnsi="Times New Roman"/>
          <w:color w:val="000000"/>
          <w:sz w:val="28"/>
          <w:lang w:val="ru-RU"/>
        </w:rPr>
        <w:t>, стойки, захваты, броски).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Программа вариативного модуля «Базовая физическая подготовка».</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Общая физическая подготовка. </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Развитие силовых способностей</w:t>
      </w:r>
      <w:r w:rsidRPr="007D3220">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D3220">
        <w:rPr>
          <w:rFonts w:ascii="Times New Roman" w:hAnsi="Times New Roman"/>
          <w:color w:val="000000"/>
          <w:sz w:val="28"/>
          <w:lang w:val="ru-RU"/>
        </w:rPr>
        <w:t>напрыгивание</w:t>
      </w:r>
      <w:proofErr w:type="spellEnd"/>
      <w:r w:rsidRPr="007D3220">
        <w:rPr>
          <w:rFonts w:ascii="Times New Roman" w:hAnsi="Times New Roman"/>
          <w:color w:val="000000"/>
          <w:sz w:val="28"/>
          <w:lang w:val="ru-RU"/>
        </w:rPr>
        <w:t xml:space="preserve"> и спрыгивание, прыжки через скакалку, </w:t>
      </w:r>
      <w:proofErr w:type="spellStart"/>
      <w:r w:rsidRPr="007D3220">
        <w:rPr>
          <w:rFonts w:ascii="Times New Roman" w:hAnsi="Times New Roman"/>
          <w:color w:val="000000"/>
          <w:sz w:val="28"/>
          <w:lang w:val="ru-RU"/>
        </w:rPr>
        <w:t>многоскоки</w:t>
      </w:r>
      <w:proofErr w:type="spellEnd"/>
      <w:r w:rsidRPr="007D3220">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Развитие скоростных способностей.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7D3220">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7D3220">
        <w:rPr>
          <w:rFonts w:ascii="Times New Roman" w:hAnsi="Times New Roman"/>
          <w:color w:val="000000"/>
          <w:sz w:val="28"/>
          <w:lang w:val="ru-RU"/>
        </w:rPr>
        <w:t>обегание</w:t>
      </w:r>
      <w:proofErr w:type="spellEnd"/>
      <w:r w:rsidRPr="007D3220">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Развитие выносливости.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7D3220">
        <w:rPr>
          <w:rFonts w:ascii="Times New Roman" w:hAnsi="Times New Roman"/>
          <w:color w:val="000000"/>
          <w:sz w:val="28"/>
          <w:lang w:val="ru-RU"/>
        </w:rPr>
        <w:t>субмаксимальной</w:t>
      </w:r>
      <w:proofErr w:type="spellEnd"/>
      <w:r w:rsidRPr="007D3220">
        <w:rPr>
          <w:rFonts w:ascii="Times New Roman" w:hAnsi="Times New Roman"/>
          <w:color w:val="000000"/>
          <w:sz w:val="28"/>
          <w:lang w:val="ru-RU"/>
        </w:rPr>
        <w:t xml:space="preserve"> интенсивности. Кроссовый бег и марш-бросок на лыжах.</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Развитие координации движений.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Развитие гибкости.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D3220">
        <w:rPr>
          <w:rFonts w:ascii="Times New Roman" w:hAnsi="Times New Roman"/>
          <w:color w:val="000000"/>
          <w:sz w:val="28"/>
          <w:lang w:val="ru-RU"/>
        </w:rPr>
        <w:t>полушпагат</w:t>
      </w:r>
      <w:proofErr w:type="spellEnd"/>
      <w:r w:rsidRPr="007D3220">
        <w:rPr>
          <w:rFonts w:ascii="Times New Roman" w:hAnsi="Times New Roman"/>
          <w:color w:val="000000"/>
          <w:sz w:val="28"/>
          <w:lang w:val="ru-RU"/>
        </w:rPr>
        <w:t xml:space="preserve">, шпагат, </w:t>
      </w:r>
      <w:proofErr w:type="spellStart"/>
      <w:r w:rsidRPr="007D3220">
        <w:rPr>
          <w:rFonts w:ascii="Times New Roman" w:hAnsi="Times New Roman"/>
          <w:color w:val="000000"/>
          <w:sz w:val="28"/>
          <w:lang w:val="ru-RU"/>
        </w:rPr>
        <w:t>выкруты</w:t>
      </w:r>
      <w:proofErr w:type="spellEnd"/>
      <w:r w:rsidRPr="007D3220">
        <w:rPr>
          <w:rFonts w:ascii="Times New Roman" w:hAnsi="Times New Roman"/>
          <w:color w:val="000000"/>
          <w:sz w:val="28"/>
          <w:lang w:val="ru-RU"/>
        </w:rPr>
        <w:t xml:space="preserve"> гимнастической палки).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 xml:space="preserve">Специальная физическая подготовка. </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Модуль «Гимнастика»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D3220">
        <w:rPr>
          <w:rFonts w:ascii="Times New Roman" w:hAnsi="Times New Roman"/>
          <w:color w:val="000000"/>
          <w:sz w:val="28"/>
          <w:lang w:val="ru-RU"/>
        </w:rPr>
        <w:t>выкруты</w:t>
      </w:r>
      <w:proofErr w:type="spellEnd"/>
      <w:r w:rsidRPr="007D3220">
        <w:rPr>
          <w:rFonts w:ascii="Times New Roman" w:hAnsi="Times New Roman"/>
          <w:color w:val="000000"/>
          <w:sz w:val="28"/>
          <w:lang w:val="ru-RU"/>
        </w:rPr>
        <w:t xml:space="preserve">). Комплексы </w:t>
      </w:r>
      <w:r w:rsidRPr="007D3220">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7D3220">
        <w:rPr>
          <w:rFonts w:ascii="Times New Roman" w:hAnsi="Times New Roman"/>
          <w:color w:val="000000"/>
          <w:sz w:val="28"/>
          <w:lang w:val="ru-RU"/>
        </w:rPr>
        <w:t>полушпагат</w:t>
      </w:r>
      <w:proofErr w:type="spellEnd"/>
      <w:r w:rsidRPr="007D3220">
        <w:rPr>
          <w:rFonts w:ascii="Times New Roman" w:hAnsi="Times New Roman"/>
          <w:color w:val="000000"/>
          <w:sz w:val="28"/>
          <w:lang w:val="ru-RU"/>
        </w:rPr>
        <w:t>, шпагат, складка, мост).</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Модуль «Лёгкая атлетика»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7D3220">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D3220">
        <w:rPr>
          <w:rFonts w:ascii="Times New Roman" w:hAnsi="Times New Roman"/>
          <w:color w:val="000000"/>
          <w:sz w:val="28"/>
          <w:lang w:val="ru-RU"/>
        </w:rPr>
        <w:t>полуприседе</w:t>
      </w:r>
      <w:proofErr w:type="spellEnd"/>
      <w:r w:rsidRPr="007D3220">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7D3220">
        <w:rPr>
          <w:rFonts w:ascii="Times New Roman" w:hAnsi="Times New Roman"/>
          <w:color w:val="000000"/>
          <w:sz w:val="28"/>
          <w:lang w:val="ru-RU"/>
        </w:rPr>
        <w:t>многоскоки</w:t>
      </w:r>
      <w:proofErr w:type="spellEnd"/>
      <w:r w:rsidRPr="007D3220">
        <w:rPr>
          <w:rFonts w:ascii="Times New Roman" w:hAnsi="Times New Roman"/>
          <w:color w:val="000000"/>
          <w:sz w:val="28"/>
          <w:lang w:val="ru-RU"/>
        </w:rPr>
        <w:t xml:space="preserve">, и </w:t>
      </w:r>
      <w:proofErr w:type="spellStart"/>
      <w:r w:rsidRPr="007D3220">
        <w:rPr>
          <w:rFonts w:ascii="Times New Roman" w:hAnsi="Times New Roman"/>
          <w:color w:val="000000"/>
          <w:sz w:val="28"/>
          <w:lang w:val="ru-RU"/>
        </w:rPr>
        <w:t>многоскоки</w:t>
      </w:r>
      <w:proofErr w:type="spellEnd"/>
      <w:r w:rsidRPr="007D3220">
        <w:rPr>
          <w:rFonts w:ascii="Times New Roman" w:hAnsi="Times New Roman"/>
          <w:color w:val="000000"/>
          <w:sz w:val="28"/>
          <w:lang w:val="ru-RU"/>
        </w:rPr>
        <w:t>, переходящие в бег с ускорением. Подвижные и спортивные игры, эстафеты.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Модуль «Зимние виды спорта»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7D3220">
        <w:rPr>
          <w:rFonts w:ascii="Times New Roman" w:hAnsi="Times New Roman"/>
          <w:color w:val="000000"/>
          <w:sz w:val="28"/>
          <w:lang w:val="ru-RU"/>
        </w:rPr>
        <w:t>субмаксимальной</w:t>
      </w:r>
      <w:proofErr w:type="spellEnd"/>
      <w:r w:rsidRPr="007D3220">
        <w:rPr>
          <w:rFonts w:ascii="Times New Roman" w:hAnsi="Times New Roman"/>
          <w:color w:val="000000"/>
          <w:sz w:val="28"/>
          <w:lang w:val="ru-RU"/>
        </w:rPr>
        <w:t xml:space="preserve"> интенсивности, с соревновательной скоростью.</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AB02D5" w:rsidRPr="007D3220" w:rsidRDefault="00E818AF">
      <w:pPr>
        <w:spacing w:after="0" w:line="264" w:lineRule="auto"/>
        <w:ind w:firstLine="600"/>
        <w:jc w:val="both"/>
        <w:rPr>
          <w:lang w:val="ru-RU"/>
        </w:rPr>
      </w:pPr>
      <w:r w:rsidRPr="007D3220">
        <w:rPr>
          <w:rFonts w:ascii="Times New Roman" w:hAnsi="Times New Roman"/>
          <w:i/>
          <w:color w:val="000000"/>
          <w:sz w:val="28"/>
          <w:lang w:val="ru-RU"/>
        </w:rPr>
        <w:t>Модуль «Спортивные игры»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7D3220">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7D3220">
        <w:rPr>
          <w:rFonts w:ascii="Times New Roman" w:hAnsi="Times New Roman"/>
          <w:color w:val="000000"/>
          <w:sz w:val="28"/>
          <w:lang w:val="ru-RU"/>
        </w:rPr>
        <w:t>многоскоков</w:t>
      </w:r>
      <w:proofErr w:type="spellEnd"/>
      <w:r w:rsidRPr="007D3220">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D3220">
        <w:rPr>
          <w:rFonts w:ascii="Times New Roman" w:hAnsi="Times New Roman"/>
          <w:color w:val="000000"/>
          <w:sz w:val="28"/>
          <w:lang w:val="ru-RU"/>
        </w:rPr>
        <w:t>Напрыгивание</w:t>
      </w:r>
      <w:proofErr w:type="spellEnd"/>
      <w:r w:rsidRPr="007D3220">
        <w:rPr>
          <w:rFonts w:ascii="Times New Roman" w:hAnsi="Times New Roman"/>
          <w:color w:val="000000"/>
          <w:sz w:val="28"/>
          <w:lang w:val="ru-RU"/>
        </w:rPr>
        <w:t xml:space="preserve"> и спрыгивание с последующим ускорением. </w:t>
      </w:r>
      <w:proofErr w:type="spellStart"/>
      <w:r w:rsidRPr="007D3220">
        <w:rPr>
          <w:rFonts w:ascii="Times New Roman" w:hAnsi="Times New Roman"/>
          <w:color w:val="000000"/>
          <w:sz w:val="28"/>
          <w:lang w:val="ru-RU"/>
        </w:rPr>
        <w:t>Многоскоки</w:t>
      </w:r>
      <w:proofErr w:type="spellEnd"/>
      <w:r w:rsidRPr="007D3220">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7D3220">
        <w:rPr>
          <w:rFonts w:ascii="Times New Roman" w:hAnsi="Times New Roman"/>
          <w:color w:val="000000"/>
          <w:sz w:val="28"/>
          <w:lang w:val="ru-RU"/>
        </w:rPr>
        <w:t>многоскоков</w:t>
      </w:r>
      <w:proofErr w:type="spellEnd"/>
      <w:r w:rsidRPr="007D3220">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D3220">
        <w:rPr>
          <w:rFonts w:ascii="Times New Roman" w:hAnsi="Times New Roman"/>
          <w:color w:val="000000"/>
          <w:sz w:val="28"/>
          <w:lang w:val="ru-RU"/>
        </w:rPr>
        <w:t>полуприседе</w:t>
      </w:r>
      <w:proofErr w:type="spellEnd"/>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7D3220">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7D3220">
        <w:rPr>
          <w:rFonts w:ascii="Times New Roman" w:hAnsi="Times New Roman"/>
          <w:color w:val="000000"/>
          <w:sz w:val="28"/>
          <w:lang w:val="ru-RU"/>
        </w:rPr>
        <w:t>Многоскоки</w:t>
      </w:r>
      <w:proofErr w:type="spellEnd"/>
      <w:r w:rsidRPr="007D3220">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B02D5" w:rsidRPr="007D3220" w:rsidRDefault="00AB02D5">
      <w:pPr>
        <w:rPr>
          <w:lang w:val="ru-RU"/>
        </w:rPr>
        <w:sectPr w:rsidR="00AB02D5" w:rsidRPr="007D3220">
          <w:pgSz w:w="11906" w:h="16383"/>
          <w:pgMar w:top="1134" w:right="850" w:bottom="1134" w:left="1701" w:header="720" w:footer="720" w:gutter="0"/>
          <w:cols w:space="720"/>
        </w:sectPr>
      </w:pPr>
    </w:p>
    <w:p w:rsidR="00AB02D5" w:rsidRPr="007D3220" w:rsidRDefault="00E818AF">
      <w:pPr>
        <w:spacing w:after="0" w:line="264" w:lineRule="auto"/>
        <w:ind w:left="120"/>
        <w:jc w:val="both"/>
        <w:rPr>
          <w:lang w:val="ru-RU"/>
        </w:rPr>
      </w:pPr>
      <w:bookmarkStart w:id="8" w:name="_Toc137548640"/>
      <w:bookmarkStart w:id="9" w:name="block-91967533"/>
      <w:bookmarkEnd w:id="6"/>
      <w:bookmarkEnd w:id="8"/>
      <w:r w:rsidRPr="007D3220">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AB02D5" w:rsidRPr="007D3220" w:rsidRDefault="00AB02D5">
      <w:pPr>
        <w:spacing w:after="0"/>
        <w:ind w:left="120"/>
        <w:rPr>
          <w:lang w:val="ru-RU"/>
        </w:rPr>
      </w:pPr>
      <w:bookmarkStart w:id="10" w:name="_Toc137548641"/>
      <w:bookmarkEnd w:id="10"/>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ЛИЧНОСТНЫЕ РЕЗУЛЬТАТЫ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1) </w:t>
      </w:r>
      <w:r w:rsidRPr="007D3220">
        <w:rPr>
          <w:rFonts w:ascii="Times New Roman" w:hAnsi="Times New Roman"/>
          <w:b/>
          <w:color w:val="000000"/>
          <w:sz w:val="28"/>
          <w:lang w:val="ru-RU"/>
        </w:rPr>
        <w:t>гражданского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к гуманитарной и волонтёрской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2) </w:t>
      </w:r>
      <w:r w:rsidRPr="007D3220">
        <w:rPr>
          <w:rFonts w:ascii="Times New Roman" w:hAnsi="Times New Roman"/>
          <w:b/>
          <w:color w:val="000000"/>
          <w:sz w:val="28"/>
          <w:lang w:val="ru-RU"/>
        </w:rPr>
        <w:t>патриотического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3) </w:t>
      </w:r>
      <w:r w:rsidRPr="007D3220">
        <w:rPr>
          <w:rFonts w:ascii="Times New Roman" w:hAnsi="Times New Roman"/>
          <w:b/>
          <w:color w:val="000000"/>
          <w:sz w:val="28"/>
          <w:lang w:val="ru-RU"/>
        </w:rPr>
        <w:t>духовно-нравственного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осознание духовных ценностей российского народа;</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нравственного сознания, этического поведения;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осознание личного вклада в построение устойчивого будущего;</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4) </w:t>
      </w:r>
      <w:r w:rsidRPr="007D3220">
        <w:rPr>
          <w:rFonts w:ascii="Times New Roman" w:hAnsi="Times New Roman"/>
          <w:b/>
          <w:color w:val="000000"/>
          <w:sz w:val="28"/>
          <w:lang w:val="ru-RU"/>
        </w:rPr>
        <w:t>эстетического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5) </w:t>
      </w:r>
      <w:r w:rsidRPr="007D3220">
        <w:rPr>
          <w:rFonts w:ascii="Times New Roman" w:hAnsi="Times New Roman"/>
          <w:b/>
          <w:color w:val="000000"/>
          <w:sz w:val="28"/>
          <w:lang w:val="ru-RU"/>
        </w:rPr>
        <w:t>физического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потребность в физическом совершенствовании, занятиях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спортивно-оздоровительной деятельностью;</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6) </w:t>
      </w:r>
      <w:r w:rsidRPr="007D3220">
        <w:rPr>
          <w:rFonts w:ascii="Times New Roman" w:hAnsi="Times New Roman"/>
          <w:b/>
          <w:color w:val="000000"/>
          <w:sz w:val="28"/>
          <w:lang w:val="ru-RU"/>
        </w:rPr>
        <w:t>трудового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к труду, осознание приобретённых умений и навыков, трудолюбие;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7) </w:t>
      </w:r>
      <w:r w:rsidRPr="007D3220">
        <w:rPr>
          <w:rFonts w:ascii="Times New Roman" w:hAnsi="Times New Roman"/>
          <w:b/>
          <w:color w:val="000000"/>
          <w:sz w:val="28"/>
          <w:lang w:val="ru-RU"/>
        </w:rPr>
        <w:t>экологического воспитания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активное неприятие действий, приносящих вред окружающей среде;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расширение опыта деятельности экологической направленности.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8) </w:t>
      </w:r>
      <w:r w:rsidRPr="007D3220">
        <w:rPr>
          <w:rFonts w:ascii="Times New Roman" w:hAnsi="Times New Roman"/>
          <w:b/>
          <w:color w:val="000000"/>
          <w:sz w:val="28"/>
          <w:lang w:val="ru-RU"/>
        </w:rPr>
        <w:t>ценности научного познания</w:t>
      </w:r>
      <w:r w:rsidRPr="007D3220">
        <w:rPr>
          <w:rFonts w:ascii="Times New Roman" w:hAnsi="Times New Roman"/>
          <w:color w:val="000000"/>
          <w:sz w:val="28"/>
          <w:lang w:val="ru-RU"/>
        </w:rPr>
        <w:t>:</w:t>
      </w:r>
    </w:p>
    <w:p w:rsidR="00AB02D5" w:rsidRPr="007D3220" w:rsidRDefault="00E818AF">
      <w:pPr>
        <w:spacing w:after="0" w:line="264" w:lineRule="auto"/>
        <w:ind w:firstLine="600"/>
        <w:jc w:val="both"/>
        <w:rPr>
          <w:lang w:val="ru-RU"/>
        </w:rPr>
      </w:pPr>
      <w:proofErr w:type="spellStart"/>
      <w:r w:rsidRPr="007D3220">
        <w:rPr>
          <w:rFonts w:ascii="Times New Roman" w:hAnsi="Times New Roman"/>
          <w:color w:val="000000"/>
          <w:sz w:val="28"/>
          <w:lang w:val="ru-RU"/>
        </w:rPr>
        <w:t>сформированность</w:t>
      </w:r>
      <w:proofErr w:type="spellEnd"/>
      <w:r w:rsidRPr="007D322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B02D5" w:rsidRPr="007D3220" w:rsidRDefault="00AB02D5">
      <w:pPr>
        <w:spacing w:after="0"/>
        <w:ind w:left="120"/>
        <w:rPr>
          <w:lang w:val="ru-RU"/>
        </w:rPr>
      </w:pPr>
      <w:bookmarkStart w:id="11" w:name="_Toc137510620"/>
      <w:bookmarkEnd w:id="11"/>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МЕТАПРЕДМЕТНЫЕ РЕЗУЛЬТАТЫ</w:t>
      </w:r>
    </w:p>
    <w:p w:rsidR="00AB02D5" w:rsidRPr="007D3220" w:rsidRDefault="00E818AF">
      <w:pPr>
        <w:spacing w:after="0" w:line="264" w:lineRule="auto"/>
        <w:ind w:firstLine="600"/>
        <w:jc w:val="both"/>
        <w:rPr>
          <w:lang w:val="ru-RU"/>
        </w:rPr>
      </w:pPr>
      <w:bookmarkStart w:id="12" w:name="_Toc134720971"/>
      <w:bookmarkEnd w:id="12"/>
      <w:r w:rsidRPr="007D3220">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Познавательные универсальные учебные действия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w:t>
      </w:r>
      <w:r w:rsidRPr="007D3220">
        <w:rPr>
          <w:rFonts w:ascii="Times New Roman" w:hAnsi="Times New Roman"/>
          <w:i/>
          <w:color w:val="000000"/>
          <w:sz w:val="28"/>
          <w:lang w:val="ru-RU"/>
        </w:rPr>
        <w:t>следующие базовые логические действия</w:t>
      </w:r>
      <w:r w:rsidRPr="007D3220">
        <w:rPr>
          <w:rFonts w:ascii="Times New Roman" w:hAnsi="Times New Roman"/>
          <w:color w:val="000000"/>
          <w:sz w:val="28"/>
          <w:lang w:val="ru-RU"/>
        </w:rPr>
        <w:t xml:space="preserve"> как часть познавательных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определять цели деятельности, задавать параметры и критерии их достижения;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выявлять закономерности и противоречия в рассматриваемых явлениях;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развивать креативное мышление при решении жизненных проблем.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следующие </w:t>
      </w:r>
      <w:r w:rsidRPr="007D3220">
        <w:rPr>
          <w:rFonts w:ascii="Times New Roman" w:hAnsi="Times New Roman"/>
          <w:i/>
          <w:color w:val="000000"/>
          <w:sz w:val="28"/>
          <w:lang w:val="ru-RU"/>
        </w:rPr>
        <w:t>базовые исследовательские действия</w:t>
      </w:r>
      <w:r w:rsidRPr="007D3220">
        <w:rPr>
          <w:rFonts w:ascii="Times New Roman" w:hAnsi="Times New Roman"/>
          <w:color w:val="000000"/>
          <w:sz w:val="28"/>
          <w:lang w:val="ru-RU"/>
        </w:rPr>
        <w:t xml:space="preserve"> как часть познавательных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давать оценку новым ситуациям, оценивать приобретённый опыт;</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уметь интегрировать знания из разных учебных предметов;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следующие </w:t>
      </w:r>
      <w:r w:rsidRPr="007D3220">
        <w:rPr>
          <w:rFonts w:ascii="Times New Roman" w:hAnsi="Times New Roman"/>
          <w:i/>
          <w:color w:val="000000"/>
          <w:sz w:val="28"/>
          <w:lang w:val="ru-RU"/>
        </w:rPr>
        <w:t>умения работать с информацией</w:t>
      </w:r>
      <w:r w:rsidRPr="007D3220">
        <w:rPr>
          <w:rFonts w:ascii="Times New Roman" w:hAnsi="Times New Roman"/>
          <w:color w:val="000000"/>
          <w:sz w:val="28"/>
          <w:lang w:val="ru-RU"/>
        </w:rPr>
        <w:t xml:space="preserve"> как часть познавательных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7D3220">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Коммуникативные универсальные учебные действия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осуществлять коммуникации во всех сферах жизни;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владеть различными способами общения и взаимодействия;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аргументированно вести диалог, уметь смягчать конфликтные ситуации;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Регулятивные универсальные учебные действия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следующие умения </w:t>
      </w:r>
      <w:r w:rsidRPr="007D3220">
        <w:rPr>
          <w:rFonts w:ascii="Times New Roman" w:hAnsi="Times New Roman"/>
          <w:i/>
          <w:color w:val="000000"/>
          <w:sz w:val="28"/>
          <w:lang w:val="ru-RU"/>
        </w:rPr>
        <w:t>самоорганизации</w:t>
      </w:r>
      <w:r w:rsidRPr="007D3220">
        <w:rPr>
          <w:rFonts w:ascii="Times New Roman" w:hAnsi="Times New Roman"/>
          <w:color w:val="000000"/>
          <w:sz w:val="28"/>
          <w:lang w:val="ru-RU"/>
        </w:rPr>
        <w:t xml:space="preserve"> как часть регулятивных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давать оценку новым ситуациям;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расширять рамки учебного предмета на основе личных предпочтений;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делать осознанный выбор, аргументировать его, брать ответственность за решение;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оценивать приобретённый опыт;</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постоянно повышать свой образовательный и культурный уровень;</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следующие умения </w:t>
      </w:r>
      <w:r w:rsidRPr="007D3220">
        <w:rPr>
          <w:rFonts w:ascii="Times New Roman" w:hAnsi="Times New Roman"/>
          <w:i/>
          <w:color w:val="000000"/>
          <w:sz w:val="28"/>
          <w:lang w:val="ru-RU"/>
        </w:rPr>
        <w:t>самоконтроля, принятия себя и других</w:t>
      </w:r>
      <w:r w:rsidRPr="007D3220">
        <w:rPr>
          <w:rFonts w:ascii="Times New Roman" w:hAnsi="Times New Roman"/>
          <w:color w:val="000000"/>
          <w:sz w:val="28"/>
          <w:lang w:val="ru-RU"/>
        </w:rPr>
        <w:t xml:space="preserve"> как часть регулятивных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уметь оценивать риски и своевременно принимать решения по их снижению;</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принимать мотивы и аргументы других при анализе результатов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принимать себя, понимая свои недостатки и достоинства;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принимать мотивы и аргументы других при анализе результатов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признавать своё право и право других на ошибки;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развивать способность понимать мир с позиции другого человека.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У обучающегося будут сформированы следующие умения </w:t>
      </w:r>
      <w:r w:rsidRPr="007D3220">
        <w:rPr>
          <w:rFonts w:ascii="Times New Roman" w:hAnsi="Times New Roman"/>
          <w:i/>
          <w:color w:val="000000"/>
          <w:sz w:val="28"/>
          <w:lang w:val="ru-RU"/>
        </w:rPr>
        <w:t>совместной деятельности</w:t>
      </w:r>
      <w:r w:rsidRPr="007D3220">
        <w:rPr>
          <w:rFonts w:ascii="Times New Roman" w:hAnsi="Times New Roman"/>
          <w:color w:val="000000"/>
          <w:sz w:val="28"/>
          <w:lang w:val="ru-RU"/>
        </w:rPr>
        <w:t xml:space="preserve"> как часть коммуникативных универсальных учебных действий: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понимать и использовать преимущества командной и индивидуальной работы;</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B02D5" w:rsidRPr="007D3220" w:rsidRDefault="00AB02D5">
      <w:pPr>
        <w:spacing w:after="0"/>
        <w:ind w:left="120"/>
        <w:rPr>
          <w:lang w:val="ru-RU"/>
        </w:rPr>
      </w:pPr>
      <w:bookmarkStart w:id="13" w:name="_Toc137510621"/>
      <w:bookmarkEnd w:id="13"/>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b/>
          <w:color w:val="000000"/>
          <w:sz w:val="28"/>
          <w:lang w:val="ru-RU"/>
        </w:rPr>
        <w:t>ПРЕДМЕТНЫЕ РЕЗУЛЬТАТЫ</w:t>
      </w:r>
    </w:p>
    <w:p w:rsidR="00AB02D5" w:rsidRPr="007D3220" w:rsidRDefault="00E818AF">
      <w:pPr>
        <w:spacing w:after="0" w:line="264" w:lineRule="auto"/>
        <w:ind w:left="120"/>
        <w:jc w:val="both"/>
        <w:rPr>
          <w:lang w:val="ru-RU"/>
        </w:rPr>
      </w:pPr>
      <w:r w:rsidRPr="007D3220">
        <w:rPr>
          <w:rFonts w:ascii="Times New Roman" w:hAnsi="Times New Roman"/>
          <w:color w:val="000000"/>
          <w:sz w:val="28"/>
          <w:lang w:val="ru-RU"/>
        </w:rPr>
        <w:t xml:space="preserve">К концу обучения </w:t>
      </w:r>
      <w:r w:rsidRPr="007D3220">
        <w:rPr>
          <w:rFonts w:ascii="Times New Roman" w:hAnsi="Times New Roman"/>
          <w:b/>
          <w:i/>
          <w:color w:val="000000"/>
          <w:sz w:val="28"/>
          <w:lang w:val="ru-RU"/>
        </w:rPr>
        <w:t>в 10 классе</w:t>
      </w:r>
      <w:r w:rsidRPr="007D322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 xml:space="preserve">Раздел «Знания о физической культуре»: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7D3220">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Раздел «Организация самостоятельных занятий»:</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Раздел «Физическое совершенствование»:</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B02D5" w:rsidRPr="007D3220" w:rsidRDefault="00AB02D5">
      <w:pPr>
        <w:spacing w:after="0" w:line="264" w:lineRule="auto"/>
        <w:ind w:left="120"/>
        <w:jc w:val="both"/>
        <w:rPr>
          <w:lang w:val="ru-RU"/>
        </w:rPr>
      </w:pPr>
    </w:p>
    <w:p w:rsidR="00AB02D5" w:rsidRPr="007D3220" w:rsidRDefault="00E818AF">
      <w:pPr>
        <w:spacing w:after="0" w:line="264" w:lineRule="auto"/>
        <w:ind w:left="120"/>
        <w:jc w:val="both"/>
        <w:rPr>
          <w:lang w:val="ru-RU"/>
        </w:rPr>
      </w:pPr>
      <w:r w:rsidRPr="007D3220">
        <w:rPr>
          <w:rFonts w:ascii="Times New Roman" w:hAnsi="Times New Roman"/>
          <w:color w:val="000000"/>
          <w:sz w:val="28"/>
          <w:lang w:val="ru-RU"/>
        </w:rPr>
        <w:t xml:space="preserve">К концу обучения </w:t>
      </w:r>
      <w:r w:rsidRPr="007D3220">
        <w:rPr>
          <w:rFonts w:ascii="Times New Roman" w:hAnsi="Times New Roman"/>
          <w:b/>
          <w:i/>
          <w:color w:val="000000"/>
          <w:sz w:val="28"/>
          <w:lang w:val="ru-RU"/>
        </w:rPr>
        <w:t>в 11 классе</w:t>
      </w:r>
      <w:r w:rsidRPr="007D322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lastRenderedPageBreak/>
        <w:t xml:space="preserve">Раздел «Знания о физической культуре»: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B02D5" w:rsidRPr="007D3220" w:rsidRDefault="00E818AF">
      <w:pPr>
        <w:spacing w:after="0" w:line="264" w:lineRule="auto"/>
        <w:ind w:firstLine="600"/>
        <w:jc w:val="both"/>
        <w:rPr>
          <w:lang w:val="ru-RU"/>
        </w:rPr>
      </w:pPr>
      <w:r w:rsidRPr="007D3220">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Раздел «Организация самостоятельных занятий»:</w:t>
      </w: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E818AF">
      <w:pPr>
        <w:spacing w:after="0" w:line="264" w:lineRule="auto"/>
        <w:ind w:firstLine="600"/>
        <w:jc w:val="both"/>
        <w:rPr>
          <w:lang w:val="ru-RU"/>
        </w:rPr>
      </w:pPr>
      <w:r w:rsidRPr="007D3220">
        <w:rPr>
          <w:rFonts w:ascii="Times New Roman" w:hAnsi="Times New Roman"/>
          <w:b/>
          <w:i/>
          <w:color w:val="000000"/>
          <w:sz w:val="28"/>
          <w:lang w:val="ru-RU"/>
        </w:rPr>
        <w:t>Раздел «Физическое совершенствование»:</w:t>
      </w: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B02D5" w:rsidRPr="007D3220" w:rsidRDefault="00AB02D5">
      <w:pPr>
        <w:spacing w:after="0"/>
        <w:ind w:left="120"/>
        <w:rPr>
          <w:lang w:val="ru-RU"/>
        </w:rPr>
      </w:pPr>
    </w:p>
    <w:p w:rsidR="00AB02D5" w:rsidRPr="007D3220" w:rsidRDefault="00E818AF">
      <w:pPr>
        <w:spacing w:after="0"/>
        <w:ind w:firstLine="600"/>
        <w:jc w:val="both"/>
        <w:rPr>
          <w:lang w:val="ru-RU"/>
        </w:rPr>
      </w:pPr>
      <w:r w:rsidRPr="007D3220">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B02D5" w:rsidRPr="007D3220" w:rsidRDefault="00AB02D5">
      <w:pPr>
        <w:spacing w:after="0"/>
        <w:ind w:left="120"/>
        <w:rPr>
          <w:lang w:val="ru-RU"/>
        </w:rPr>
      </w:pPr>
    </w:p>
    <w:p w:rsidR="00AB02D5" w:rsidRPr="007D3220" w:rsidRDefault="00AB02D5">
      <w:pPr>
        <w:spacing w:after="0"/>
        <w:ind w:left="120"/>
        <w:rPr>
          <w:lang w:val="ru-RU"/>
        </w:rPr>
      </w:pPr>
    </w:p>
    <w:p w:rsidR="00AB02D5" w:rsidRPr="007D3220" w:rsidRDefault="00AB02D5">
      <w:pPr>
        <w:rPr>
          <w:lang w:val="ru-RU"/>
        </w:rPr>
        <w:sectPr w:rsidR="00AB02D5" w:rsidRPr="007D3220">
          <w:pgSz w:w="11906" w:h="16383"/>
          <w:pgMar w:top="1134" w:right="850" w:bottom="1134" w:left="1701" w:header="720" w:footer="720" w:gutter="0"/>
          <w:cols w:space="720"/>
        </w:sectPr>
      </w:pPr>
    </w:p>
    <w:p w:rsidR="00AB02D5" w:rsidRDefault="00E818AF">
      <w:pPr>
        <w:spacing w:after="0"/>
        <w:ind w:left="120"/>
      </w:pPr>
      <w:bookmarkStart w:id="14" w:name="block-91967527"/>
      <w:bookmarkEnd w:id="9"/>
      <w:r w:rsidRPr="007D32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B02D5" w:rsidRDefault="00E818A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7"/>
        <w:gridCol w:w="4461"/>
        <w:gridCol w:w="1531"/>
        <w:gridCol w:w="1841"/>
        <w:gridCol w:w="1910"/>
        <w:gridCol w:w="3200"/>
      </w:tblGrid>
      <w:tr w:rsidR="00AB02D5">
        <w:trPr>
          <w:trHeight w:val="144"/>
          <w:tblCellSpacing w:w="20" w:type="nil"/>
        </w:trPr>
        <w:tc>
          <w:tcPr>
            <w:tcW w:w="510" w:type="dxa"/>
            <w:vMerge w:val="restart"/>
            <w:tcMar>
              <w:top w:w="50" w:type="dxa"/>
              <w:left w:w="100" w:type="dxa"/>
            </w:tcMar>
            <w:vAlign w:val="center"/>
          </w:tcPr>
          <w:p w:rsidR="00AB02D5" w:rsidRDefault="00E818AF">
            <w:pPr>
              <w:spacing w:after="0"/>
              <w:ind w:left="135"/>
            </w:pPr>
            <w:r>
              <w:rPr>
                <w:rFonts w:ascii="Times New Roman" w:hAnsi="Times New Roman"/>
                <w:b/>
                <w:color w:val="000000"/>
                <w:sz w:val="24"/>
              </w:rPr>
              <w:t xml:space="preserve">№ п/п </w:t>
            </w:r>
          </w:p>
          <w:p w:rsidR="00AB02D5" w:rsidRDefault="00AB02D5">
            <w:pPr>
              <w:spacing w:after="0"/>
              <w:ind w:left="135"/>
            </w:pPr>
          </w:p>
        </w:tc>
        <w:tc>
          <w:tcPr>
            <w:tcW w:w="2816" w:type="dxa"/>
            <w:vMerge w:val="restart"/>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B02D5" w:rsidRDefault="00AB02D5">
            <w:pPr>
              <w:spacing w:after="0"/>
              <w:ind w:left="135"/>
            </w:pPr>
          </w:p>
        </w:tc>
        <w:tc>
          <w:tcPr>
            <w:tcW w:w="0" w:type="auto"/>
            <w:gridSpan w:val="3"/>
            <w:tcMar>
              <w:top w:w="50" w:type="dxa"/>
              <w:left w:w="100" w:type="dxa"/>
            </w:tcMar>
            <w:vAlign w:val="center"/>
          </w:tcPr>
          <w:p w:rsidR="00AB02D5" w:rsidRDefault="00E818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B02D5" w:rsidRDefault="00AB02D5">
            <w:pPr>
              <w:spacing w:after="0"/>
              <w:ind w:left="135"/>
            </w:pPr>
          </w:p>
        </w:tc>
      </w:tr>
      <w:tr w:rsidR="00AB02D5">
        <w:trPr>
          <w:trHeight w:val="144"/>
          <w:tblCellSpacing w:w="20" w:type="nil"/>
        </w:trPr>
        <w:tc>
          <w:tcPr>
            <w:tcW w:w="0" w:type="auto"/>
            <w:vMerge/>
            <w:tcBorders>
              <w:top w:val="nil"/>
            </w:tcBorders>
            <w:tcMar>
              <w:top w:w="50" w:type="dxa"/>
              <w:left w:w="100" w:type="dxa"/>
            </w:tcMar>
          </w:tcPr>
          <w:p w:rsidR="00AB02D5" w:rsidRDefault="00AB02D5"/>
        </w:tc>
        <w:tc>
          <w:tcPr>
            <w:tcW w:w="0" w:type="auto"/>
            <w:vMerge/>
            <w:tcBorders>
              <w:top w:val="nil"/>
            </w:tcBorders>
            <w:tcMar>
              <w:top w:w="50" w:type="dxa"/>
              <w:left w:w="100" w:type="dxa"/>
            </w:tcMar>
          </w:tcPr>
          <w:p w:rsidR="00AB02D5" w:rsidRDefault="00AB02D5"/>
        </w:tc>
        <w:tc>
          <w:tcPr>
            <w:tcW w:w="994"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B02D5" w:rsidRDefault="00AB02D5">
            <w:pPr>
              <w:spacing w:after="0"/>
              <w:ind w:left="135"/>
            </w:pPr>
          </w:p>
        </w:tc>
        <w:tc>
          <w:tcPr>
            <w:tcW w:w="1719"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B02D5" w:rsidRDefault="00AB02D5">
            <w:pPr>
              <w:spacing w:after="0"/>
              <w:ind w:left="135"/>
            </w:pPr>
          </w:p>
        </w:tc>
        <w:tc>
          <w:tcPr>
            <w:tcW w:w="1805"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B02D5" w:rsidRDefault="00AB02D5">
            <w:pPr>
              <w:spacing w:after="0"/>
              <w:ind w:left="135"/>
            </w:pPr>
          </w:p>
        </w:tc>
        <w:tc>
          <w:tcPr>
            <w:tcW w:w="0" w:type="auto"/>
            <w:vMerge/>
            <w:tcBorders>
              <w:top w:val="nil"/>
            </w:tcBorders>
            <w:tcMar>
              <w:top w:w="50" w:type="dxa"/>
              <w:left w:w="100" w:type="dxa"/>
            </w:tcMa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1.</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Знания о физической культуре</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1.1</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5"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1.2</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6"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2.</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Способы самостоятельной двигательной деятельности</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2.1</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7"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r>
              <w:rPr>
                <w:rFonts w:ascii="Times New Roman" w:hAnsi="Times New Roman"/>
                <w:b/>
                <w:color w:val="000000"/>
                <w:sz w:val="24"/>
              </w:rPr>
              <w:t>ФИЗИЧЕСКОЕ СОВЕРШЕНСТВОВАНИЕ</w:t>
            </w:r>
          </w:p>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8"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9"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2.2</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0"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1"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3.</w:t>
            </w:r>
            <w:r w:rsidRPr="007D3220">
              <w:rPr>
                <w:rFonts w:ascii="Times New Roman" w:hAnsi="Times New Roman"/>
                <w:color w:val="000000"/>
                <w:sz w:val="24"/>
                <w:lang w:val="ru-RU"/>
              </w:rPr>
              <w:t xml:space="preserve"> </w:t>
            </w:r>
            <w:proofErr w:type="spellStart"/>
            <w:r w:rsidRPr="007D3220">
              <w:rPr>
                <w:rFonts w:ascii="Times New Roman" w:hAnsi="Times New Roman"/>
                <w:b/>
                <w:color w:val="000000"/>
                <w:sz w:val="24"/>
                <w:lang w:val="ru-RU"/>
              </w:rPr>
              <w:t>Прикладно</w:t>
            </w:r>
            <w:proofErr w:type="spellEnd"/>
            <w:r w:rsidRPr="007D3220">
              <w:rPr>
                <w:rFonts w:ascii="Times New Roman" w:hAnsi="Times New Roman"/>
                <w:b/>
                <w:color w:val="000000"/>
                <w:sz w:val="24"/>
                <w:lang w:val="ru-RU"/>
              </w:rPr>
              <w:t>-ориентированная двигательная деятельность</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3.1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2"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4.</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Модуль «Спортивная и физическая подготовка»</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4.1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3"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4.2</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4"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2"/>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B02D5" w:rsidRDefault="00AB02D5"/>
        </w:tc>
      </w:tr>
    </w:tbl>
    <w:p w:rsidR="00AB02D5" w:rsidRDefault="00AB02D5">
      <w:pPr>
        <w:sectPr w:rsidR="00AB02D5">
          <w:pgSz w:w="16383" w:h="11906" w:orient="landscape"/>
          <w:pgMar w:top="1134" w:right="850" w:bottom="1134" w:left="1701" w:header="720" w:footer="720" w:gutter="0"/>
          <w:cols w:space="720"/>
        </w:sectPr>
      </w:pPr>
    </w:p>
    <w:p w:rsidR="00AB02D5" w:rsidRDefault="00E818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7"/>
        <w:gridCol w:w="4461"/>
        <w:gridCol w:w="1531"/>
        <w:gridCol w:w="1841"/>
        <w:gridCol w:w="1910"/>
        <w:gridCol w:w="3200"/>
      </w:tblGrid>
      <w:tr w:rsidR="00AB02D5">
        <w:trPr>
          <w:trHeight w:val="144"/>
          <w:tblCellSpacing w:w="20" w:type="nil"/>
        </w:trPr>
        <w:tc>
          <w:tcPr>
            <w:tcW w:w="510" w:type="dxa"/>
            <w:vMerge w:val="restart"/>
            <w:tcMar>
              <w:top w:w="50" w:type="dxa"/>
              <w:left w:w="100" w:type="dxa"/>
            </w:tcMar>
            <w:vAlign w:val="center"/>
          </w:tcPr>
          <w:p w:rsidR="00AB02D5" w:rsidRDefault="00E818AF">
            <w:pPr>
              <w:spacing w:after="0"/>
              <w:ind w:left="135"/>
            </w:pPr>
            <w:r>
              <w:rPr>
                <w:rFonts w:ascii="Times New Roman" w:hAnsi="Times New Roman"/>
                <w:b/>
                <w:color w:val="000000"/>
                <w:sz w:val="24"/>
              </w:rPr>
              <w:t xml:space="preserve">№ п/п </w:t>
            </w:r>
          </w:p>
          <w:p w:rsidR="00AB02D5" w:rsidRDefault="00AB02D5">
            <w:pPr>
              <w:spacing w:after="0"/>
              <w:ind w:left="135"/>
            </w:pPr>
          </w:p>
        </w:tc>
        <w:tc>
          <w:tcPr>
            <w:tcW w:w="2816" w:type="dxa"/>
            <w:vMerge w:val="restart"/>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B02D5" w:rsidRDefault="00AB02D5">
            <w:pPr>
              <w:spacing w:after="0"/>
              <w:ind w:left="135"/>
            </w:pPr>
          </w:p>
        </w:tc>
        <w:tc>
          <w:tcPr>
            <w:tcW w:w="0" w:type="auto"/>
            <w:gridSpan w:val="3"/>
            <w:tcMar>
              <w:top w:w="50" w:type="dxa"/>
              <w:left w:w="100" w:type="dxa"/>
            </w:tcMar>
            <w:vAlign w:val="center"/>
          </w:tcPr>
          <w:p w:rsidR="00AB02D5" w:rsidRDefault="00E818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B02D5" w:rsidRDefault="00AB02D5">
            <w:pPr>
              <w:spacing w:after="0"/>
              <w:ind w:left="135"/>
            </w:pPr>
          </w:p>
        </w:tc>
      </w:tr>
      <w:tr w:rsidR="00AB02D5">
        <w:trPr>
          <w:trHeight w:val="144"/>
          <w:tblCellSpacing w:w="20" w:type="nil"/>
        </w:trPr>
        <w:tc>
          <w:tcPr>
            <w:tcW w:w="0" w:type="auto"/>
            <w:vMerge/>
            <w:tcBorders>
              <w:top w:val="nil"/>
            </w:tcBorders>
            <w:tcMar>
              <w:top w:w="50" w:type="dxa"/>
              <w:left w:w="100" w:type="dxa"/>
            </w:tcMar>
          </w:tcPr>
          <w:p w:rsidR="00AB02D5" w:rsidRDefault="00AB02D5"/>
        </w:tc>
        <w:tc>
          <w:tcPr>
            <w:tcW w:w="0" w:type="auto"/>
            <w:vMerge/>
            <w:tcBorders>
              <w:top w:val="nil"/>
            </w:tcBorders>
            <w:tcMar>
              <w:top w:w="50" w:type="dxa"/>
              <w:left w:w="100" w:type="dxa"/>
            </w:tcMar>
          </w:tcPr>
          <w:p w:rsidR="00AB02D5" w:rsidRDefault="00AB02D5"/>
        </w:tc>
        <w:tc>
          <w:tcPr>
            <w:tcW w:w="994"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B02D5" w:rsidRDefault="00AB02D5">
            <w:pPr>
              <w:spacing w:after="0"/>
              <w:ind w:left="135"/>
            </w:pPr>
          </w:p>
        </w:tc>
        <w:tc>
          <w:tcPr>
            <w:tcW w:w="1719"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B02D5" w:rsidRDefault="00AB02D5">
            <w:pPr>
              <w:spacing w:after="0"/>
              <w:ind w:left="135"/>
            </w:pPr>
          </w:p>
        </w:tc>
        <w:tc>
          <w:tcPr>
            <w:tcW w:w="1805" w:type="dxa"/>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B02D5" w:rsidRDefault="00AB02D5">
            <w:pPr>
              <w:spacing w:after="0"/>
              <w:ind w:left="135"/>
            </w:pPr>
          </w:p>
        </w:tc>
        <w:tc>
          <w:tcPr>
            <w:tcW w:w="0" w:type="auto"/>
            <w:vMerge/>
            <w:tcBorders>
              <w:top w:val="nil"/>
            </w:tcBorders>
            <w:tcMar>
              <w:top w:w="50" w:type="dxa"/>
              <w:left w:w="100" w:type="dxa"/>
            </w:tcMa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1.</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Знания о физической культуре</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1.1</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5"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1.2</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6"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2.</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Способы самостоятельной двигательной деятельности</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2.1</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7"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2.2</w:t>
            </w:r>
          </w:p>
        </w:tc>
        <w:tc>
          <w:tcPr>
            <w:tcW w:w="2816" w:type="dxa"/>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8"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r>
              <w:rPr>
                <w:rFonts w:ascii="Times New Roman" w:hAnsi="Times New Roman"/>
                <w:b/>
                <w:color w:val="000000"/>
                <w:sz w:val="24"/>
              </w:rPr>
              <w:t>ФИЗИЧЕСКОЕ СОВЕРШЕНСТВОВАНИЕ</w:t>
            </w:r>
          </w:p>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1.1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19"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6"/>
            <w:tcMar>
              <w:top w:w="50" w:type="dxa"/>
              <w:left w:w="100" w:type="dxa"/>
            </w:tcMar>
            <w:vAlign w:val="center"/>
          </w:tcPr>
          <w:p w:rsidR="00AB02D5" w:rsidRDefault="00E818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0"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2.2</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1"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2.3</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2"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3.</w:t>
            </w:r>
            <w:r w:rsidRPr="007D3220">
              <w:rPr>
                <w:rFonts w:ascii="Times New Roman" w:hAnsi="Times New Roman"/>
                <w:color w:val="000000"/>
                <w:sz w:val="24"/>
                <w:lang w:val="ru-RU"/>
              </w:rPr>
              <w:t xml:space="preserve"> </w:t>
            </w:r>
            <w:proofErr w:type="spellStart"/>
            <w:r w:rsidRPr="007D3220">
              <w:rPr>
                <w:rFonts w:ascii="Times New Roman" w:hAnsi="Times New Roman"/>
                <w:b/>
                <w:color w:val="000000"/>
                <w:sz w:val="24"/>
                <w:lang w:val="ru-RU"/>
              </w:rPr>
              <w:t>Прикладно</w:t>
            </w:r>
            <w:proofErr w:type="spellEnd"/>
            <w:r w:rsidRPr="007D3220">
              <w:rPr>
                <w:rFonts w:ascii="Times New Roman" w:hAnsi="Times New Roman"/>
                <w:b/>
                <w:color w:val="000000"/>
                <w:sz w:val="24"/>
                <w:lang w:val="ru-RU"/>
              </w:rPr>
              <w:t>-ориентированная двигательная деятельность</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3.1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3"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B02D5" w:rsidRDefault="00AB02D5"/>
        </w:tc>
      </w:tr>
      <w:tr w:rsidR="00AB02D5" w:rsidRPr="00472E52">
        <w:trPr>
          <w:trHeight w:val="144"/>
          <w:tblCellSpacing w:w="20" w:type="nil"/>
        </w:trPr>
        <w:tc>
          <w:tcPr>
            <w:tcW w:w="0" w:type="auto"/>
            <w:gridSpan w:val="6"/>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b/>
                <w:color w:val="000000"/>
                <w:sz w:val="24"/>
                <w:lang w:val="ru-RU"/>
              </w:rPr>
              <w:t>Раздел 4.</w:t>
            </w:r>
            <w:r w:rsidRPr="007D3220">
              <w:rPr>
                <w:rFonts w:ascii="Times New Roman" w:hAnsi="Times New Roman"/>
                <w:color w:val="000000"/>
                <w:sz w:val="24"/>
                <w:lang w:val="ru-RU"/>
              </w:rPr>
              <w:t xml:space="preserve"> </w:t>
            </w:r>
            <w:r w:rsidRPr="007D3220">
              <w:rPr>
                <w:rFonts w:ascii="Times New Roman" w:hAnsi="Times New Roman"/>
                <w:b/>
                <w:color w:val="000000"/>
                <w:sz w:val="24"/>
                <w:lang w:val="ru-RU"/>
              </w:rPr>
              <w:t>Модуль «Спортивная и физическая подготовка»</w:t>
            </w:r>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4.1</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4" w:tgtFrame="_blank" w:history="1">
              <w:r w:rsidR="007D3220">
                <w:rPr>
                  <w:rStyle w:val="ab"/>
                  <w:sz w:val="28"/>
                  <w:szCs w:val="28"/>
                  <w:shd w:val="clear" w:color="auto" w:fill="FFFFFF"/>
                </w:rPr>
                <w:t>http://www.uchportal.ru</w:t>
              </w:r>
            </w:hyperlink>
          </w:p>
        </w:tc>
      </w:tr>
      <w:tr w:rsidR="00AB02D5">
        <w:trPr>
          <w:trHeight w:val="144"/>
          <w:tblCellSpacing w:w="20" w:type="nil"/>
        </w:trPr>
        <w:tc>
          <w:tcPr>
            <w:tcW w:w="510" w:type="dxa"/>
            <w:tcMar>
              <w:top w:w="50" w:type="dxa"/>
              <w:left w:w="100" w:type="dxa"/>
            </w:tcMar>
            <w:vAlign w:val="center"/>
          </w:tcPr>
          <w:p w:rsidR="00AB02D5" w:rsidRDefault="00E818AF">
            <w:pPr>
              <w:spacing w:after="0"/>
            </w:pPr>
            <w:r>
              <w:rPr>
                <w:rFonts w:ascii="Times New Roman" w:hAnsi="Times New Roman"/>
                <w:color w:val="000000"/>
                <w:sz w:val="24"/>
              </w:rPr>
              <w:t>4.2</w:t>
            </w:r>
          </w:p>
        </w:tc>
        <w:tc>
          <w:tcPr>
            <w:tcW w:w="2816" w:type="dxa"/>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AB02D5" w:rsidRDefault="00AB02D5">
            <w:pPr>
              <w:spacing w:after="0"/>
              <w:ind w:left="135"/>
              <w:jc w:val="center"/>
            </w:pPr>
          </w:p>
        </w:tc>
        <w:tc>
          <w:tcPr>
            <w:tcW w:w="1805" w:type="dxa"/>
            <w:tcMar>
              <w:top w:w="50" w:type="dxa"/>
              <w:left w:w="100" w:type="dxa"/>
            </w:tcMar>
            <w:vAlign w:val="center"/>
          </w:tcPr>
          <w:p w:rsidR="00AB02D5" w:rsidRDefault="00AB02D5">
            <w:pPr>
              <w:spacing w:after="0"/>
              <w:ind w:left="135"/>
              <w:jc w:val="center"/>
            </w:pPr>
          </w:p>
        </w:tc>
        <w:tc>
          <w:tcPr>
            <w:tcW w:w="2694" w:type="dxa"/>
            <w:tcMar>
              <w:top w:w="50" w:type="dxa"/>
              <w:left w:w="100" w:type="dxa"/>
            </w:tcMar>
            <w:vAlign w:val="center"/>
          </w:tcPr>
          <w:p w:rsidR="00AB02D5" w:rsidRDefault="00472E52">
            <w:pPr>
              <w:spacing w:after="0"/>
              <w:ind w:left="135"/>
            </w:pPr>
            <w:hyperlink r:id="rId25" w:tgtFrame="_blank" w:history="1">
              <w:r w:rsidR="007D3220">
                <w:rPr>
                  <w:rStyle w:val="ab"/>
                  <w:sz w:val="28"/>
                  <w:szCs w:val="28"/>
                  <w:shd w:val="clear" w:color="auto" w:fill="FFFFFF"/>
                </w:rPr>
                <w:t>http://www.uchportal.ru</w:t>
              </w:r>
            </w:hyperlink>
          </w:p>
        </w:tc>
      </w:tr>
      <w:tr w:rsidR="00AB02D5">
        <w:trPr>
          <w:trHeight w:val="144"/>
          <w:tblCellSpacing w:w="20" w:type="nil"/>
        </w:trPr>
        <w:tc>
          <w:tcPr>
            <w:tcW w:w="0" w:type="auto"/>
            <w:gridSpan w:val="2"/>
            <w:tcMar>
              <w:top w:w="50" w:type="dxa"/>
              <w:left w:w="100" w:type="dxa"/>
            </w:tcMar>
            <w:vAlign w:val="center"/>
          </w:tcPr>
          <w:p w:rsidR="00AB02D5" w:rsidRDefault="00E818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AB02D5" w:rsidRDefault="00AB02D5"/>
        </w:tc>
      </w:tr>
      <w:tr w:rsidR="00AB02D5">
        <w:trPr>
          <w:trHeight w:val="144"/>
          <w:tblCellSpacing w:w="20" w:type="nil"/>
        </w:trPr>
        <w:tc>
          <w:tcPr>
            <w:tcW w:w="0" w:type="auto"/>
            <w:gridSpan w:val="2"/>
            <w:tcMar>
              <w:top w:w="50" w:type="dxa"/>
              <w:left w:w="100" w:type="dxa"/>
            </w:tcMar>
            <w:vAlign w:val="center"/>
          </w:tcPr>
          <w:p w:rsidR="00AB02D5" w:rsidRPr="007D3220" w:rsidRDefault="00E818AF">
            <w:pPr>
              <w:spacing w:after="0"/>
              <w:ind w:left="135"/>
              <w:rPr>
                <w:lang w:val="ru-RU"/>
              </w:rPr>
            </w:pPr>
            <w:r w:rsidRPr="007D322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B02D5" w:rsidRDefault="00E818AF">
            <w:pPr>
              <w:spacing w:after="0"/>
              <w:ind w:left="135"/>
              <w:jc w:val="center"/>
            </w:pPr>
            <w:r w:rsidRPr="007D322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B02D5" w:rsidRDefault="00E818A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B02D5" w:rsidRDefault="00AB02D5"/>
        </w:tc>
      </w:tr>
    </w:tbl>
    <w:p w:rsidR="00AB02D5" w:rsidRPr="007D3220" w:rsidRDefault="00AB02D5">
      <w:pPr>
        <w:rPr>
          <w:lang w:val="ru-RU"/>
        </w:rPr>
        <w:sectPr w:rsidR="00AB02D5" w:rsidRPr="007D3220">
          <w:pgSz w:w="16383" w:h="11906" w:orient="landscape"/>
          <w:pgMar w:top="1134" w:right="850" w:bottom="1134" w:left="1701" w:header="720" w:footer="720" w:gutter="0"/>
          <w:cols w:space="720"/>
        </w:sectPr>
      </w:pPr>
      <w:bookmarkStart w:id="15" w:name="block-91967528"/>
      <w:bookmarkEnd w:id="14"/>
    </w:p>
    <w:p w:rsidR="00AB02D5" w:rsidRPr="007D3220" w:rsidRDefault="00E818AF">
      <w:pPr>
        <w:spacing w:after="0"/>
        <w:ind w:left="120"/>
        <w:rPr>
          <w:lang w:val="ru-RU"/>
        </w:rPr>
      </w:pPr>
      <w:bookmarkStart w:id="16" w:name="block-91967531"/>
      <w:bookmarkEnd w:id="15"/>
      <w:r w:rsidRPr="007D3220">
        <w:rPr>
          <w:rFonts w:ascii="Times New Roman" w:hAnsi="Times New Roman"/>
          <w:b/>
          <w:color w:val="000000"/>
          <w:sz w:val="28"/>
          <w:lang w:val="ru-RU"/>
        </w:rPr>
        <w:lastRenderedPageBreak/>
        <w:t>УЧЕБНО-МЕТОДИЧЕСКОЕ ОБЕСПЕЧЕНИЕ ОБРАЗОВАТЕЛЬНОГО ПРОЦЕССА</w:t>
      </w:r>
    </w:p>
    <w:p w:rsidR="00AB02D5" w:rsidRPr="007D3220" w:rsidRDefault="00E818AF">
      <w:pPr>
        <w:spacing w:after="0" w:line="480" w:lineRule="auto"/>
        <w:ind w:left="120"/>
        <w:rPr>
          <w:lang w:val="ru-RU"/>
        </w:rPr>
      </w:pPr>
      <w:r w:rsidRPr="007D3220">
        <w:rPr>
          <w:rFonts w:ascii="Times New Roman" w:hAnsi="Times New Roman"/>
          <w:b/>
          <w:color w:val="000000"/>
          <w:sz w:val="28"/>
          <w:lang w:val="ru-RU"/>
        </w:rPr>
        <w:t>ОБЯЗАТЕЛЬНЫЕ УЧЕБНЫЕ МАТЕРИАЛЫ ДЛЯ УЧЕНИКА</w:t>
      </w:r>
    </w:p>
    <w:p w:rsidR="00AB02D5" w:rsidRPr="007D3220" w:rsidRDefault="00AB02D5">
      <w:pPr>
        <w:spacing w:after="0" w:line="480" w:lineRule="auto"/>
        <w:ind w:left="120"/>
        <w:rPr>
          <w:lang w:val="ru-RU"/>
        </w:rPr>
      </w:pPr>
    </w:p>
    <w:p w:rsidR="00AB02D5" w:rsidRPr="007D3220" w:rsidRDefault="00AB02D5">
      <w:pPr>
        <w:spacing w:after="0" w:line="480" w:lineRule="auto"/>
        <w:ind w:left="120"/>
        <w:rPr>
          <w:lang w:val="ru-RU"/>
        </w:rPr>
      </w:pPr>
    </w:p>
    <w:p w:rsidR="00AB02D5" w:rsidRPr="007D3220" w:rsidRDefault="00AB02D5">
      <w:pPr>
        <w:spacing w:after="0"/>
        <w:ind w:left="120"/>
        <w:rPr>
          <w:lang w:val="ru-RU"/>
        </w:rPr>
      </w:pPr>
    </w:p>
    <w:p w:rsidR="00AB02D5" w:rsidRPr="007D3220" w:rsidRDefault="00E818AF">
      <w:pPr>
        <w:spacing w:after="0" w:line="480" w:lineRule="auto"/>
        <w:ind w:left="120"/>
        <w:rPr>
          <w:lang w:val="ru-RU"/>
        </w:rPr>
      </w:pPr>
      <w:r w:rsidRPr="007D3220">
        <w:rPr>
          <w:rFonts w:ascii="Times New Roman" w:hAnsi="Times New Roman"/>
          <w:b/>
          <w:color w:val="000000"/>
          <w:sz w:val="28"/>
          <w:lang w:val="ru-RU"/>
        </w:rPr>
        <w:t>МЕТОДИЧЕСКИЕ МАТЕРИАЛЫ ДЛЯ УЧИТЕЛЯ</w:t>
      </w:r>
    </w:p>
    <w:p w:rsidR="00AB02D5" w:rsidRPr="007D3220" w:rsidRDefault="00AB02D5">
      <w:pPr>
        <w:spacing w:after="0" w:line="480" w:lineRule="auto"/>
        <w:ind w:left="120"/>
        <w:rPr>
          <w:lang w:val="ru-RU"/>
        </w:rPr>
      </w:pPr>
    </w:p>
    <w:p w:rsidR="00AB02D5" w:rsidRPr="007D3220" w:rsidRDefault="00AB02D5">
      <w:pPr>
        <w:spacing w:after="0"/>
        <w:ind w:left="120"/>
        <w:rPr>
          <w:lang w:val="ru-RU"/>
        </w:rPr>
      </w:pPr>
    </w:p>
    <w:p w:rsidR="00AB02D5" w:rsidRPr="007D3220" w:rsidRDefault="00E818AF">
      <w:pPr>
        <w:spacing w:after="0" w:line="480" w:lineRule="auto"/>
        <w:ind w:left="120"/>
        <w:rPr>
          <w:lang w:val="ru-RU"/>
        </w:rPr>
      </w:pPr>
      <w:r w:rsidRPr="007D3220">
        <w:rPr>
          <w:rFonts w:ascii="Times New Roman" w:hAnsi="Times New Roman"/>
          <w:b/>
          <w:color w:val="000000"/>
          <w:sz w:val="28"/>
          <w:lang w:val="ru-RU"/>
        </w:rPr>
        <w:t>ЦИФРОВЫЕ ОБРАЗОВАТЕЛЬНЫЕ РЕСУРСЫ И РЕСУРСЫ СЕТИ ИНТЕРНЕТ</w:t>
      </w:r>
    </w:p>
    <w:p w:rsidR="00AB02D5" w:rsidRPr="007D3220" w:rsidRDefault="00AB02D5">
      <w:pPr>
        <w:spacing w:after="0" w:line="480" w:lineRule="auto"/>
        <w:ind w:left="120"/>
        <w:rPr>
          <w:lang w:val="ru-RU"/>
        </w:rPr>
      </w:pPr>
    </w:p>
    <w:p w:rsidR="00AB02D5" w:rsidRPr="007D3220" w:rsidRDefault="00AB02D5">
      <w:pPr>
        <w:rPr>
          <w:lang w:val="ru-RU"/>
        </w:rPr>
        <w:sectPr w:rsidR="00AB02D5" w:rsidRPr="007D3220">
          <w:pgSz w:w="11906" w:h="16383"/>
          <w:pgMar w:top="1134" w:right="850" w:bottom="1134" w:left="1701" w:header="720" w:footer="720" w:gutter="0"/>
          <w:cols w:space="720"/>
        </w:sectPr>
      </w:pPr>
    </w:p>
    <w:bookmarkEnd w:id="16"/>
    <w:p w:rsidR="00E818AF" w:rsidRPr="007D3220" w:rsidRDefault="00E818AF">
      <w:pPr>
        <w:rPr>
          <w:lang w:val="ru-RU"/>
        </w:rPr>
      </w:pPr>
    </w:p>
    <w:sectPr w:rsidR="00E818AF" w:rsidRPr="007D3220" w:rsidSect="00AB02D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B02D5"/>
    <w:rsid w:val="00472E52"/>
    <w:rsid w:val="007D3220"/>
    <w:rsid w:val="00AB02D5"/>
    <w:rsid w:val="00E81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1047"/>
  <w15:docId w15:val="{3713CEAC-F3D5-4E32-B66D-31EB64BA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B02D5"/>
    <w:rPr>
      <w:color w:val="0000FF" w:themeColor="hyperlink"/>
      <w:u w:val="single"/>
    </w:rPr>
  </w:style>
  <w:style w:type="table" w:styleId="ac">
    <w:name w:val="Table Grid"/>
    <w:basedOn w:val="a1"/>
    <w:uiPriority w:val="59"/>
    <w:rsid w:val="00AB02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hportal.ru/" TargetMode="External"/><Relationship Id="rId13" Type="http://schemas.openxmlformats.org/officeDocument/2006/relationships/hyperlink" Target="http://www.uchportal.ru/" TargetMode="External"/><Relationship Id="rId18" Type="http://schemas.openxmlformats.org/officeDocument/2006/relationships/hyperlink" Target="http://www.uchportal.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uchportal.ru/" TargetMode="External"/><Relationship Id="rId7" Type="http://schemas.openxmlformats.org/officeDocument/2006/relationships/hyperlink" Target="http://www.uchportal.ru/" TargetMode="External"/><Relationship Id="rId12" Type="http://schemas.openxmlformats.org/officeDocument/2006/relationships/hyperlink" Target="http://www.uchportal.ru/" TargetMode="External"/><Relationship Id="rId17" Type="http://schemas.openxmlformats.org/officeDocument/2006/relationships/hyperlink" Target="http://www.uchportal.ru/" TargetMode="External"/><Relationship Id="rId25" Type="http://schemas.openxmlformats.org/officeDocument/2006/relationships/hyperlink" Target="http://www.uchportal.ru/" TargetMode="External"/><Relationship Id="rId2" Type="http://schemas.openxmlformats.org/officeDocument/2006/relationships/styles" Target="styles.xml"/><Relationship Id="rId16" Type="http://schemas.openxmlformats.org/officeDocument/2006/relationships/hyperlink" Target="http://www.uchportal.ru/" TargetMode="External"/><Relationship Id="rId20" Type="http://schemas.openxmlformats.org/officeDocument/2006/relationships/hyperlink" Target="http://www.uchportal.ru/" TargetMode="External"/><Relationship Id="rId1" Type="http://schemas.openxmlformats.org/officeDocument/2006/relationships/numbering" Target="numbering.xml"/><Relationship Id="rId6" Type="http://schemas.openxmlformats.org/officeDocument/2006/relationships/hyperlink" Target="http://www.uchportal.ru/" TargetMode="External"/><Relationship Id="rId11" Type="http://schemas.openxmlformats.org/officeDocument/2006/relationships/hyperlink" Target="http://www.uchportal.ru/" TargetMode="External"/><Relationship Id="rId24" Type="http://schemas.openxmlformats.org/officeDocument/2006/relationships/hyperlink" Target="http://www.uchportal.ru/" TargetMode="External"/><Relationship Id="rId5" Type="http://schemas.openxmlformats.org/officeDocument/2006/relationships/hyperlink" Target="http://www.uchportal.ru/" TargetMode="External"/><Relationship Id="rId15" Type="http://schemas.openxmlformats.org/officeDocument/2006/relationships/hyperlink" Target="http://www.uchportal.ru/" TargetMode="External"/><Relationship Id="rId23" Type="http://schemas.openxmlformats.org/officeDocument/2006/relationships/hyperlink" Target="http://www.uchportal.ru/" TargetMode="External"/><Relationship Id="rId10" Type="http://schemas.openxmlformats.org/officeDocument/2006/relationships/hyperlink" Target="http://www.uchportal.ru/" TargetMode="External"/><Relationship Id="rId19" Type="http://schemas.openxmlformats.org/officeDocument/2006/relationships/hyperlink" Target="http://www.uchportal.ru/" TargetMode="External"/><Relationship Id="rId4" Type="http://schemas.openxmlformats.org/officeDocument/2006/relationships/webSettings" Target="webSettings.xml"/><Relationship Id="rId9" Type="http://schemas.openxmlformats.org/officeDocument/2006/relationships/hyperlink" Target="http://www.uchportal.ru/" TargetMode="External"/><Relationship Id="rId14" Type="http://schemas.openxmlformats.org/officeDocument/2006/relationships/hyperlink" Target="http://www.uchportal.ru/" TargetMode="External"/><Relationship Id="rId22" Type="http://schemas.openxmlformats.org/officeDocument/2006/relationships/hyperlink" Target="http://www.uchportal.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7851</Words>
  <Characters>44755</Characters>
  <Application>Microsoft Office Word</Application>
  <DocSecurity>0</DocSecurity>
  <Lines>372</Lines>
  <Paragraphs>105</Paragraphs>
  <ScaleCrop>false</ScaleCrop>
  <Company/>
  <LinksUpToDate>false</LinksUpToDate>
  <CharactersWithSpaces>52501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5</cp:revision>
  <dcterms:created xsi:type="dcterms:W3CDTF">2026-08-31T16:33:00Z</dcterms:created>
  <dcterms:modified xsi:type="dcterms:W3CDTF">2026-09-02T12:36:00Z</dcterms:modified>
</cp:coreProperties>
</file>