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38" w:rsidRPr="00397013" w:rsidRDefault="00EE2D38" w:rsidP="00EE2D38">
      <w:pPr>
        <w:spacing w:after="0" w:line="240" w:lineRule="auto"/>
        <w:ind w:left="119"/>
        <w:jc w:val="center"/>
        <w:rPr>
          <w:sz w:val="20"/>
        </w:rPr>
      </w:pPr>
      <w:bookmarkStart w:id="0" w:name="rr17haxb0ifi" w:colFirst="0" w:colLast="0"/>
      <w:bookmarkEnd w:id="0"/>
      <w:r w:rsidRPr="00397013">
        <w:rPr>
          <w:rFonts w:ascii="Times New Roman" w:hAnsi="Times New Roman"/>
          <w:b/>
          <w:color w:val="000000"/>
          <w:sz w:val="24"/>
        </w:rPr>
        <w:t>МИНИСТЕРСТВО ПРОСВЕЩЕНИЯ РОССИЙСКОЙ ФЕДЕРАЦИИ</w:t>
      </w:r>
    </w:p>
    <w:p w:rsidR="00D3281C" w:rsidRDefault="00EE2D38" w:rsidP="00EE2D38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</w:rPr>
      </w:pPr>
      <w:r w:rsidRPr="00397013">
        <w:rPr>
          <w:rFonts w:ascii="Times New Roman" w:hAnsi="Times New Roman"/>
          <w:b/>
          <w:color w:val="000000"/>
          <w:sz w:val="24"/>
        </w:rPr>
        <w:t xml:space="preserve">Министерство общего и профессионального образования </w:t>
      </w:r>
    </w:p>
    <w:p w:rsidR="00EE2D38" w:rsidRPr="00397013" w:rsidRDefault="00EE2D38" w:rsidP="00EE2D38">
      <w:pPr>
        <w:spacing w:after="0" w:line="240" w:lineRule="auto"/>
        <w:ind w:left="119"/>
        <w:jc w:val="center"/>
        <w:rPr>
          <w:sz w:val="20"/>
        </w:rPr>
      </w:pPr>
      <w:r w:rsidRPr="00397013">
        <w:rPr>
          <w:rFonts w:ascii="Times New Roman" w:hAnsi="Times New Roman"/>
          <w:b/>
          <w:color w:val="000000"/>
          <w:sz w:val="24"/>
        </w:rPr>
        <w:t xml:space="preserve">Ростовской области и образования </w:t>
      </w:r>
    </w:p>
    <w:p w:rsidR="00EE2D38" w:rsidRDefault="00EE2D38" w:rsidP="00EE2D38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4"/>
        </w:rPr>
      </w:pPr>
      <w:bookmarkStart w:id="1" w:name="c2e57544-b06e-4214-b0f2-f2dfb4114124"/>
      <w:r w:rsidRPr="00397013">
        <w:rPr>
          <w:rFonts w:ascii="Times New Roman" w:hAnsi="Times New Roman"/>
          <w:b/>
          <w:color w:val="000000"/>
          <w:sz w:val="24"/>
        </w:rPr>
        <w:t xml:space="preserve">Отдел образования Администрации Пролетарского района </w:t>
      </w:r>
      <w:bookmarkEnd w:id="1"/>
    </w:p>
    <w:p w:rsidR="00EE2D38" w:rsidRPr="00397013" w:rsidRDefault="00EE2D38" w:rsidP="00EE2D38">
      <w:pPr>
        <w:spacing w:after="0" w:line="240" w:lineRule="auto"/>
        <w:ind w:left="119"/>
        <w:jc w:val="center"/>
        <w:rPr>
          <w:sz w:val="20"/>
        </w:rPr>
      </w:pPr>
      <w:r w:rsidRPr="00397013">
        <w:rPr>
          <w:rFonts w:ascii="Times New Roman" w:hAnsi="Times New Roman"/>
          <w:b/>
          <w:color w:val="000000"/>
          <w:sz w:val="24"/>
        </w:rPr>
        <w:t>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</w:p>
    <w:p w:rsidR="00EE2D38" w:rsidRPr="00397013" w:rsidRDefault="00EE2D38" w:rsidP="00EE2D38">
      <w:pPr>
        <w:spacing w:after="0" w:line="240" w:lineRule="auto"/>
        <w:ind w:left="120"/>
      </w:pPr>
    </w:p>
    <w:p w:rsidR="00EE2D38" w:rsidRPr="00397013" w:rsidRDefault="00EE2D38" w:rsidP="00EE2D38">
      <w:pPr>
        <w:spacing w:after="0" w:line="240" w:lineRule="auto"/>
        <w:ind w:left="120"/>
      </w:pPr>
    </w:p>
    <w:p w:rsidR="00EE2D38" w:rsidRPr="00397013" w:rsidRDefault="00EE2D38" w:rsidP="00EE2D38">
      <w:pPr>
        <w:spacing w:after="0" w:line="240" w:lineRule="auto"/>
        <w:ind w:left="120"/>
      </w:pPr>
    </w:p>
    <w:p w:rsidR="00EE2D38" w:rsidRPr="00397013" w:rsidRDefault="00EE2D38" w:rsidP="00EE2D38">
      <w:pPr>
        <w:spacing w:after="0" w:line="240" w:lineRule="auto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E2D38" w:rsidRPr="00E2220E" w:rsidTr="00BE0429">
        <w:tc>
          <w:tcPr>
            <w:tcW w:w="3114" w:type="dxa"/>
          </w:tcPr>
          <w:p w:rsidR="00EE2D38" w:rsidRPr="0040209D" w:rsidRDefault="00EE2D38" w:rsidP="00BE0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E2D38" w:rsidRPr="008944ED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E2D38" w:rsidRPr="008944ED" w:rsidRDefault="00EE2D38" w:rsidP="00BE04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О.А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EE2D38" w:rsidRPr="0040209D" w:rsidRDefault="00EE2D38" w:rsidP="00BE0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E2D38" w:rsidRPr="0040209D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EE2D38" w:rsidRPr="008944ED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МС, заместитель директора по УВР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E2D38" w:rsidRPr="008944ED" w:rsidRDefault="00EE2D38" w:rsidP="00BE04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С.В.</w:t>
            </w:r>
          </w:p>
          <w:p w:rsidR="004D44E2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EE2D38" w:rsidRPr="0040209D" w:rsidRDefault="00EE2D38" w:rsidP="00BE0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E2D38" w:rsidRPr="008944ED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E2D38" w:rsidRPr="008944ED" w:rsidRDefault="00EE2D38" w:rsidP="00BE042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Скок Л.Б.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  <w:p w:rsidR="00EE2D38" w:rsidRDefault="00EE2D38" w:rsidP="00BE042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:rsidR="00EE2D38" w:rsidRPr="0040209D" w:rsidRDefault="00EE2D38" w:rsidP="00BE0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55B24" w:rsidRPr="00EE2D38" w:rsidRDefault="00155B24">
      <w:pPr>
        <w:pStyle w:val="normal"/>
        <w:spacing w:after="0"/>
        <w:ind w:left="120"/>
      </w:pPr>
    </w:p>
    <w:p w:rsidR="00155B24" w:rsidRPr="00EE2D38" w:rsidRDefault="00155B24">
      <w:pPr>
        <w:pStyle w:val="normal"/>
        <w:spacing w:after="0"/>
        <w:ind w:left="120"/>
      </w:pPr>
    </w:p>
    <w:p w:rsidR="00155B24" w:rsidRPr="00EE2D38" w:rsidRDefault="00155B24">
      <w:pPr>
        <w:pStyle w:val="normal"/>
        <w:spacing w:after="0"/>
        <w:ind w:left="120"/>
      </w:pPr>
    </w:p>
    <w:p w:rsidR="00155B24" w:rsidRPr="00EE2D38" w:rsidRDefault="00155B24">
      <w:pPr>
        <w:pStyle w:val="normal"/>
        <w:spacing w:after="0"/>
        <w:ind w:left="120"/>
      </w:pPr>
    </w:p>
    <w:p w:rsidR="00155B24" w:rsidRPr="00EE2D38" w:rsidRDefault="00155B24">
      <w:pPr>
        <w:pStyle w:val="normal"/>
        <w:spacing w:after="0"/>
        <w:ind w:left="120"/>
      </w:pPr>
    </w:p>
    <w:p w:rsidR="00155B24" w:rsidRPr="00EE2D38" w:rsidRDefault="00BE0429">
      <w:pPr>
        <w:pStyle w:val="normal"/>
        <w:spacing w:after="0" w:line="408" w:lineRule="auto"/>
        <w:ind w:left="120"/>
        <w:jc w:val="center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155B24" w:rsidRPr="00EE2D38" w:rsidRDefault="00155B24">
      <w:pPr>
        <w:pStyle w:val="normal"/>
        <w:spacing w:after="0" w:line="408" w:lineRule="auto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BE0429">
      <w:pPr>
        <w:pStyle w:val="normal"/>
        <w:spacing w:after="0" w:line="408" w:lineRule="auto"/>
        <w:ind w:left="120"/>
        <w:jc w:val="center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 предмета «Алгебра и начала математического анализа. Базовый уровень»</w:t>
      </w:r>
    </w:p>
    <w:p w:rsidR="00155B24" w:rsidRPr="00EE2D38" w:rsidRDefault="00BE0429">
      <w:pPr>
        <w:pStyle w:val="normal"/>
        <w:spacing w:after="0" w:line="408" w:lineRule="auto"/>
        <w:ind w:left="120"/>
        <w:jc w:val="center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обучающихся 10-11 классов </w:t>
      </w: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155B24">
      <w:pPr>
        <w:pStyle w:val="normal"/>
        <w:spacing w:after="0"/>
        <w:ind w:left="120"/>
        <w:jc w:val="center"/>
      </w:pPr>
    </w:p>
    <w:p w:rsidR="00155B24" w:rsidRPr="00EE2D38" w:rsidRDefault="00BE0429">
      <w:pPr>
        <w:pStyle w:val="normal"/>
        <w:sectPr w:rsidR="00155B24" w:rsidRPr="00EE2D38">
          <w:pgSz w:w="11906" w:h="16383"/>
          <w:pgMar w:top="1134" w:right="850" w:bottom="1134" w:left="1701" w:header="720" w:footer="720" w:gutter="0"/>
          <w:pgNumType w:start="1"/>
          <w:cols w:space="720"/>
        </w:sectPr>
      </w:pPr>
      <w:r>
        <w:rPr>
          <w:rFonts w:ascii="Quattrocento Sans" w:eastAsia="Quattrocento Sans" w:hAnsi="Quattrocento Sans" w:cs="Quattrocento Sans"/>
          <w:color w:val="000000"/>
          <w:sz w:val="18"/>
          <w:szCs w:val="18"/>
          <w:highlight w:val="white"/>
        </w:rPr>
        <w:t>     </w:t>
      </w: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2" w:name="mr59nn2r39tu" w:colFirst="0" w:colLast="0"/>
      <w:bookmarkEnd w:id="2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bookmarkStart w:id="3" w:name="_td0nzlwkqstz" w:colFirst="0" w:colLast="0"/>
      <w:bookmarkEnd w:id="3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4" w:name="_q2hrwdw6acti" w:colFirst="0" w:colLast="0"/>
      <w:bookmarkEnd w:id="4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КУРСА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</w:t>
      </w:r>
      <w:proofErr w:type="spellStart"/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естественно-научных</w:t>
      </w:r>
      <w:proofErr w:type="spellEnd"/>
      <w:proofErr w:type="gram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креативное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основе методики обучения алгебре и началам математического анализа лежит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деятельностный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принцип обучения.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</w:t>
      </w:r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</w:t>
      </w:r>
      <w:proofErr w:type="gram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затем интерпретировать полученный результат.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spellStart"/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естественно-научных</w:t>
      </w:r>
      <w:proofErr w:type="spellEnd"/>
      <w:proofErr w:type="gram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задач, наглядно демонстрирует свои возможности как языка науки.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креативного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5" w:name="_vildrnmkvsaw" w:colFirst="0" w:colLast="0"/>
      <w:bookmarkEnd w:id="5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КУРСА В УЧЕБНОМ ПЛАНЕ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  <w:sectPr w:rsidR="00155B24" w:rsidRPr="00EE2D38">
          <w:pgSz w:w="11906" w:h="16383"/>
          <w:pgMar w:top="1134" w:right="850" w:bottom="1134" w:left="1701" w:header="720" w:footer="720" w:gutter="0"/>
          <w:cols w:space="720"/>
        </w:sectPr>
      </w:pPr>
      <w:bookmarkStart w:id="6" w:name="2wlq7bbhmgn4" w:colFirst="0" w:colLast="0"/>
      <w:bookmarkEnd w:id="6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7" w:name="defkfyxjrftq" w:colFirst="0" w:colLast="0"/>
      <w:bookmarkEnd w:id="7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СОДЕРЖАНИЕ УЧЕБНОГО КУРСА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8" w:name="_260ihzvregg0" w:colFirst="0" w:colLast="0"/>
      <w:bookmarkEnd w:id="8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Числа и вычисления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Арифметический корень натуральной степени. Действия с арифметическими корнями натуральной степени.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Синус, косинус и тангенс числового аргумента. Арксинус, арккосинус, арктангенс числового аргумента.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Уравнения и неравенства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Тождества и тождественные преобразования.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тригонометрических выражений. Основные тригонометрические формулы.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Уравнение, корень уравнения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Неравенство, решение неравенства. Метод интервалов.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целых и дробно-рациональных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иррациональных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тригонометрических уравнений.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 и графики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Функция, способы задания функции. График функции. Взаимно обратные функции.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Область определения и множество значений функции. Нули функции. Промежутки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знакопостоянства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. Чётные и нечётные функции.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-ой степени.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Начала математического анализа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Последовательности, способы задания последовательностей. Монотонные последовательности.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Множества и логика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Множество, операции над множествами. Диаграммы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Эйлера―Венна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Определение, теорема, следствие, доказательство.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КЛАСС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Числа и вычисления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Натуральные и целые числа. Признаки делимости целых чисел.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Степень с рациональным показателем. Свойства степени.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Логарифм числа. Десятичные и натуральные логарифмы.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Уравнения и неравенства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выражений, содержащих логарифмы.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Преобразование выражений, содержащих степени с рациональным показателем.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тригонометрических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Показательные уравнения и неравенства.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Логарифмические уравнения и неравенства.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линейных уравнений. Решение прикладных задач с помощью системы линейных уравнений.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и совокупности рациональных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 и графики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Тригонометрические функции, их свойства и графики.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Показательная и логарифмическая функции, их свойства и графики.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Использование графиков функций для решения уравнений и линейных систем.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Начала математического анализа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Непрерывные функции. Метод интервалов для решения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Производная функции. Геометрический и физический смысл производной.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Первообразная. Таблица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первообразных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  <w:sectPr w:rsidR="00155B24" w:rsidRPr="00EE2D38">
          <w:pgSz w:w="11906" w:h="16383"/>
          <w:pgMar w:top="1134" w:right="850" w:bottom="1134" w:left="1701" w:header="720" w:footer="720" w:gutter="0"/>
          <w:cols w:space="720"/>
        </w:sectPr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Интеграл, его геометрический и физический смысл. Вычисление интеграла по формуле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Ньютона―Лейбница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9" w:name="f71yepnvf82v" w:colFirst="0" w:colLast="0"/>
      <w:bookmarkEnd w:id="9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ПЛАНИРУЕМЫЕ РЕЗУЛЬТАТЫ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образовательных результатов: 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Личностные результаты освоения программы учебного предмета «Математика» характеризуются: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bookmarkStart w:id="10" w:name="_dy2k4r2pi813" w:colFirst="0" w:colLast="0"/>
      <w:bookmarkEnd w:id="10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Гражданское воспитание: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Патриотическое воспитание:</w:t>
      </w:r>
    </w:p>
    <w:p w:rsidR="00155B24" w:rsidRPr="00EE2D38" w:rsidRDefault="00BE0429">
      <w:pPr>
        <w:pStyle w:val="normal"/>
        <w:shd w:val="clear" w:color="auto" w:fill="FFFFFF"/>
        <w:spacing w:after="0" w:line="264" w:lineRule="auto"/>
        <w:ind w:firstLine="600"/>
        <w:jc w:val="both"/>
      </w:pP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Духовно-нравственного воспитания: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осознанием духовных ценностей российского народа;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Эстетическое воспитание: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Физическое воспитание: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Трудовое воспитание: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Экологическое воспитание: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Ценности научного познания: 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сформированностью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11" w:name="_nzy72wgciut1" w:colFirst="0" w:colLast="0"/>
      <w:bookmarkEnd w:id="11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EE2D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познавательными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Универсальные </w:t>
      </w:r>
      <w:r w:rsidRPr="00EE2D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познавательные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логические действия:</w:t>
      </w:r>
    </w:p>
    <w:p w:rsidR="00155B24" w:rsidRPr="00EE2D38" w:rsidRDefault="00BE0429">
      <w:pPr>
        <w:pStyle w:val="normal"/>
        <w:numPr>
          <w:ilvl w:val="0"/>
          <w:numId w:val="1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155B24" w:rsidRPr="00EE2D38" w:rsidRDefault="00BE0429">
      <w:pPr>
        <w:pStyle w:val="normal"/>
        <w:numPr>
          <w:ilvl w:val="0"/>
          <w:numId w:val="1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155B24" w:rsidRPr="00EE2D38" w:rsidRDefault="00BE0429">
      <w:pPr>
        <w:pStyle w:val="normal"/>
        <w:numPr>
          <w:ilvl w:val="0"/>
          <w:numId w:val="1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155B24" w:rsidRPr="00EE2D38" w:rsidRDefault="00BE0429">
      <w:pPr>
        <w:pStyle w:val="normal"/>
        <w:numPr>
          <w:ilvl w:val="0"/>
          <w:numId w:val="1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55B24" w:rsidRPr="00EE2D38" w:rsidRDefault="00BE0429">
      <w:pPr>
        <w:pStyle w:val="normal"/>
        <w:numPr>
          <w:ilvl w:val="0"/>
          <w:numId w:val="1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контрпримеры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; обосновывать собственные суждения и выводы;</w:t>
      </w:r>
    </w:p>
    <w:p w:rsidR="00155B24" w:rsidRPr="00EE2D38" w:rsidRDefault="00BE0429">
      <w:pPr>
        <w:pStyle w:val="normal"/>
        <w:numPr>
          <w:ilvl w:val="0"/>
          <w:numId w:val="1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исследовательские действия:</w:t>
      </w:r>
    </w:p>
    <w:p w:rsidR="00155B24" w:rsidRPr="00EE2D38" w:rsidRDefault="00BE0429">
      <w:pPr>
        <w:pStyle w:val="normal"/>
        <w:numPr>
          <w:ilvl w:val="0"/>
          <w:numId w:val="2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55B24" w:rsidRPr="00EE2D38" w:rsidRDefault="00BE0429">
      <w:pPr>
        <w:pStyle w:val="normal"/>
        <w:numPr>
          <w:ilvl w:val="0"/>
          <w:numId w:val="2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155B24" w:rsidRPr="00EE2D38" w:rsidRDefault="00BE0429">
      <w:pPr>
        <w:pStyle w:val="normal"/>
        <w:numPr>
          <w:ilvl w:val="0"/>
          <w:numId w:val="2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55B24" w:rsidRPr="00EE2D38" w:rsidRDefault="00BE0429">
      <w:pPr>
        <w:pStyle w:val="normal"/>
        <w:numPr>
          <w:ilvl w:val="0"/>
          <w:numId w:val="2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информацией:</w:t>
      </w:r>
    </w:p>
    <w:p w:rsidR="00155B24" w:rsidRPr="00EE2D38" w:rsidRDefault="00BE0429">
      <w:pPr>
        <w:pStyle w:val="normal"/>
        <w:numPr>
          <w:ilvl w:val="0"/>
          <w:numId w:val="3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дефициты информации, данных, необходимых для ответа на вопрос и для решения задачи;</w:t>
      </w:r>
    </w:p>
    <w:p w:rsidR="00155B24" w:rsidRPr="00EE2D38" w:rsidRDefault="00BE0429">
      <w:pPr>
        <w:pStyle w:val="normal"/>
        <w:numPr>
          <w:ilvl w:val="0"/>
          <w:numId w:val="3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55B24" w:rsidRPr="00EE2D38" w:rsidRDefault="00BE0429">
      <w:pPr>
        <w:pStyle w:val="normal"/>
        <w:numPr>
          <w:ilvl w:val="0"/>
          <w:numId w:val="3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структурировать информацию, представлять её в различных формах, иллюстрировать графически;</w:t>
      </w:r>
    </w:p>
    <w:p w:rsidR="00155B24" w:rsidRPr="00EE2D38" w:rsidRDefault="00BE0429">
      <w:pPr>
        <w:pStyle w:val="normal"/>
        <w:numPr>
          <w:ilvl w:val="0"/>
          <w:numId w:val="3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оценивать надёжность информации по самостоятельно сформулированным критериям.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Универсальные </w:t>
      </w:r>
      <w:r w:rsidRPr="00EE2D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коммуникативные 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действия, обеспечивают </w:t>
      </w:r>
      <w:proofErr w:type="spellStart"/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сформированность</w:t>
      </w:r>
      <w:proofErr w:type="spellEnd"/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социальных навыков обучающихся.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Общение:</w:t>
      </w:r>
    </w:p>
    <w:p w:rsidR="00155B24" w:rsidRPr="00EE2D38" w:rsidRDefault="00BE0429">
      <w:pPr>
        <w:pStyle w:val="normal"/>
        <w:numPr>
          <w:ilvl w:val="0"/>
          <w:numId w:val="4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55B24" w:rsidRPr="00EE2D38" w:rsidRDefault="00BE0429">
      <w:pPr>
        <w:pStyle w:val="normal"/>
        <w:numPr>
          <w:ilvl w:val="0"/>
          <w:numId w:val="4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155B24" w:rsidRPr="00EE2D38" w:rsidRDefault="00BE0429">
      <w:pPr>
        <w:pStyle w:val="normal"/>
        <w:numPr>
          <w:ilvl w:val="0"/>
          <w:numId w:val="4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Сотрудничество:</w:t>
      </w:r>
    </w:p>
    <w:p w:rsidR="00155B24" w:rsidRPr="00EE2D38" w:rsidRDefault="00BE0429">
      <w:pPr>
        <w:pStyle w:val="normal"/>
        <w:numPr>
          <w:ilvl w:val="0"/>
          <w:numId w:val="5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155B24" w:rsidRPr="00EE2D38" w:rsidRDefault="00BE0429">
      <w:pPr>
        <w:pStyle w:val="normal"/>
        <w:numPr>
          <w:ilvl w:val="0"/>
          <w:numId w:val="5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Универсальные </w:t>
      </w:r>
      <w:r w:rsidRPr="00EE2D3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регулятивные 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действия, обеспечивают формирование смысловых установок и жизненных навыков личности</w:t>
      </w: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Самоорганизация: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55B24" w:rsidRDefault="00BE0429">
      <w:pPr>
        <w:pStyle w:val="normal"/>
        <w:spacing w:after="0" w:line="264" w:lineRule="auto"/>
        <w:ind w:firstLine="60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Самоконтроль:</w:t>
      </w:r>
    </w:p>
    <w:p w:rsidR="00155B24" w:rsidRPr="00EE2D38" w:rsidRDefault="00BE0429">
      <w:pPr>
        <w:pStyle w:val="normal"/>
        <w:numPr>
          <w:ilvl w:val="0"/>
          <w:numId w:val="6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155B24" w:rsidRPr="00EE2D38" w:rsidRDefault="00BE0429">
      <w:pPr>
        <w:pStyle w:val="normal"/>
        <w:numPr>
          <w:ilvl w:val="0"/>
          <w:numId w:val="6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55B24" w:rsidRPr="00EE2D38" w:rsidRDefault="00BE0429">
      <w:pPr>
        <w:pStyle w:val="normal"/>
        <w:numPr>
          <w:ilvl w:val="0"/>
          <w:numId w:val="6"/>
        </w:numPr>
        <w:spacing w:after="0" w:line="264" w:lineRule="auto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недостижения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результатов деятельности, находить ошибку, давать оценку приобретённому опыту.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ПРЕДМЕТНЫЕ РЕЗУЛЬТАТЫ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12" w:name="_5lk8zeeoc8cp" w:colFirst="0" w:colLast="0"/>
      <w:bookmarkEnd w:id="12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Числа и вычисления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рациональное и действительное число, обыкновенная и десятичная дробь, проценты.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арифметические операции с рациональными и действительными числами.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Уравнения и неравенства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  <w:proofErr w:type="gramEnd"/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преобразования тригонометрических выражений и решать тригонометрические уравнения.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 и графики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знакопостоянства</w:t>
      </w:r>
      <w:proofErr w:type="spell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графики функций для решения уравнений.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Строить и читать графики линейной функции, квадратичной функции, степенной функции с целым показателем.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Начала математического анализа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последовательность, арифметическая и геометрическая прогрессии.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Задавать последовательности различными способами.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Множества и логика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множество, операции над множествами.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определение, теорема, следствие, доказательство.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left="120"/>
        <w:jc w:val="both"/>
      </w:pPr>
      <w:bookmarkStart w:id="13" w:name="_3pxc4b3due5w" w:colFirst="0" w:colLast="0"/>
      <w:bookmarkEnd w:id="13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КЛАСС</w:t>
      </w:r>
    </w:p>
    <w:p w:rsidR="00155B24" w:rsidRPr="00EE2D38" w:rsidRDefault="00155B24">
      <w:pPr>
        <w:pStyle w:val="normal"/>
        <w:spacing w:after="0" w:line="264" w:lineRule="auto"/>
        <w:ind w:left="120"/>
        <w:jc w:val="both"/>
      </w:pP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Числа и вычисления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понятием: степень с рациональным показателем.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логарифм числа, десятичные и натуральные логарифмы.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Уравнения и неравенства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решения простейших тригонометрических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решения простейших систем и совокупностей рациональных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EE2D3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Функции и графики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графики функций для исследования процессов и зависимостей из других учебных дисциплин.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Начала математического анализа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Находить производные элементарных функций, вычислять производные суммы, произведения, частного функций.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Оперировать понятиями: </w:t>
      </w:r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первообразная</w:t>
      </w:r>
      <w:proofErr w:type="gram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интеграл; понимать геометрический и физический смысл интеграла.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Находить </w:t>
      </w:r>
      <w:proofErr w:type="gramStart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первообразные</w:t>
      </w:r>
      <w:proofErr w:type="gramEnd"/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элементарных функций; вычислять интеграл по формуле Ньютона–Лейбница.</w:t>
      </w:r>
    </w:p>
    <w:p w:rsidR="00155B24" w:rsidRPr="00EE2D38" w:rsidRDefault="00BE0429">
      <w:pPr>
        <w:pStyle w:val="normal"/>
        <w:spacing w:after="0" w:line="264" w:lineRule="auto"/>
        <w:ind w:firstLine="600"/>
        <w:jc w:val="both"/>
        <w:sectPr w:rsidR="00155B24" w:rsidRPr="00EE2D38">
          <w:pgSz w:w="11906" w:h="16383"/>
          <w:pgMar w:top="1134" w:right="850" w:bottom="1134" w:left="1701" w:header="720" w:footer="720" w:gutter="0"/>
          <w:cols w:space="720"/>
        </w:sectPr>
      </w:pPr>
      <w:r w:rsidRPr="00EE2D38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55B24" w:rsidRDefault="00BE0429">
      <w:pPr>
        <w:pStyle w:val="normal"/>
        <w:spacing w:after="0"/>
        <w:ind w:left="120"/>
      </w:pPr>
      <w:bookmarkStart w:id="14" w:name="9yywgjmaudd9" w:colFirst="0" w:colLast="0"/>
      <w:bookmarkEnd w:id="14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155B24" w:rsidRDefault="00BE042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Style w:val="a6"/>
        <w:tblW w:w="13802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16"/>
        <w:gridCol w:w="4895"/>
        <w:gridCol w:w="1491"/>
        <w:gridCol w:w="1841"/>
        <w:gridCol w:w="1910"/>
        <w:gridCol w:w="2849"/>
      </w:tblGrid>
      <w:tr w:rsidR="00155B24">
        <w:trPr>
          <w:cantSplit/>
          <w:trHeight w:val="144"/>
          <w:tblHeader/>
        </w:trPr>
        <w:tc>
          <w:tcPr>
            <w:tcW w:w="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48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5242" w:type="dxa"/>
            <w:gridSpan w:val="3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</w:tr>
      <w:tr w:rsidR="00155B24">
        <w:trPr>
          <w:cantSplit/>
          <w:trHeight w:val="144"/>
          <w:tblHeader/>
        </w:trPr>
        <w:tc>
          <w:tcPr>
            <w:tcW w:w="816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895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49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Множества рациональных и действительных чисел.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графики. Степень с целым показателем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Арифметический корень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–ой степени.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уравнения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Последовательности и прогрессии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1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9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</w:pPr>
          </w:p>
        </w:tc>
      </w:tr>
    </w:tbl>
    <w:p w:rsidR="00155B24" w:rsidRDefault="00155B24">
      <w:pPr>
        <w:pStyle w:val="normal"/>
        <w:sectPr w:rsidR="00155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B24" w:rsidRDefault="00BE042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Style w:val="a7"/>
        <w:tblW w:w="13728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973"/>
        <w:gridCol w:w="4738"/>
        <w:gridCol w:w="1491"/>
        <w:gridCol w:w="1841"/>
        <w:gridCol w:w="1910"/>
        <w:gridCol w:w="2775"/>
      </w:tblGrid>
      <w:tr w:rsidR="00155B24">
        <w:trPr>
          <w:cantSplit/>
          <w:trHeight w:val="144"/>
          <w:tblHeader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5242" w:type="dxa"/>
            <w:gridSpan w:val="3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</w:tr>
      <w:tr w:rsidR="00155B24">
        <w:trPr>
          <w:cantSplit/>
          <w:trHeight w:val="144"/>
          <w:tblHeader/>
        </w:trPr>
        <w:tc>
          <w:tcPr>
            <w:tcW w:w="973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738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775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Тригонометрические функции и их графики.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Производная. Применение производной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 и его применения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уравнений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и целые числа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afd</w:t>
              </w:r>
            </w:hyperlink>
          </w:p>
        </w:tc>
      </w:tr>
      <w:tr w:rsidR="00155B24">
        <w:trPr>
          <w:cantSplit/>
          <w:trHeight w:val="144"/>
          <w:tblHeader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75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</w:pPr>
          </w:p>
        </w:tc>
      </w:tr>
    </w:tbl>
    <w:p w:rsidR="00155B24" w:rsidRDefault="00155B24">
      <w:pPr>
        <w:pStyle w:val="normal"/>
        <w:sectPr w:rsidR="00155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B24" w:rsidRDefault="00155B24">
      <w:pPr>
        <w:pStyle w:val="normal"/>
        <w:sectPr w:rsidR="00155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B24" w:rsidRDefault="00BE0429">
      <w:pPr>
        <w:pStyle w:val="normal"/>
        <w:spacing w:after="0"/>
        <w:ind w:left="120"/>
      </w:pPr>
      <w:bookmarkStart w:id="15" w:name="iljgeqe7fm03" w:colFirst="0" w:colLast="0"/>
      <w:bookmarkEnd w:id="1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155B24" w:rsidRDefault="00BE042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10 КЛАСС </w:t>
      </w:r>
    </w:p>
    <w:tbl>
      <w:tblPr>
        <w:tblStyle w:val="a8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155B24">
        <w:trPr>
          <w:cantSplit/>
          <w:trHeight w:val="144"/>
          <w:tblHeader/>
        </w:trPr>
        <w:tc>
          <w:tcPr>
            <w:tcW w:w="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4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4894" w:type="dxa"/>
            <w:gridSpan w:val="3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</w:tr>
      <w:tr w:rsidR="00155B24">
        <w:trPr>
          <w:cantSplit/>
          <w:trHeight w:val="144"/>
          <w:tblHeader/>
        </w:trPr>
        <w:tc>
          <w:tcPr>
            <w:tcW w:w="856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070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Множество, операции над множествами. Диаграммы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Эйлера―Венна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/746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dce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888093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1046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Арифметические операции с действительными числами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Уравнение, корень уравнения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Неравенство, решение неравенства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интервалов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/775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уравнения и неравенств"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/1914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389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/226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Нули функции. Промежутки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/763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Чётные и нечётные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4564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/66446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eadc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Её свойства и график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047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260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3389865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арифметического корня натуральной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815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/83105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eacb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Действия с арифметическими корнями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/69106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/9362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391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и график корня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Свойства и график корня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-ой степени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"Арифметический корень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–ой степени.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 и неравенства"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630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605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Синус, косинус и 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Арксинус, арккосинус и арктангенс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9220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195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578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fcdd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тригонометрические формулы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4655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9958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baefe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141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770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28774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650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8228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/188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bbf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6629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36669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cbf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437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Формула сложных процентов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2627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70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827</w:t>
              </w:r>
            </w:hyperlink>
          </w:p>
        </w:tc>
      </w:tr>
      <w:tr w:rsidR="00155B24">
        <w:trPr>
          <w:cantSplit/>
          <w:trHeight w:val="144"/>
          <w:tblHeader/>
        </w:trPr>
        <w:tc>
          <w:tcPr>
            <w:tcW w:w="4926" w:type="dxa"/>
            <w:gridSpan w:val="2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</w:pPr>
          </w:p>
        </w:tc>
      </w:tr>
    </w:tbl>
    <w:p w:rsidR="00155B24" w:rsidRDefault="00155B24">
      <w:pPr>
        <w:pStyle w:val="normal"/>
        <w:sectPr w:rsidR="00155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B24" w:rsidRDefault="00BE0429">
      <w:pPr>
        <w:pStyle w:val="normal"/>
        <w:spacing w:after="0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 11 КЛАСС </w:t>
      </w:r>
    </w:p>
    <w:tbl>
      <w:tblPr>
        <w:tblStyle w:val="a9"/>
        <w:tblW w:w="14040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765"/>
        <w:gridCol w:w="4232"/>
        <w:gridCol w:w="1072"/>
        <w:gridCol w:w="1841"/>
        <w:gridCol w:w="1910"/>
        <w:gridCol w:w="1347"/>
        <w:gridCol w:w="2873"/>
      </w:tblGrid>
      <w:tr w:rsidR="00155B24">
        <w:trPr>
          <w:cantSplit/>
          <w:trHeight w:val="144"/>
          <w:tblHeader/>
        </w:trPr>
        <w:tc>
          <w:tcPr>
            <w:tcW w:w="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42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4823" w:type="dxa"/>
            <w:gridSpan w:val="3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</w:tr>
      <w:tr w:rsidR="00155B24">
        <w:trPr>
          <w:cantSplit/>
          <w:trHeight w:val="144"/>
          <w:tblHeader/>
        </w:trPr>
        <w:tc>
          <w:tcPr>
            <w:tcW w:w="765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4232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1347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873" w:type="dxa"/>
            <w:vMerge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52939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601408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8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248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/343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/4064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76320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408009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cebf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727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8132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9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3230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Десятичные и натуральные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72162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48154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189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fadb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/3034724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bbe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Логарифмическая функция, её свойства и график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102051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beeff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646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4601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/5272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837397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1901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903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неравенства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ригонометрические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функции и их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графики.Тригонометрические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неравенства"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/10130727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Непрерывные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/403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423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интервалов для решения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adbce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/0731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/723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608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Геометрический и физический смысл производной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eca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7550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cdb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0552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598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201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суммы, произведения, частного функций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411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acf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cffcb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9469916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15000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/13205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"Производная.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777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3697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/391272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Интеграл, геометрический и физический смысл интеграла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464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Вычисление интеграла по формуле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Ньютона―Лейбница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225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Вычисление интеграла по формуле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Ньютона―Лейбница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800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Вычисление интеграла по формуле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Ньютона―Лейбница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075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Вычисление интеграла по формуле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Ньютона―Лейбница</w:t>
            </w:r>
            <w:proofErr w:type="spellEnd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648235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83864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5962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/48190472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dbd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3859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/81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cccfe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/039949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878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deb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 по теме "Интеграл и его применения.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уравнений"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/471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735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1327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131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и целые числа в задачах из реальной жизни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/51696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fab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Признаки делимости целых чисел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/0312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/247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87729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Уравнения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/337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aad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59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86014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/19304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aba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0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282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b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2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a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012476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3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620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191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Повторение, обобщение, систематизация знаний.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4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/7017196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5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/513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9889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/2276973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/3330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f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ef</w:t>
              </w:r>
            </w:hyperlink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232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m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edsoo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ru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cead</w:t>
              </w:r>
              <w:r w:rsidRPr="00EE2D38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345</w:t>
              </w:r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155B24">
        <w:trPr>
          <w:cantSplit/>
          <w:trHeight w:val="144"/>
          <w:tblHeader/>
        </w:trPr>
        <w:tc>
          <w:tcPr>
            <w:tcW w:w="4997" w:type="dxa"/>
            <w:gridSpan w:val="2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35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220" w:type="dxa"/>
            <w:gridSpan w:val="2"/>
            <w:tcMar>
              <w:top w:w="50" w:type="dxa"/>
              <w:left w:w="100" w:type="dxa"/>
            </w:tcMar>
            <w:vAlign w:val="center"/>
          </w:tcPr>
          <w:p w:rsidR="00155B24" w:rsidRDefault="00155B24">
            <w:pPr>
              <w:pStyle w:val="normal"/>
            </w:pPr>
          </w:p>
        </w:tc>
      </w:tr>
    </w:tbl>
    <w:p w:rsidR="00155B24" w:rsidRDefault="00155B24">
      <w:pPr>
        <w:pStyle w:val="normal"/>
        <w:sectPr w:rsidR="00155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B24" w:rsidRDefault="00155B24">
      <w:pPr>
        <w:pStyle w:val="normal"/>
        <w:sectPr w:rsidR="00155B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55B24" w:rsidRPr="00EE2D38" w:rsidRDefault="00BE0429">
      <w:pPr>
        <w:pStyle w:val="normal"/>
        <w:spacing w:before="199" w:after="199" w:line="336" w:lineRule="auto"/>
        <w:ind w:left="120"/>
      </w:pPr>
      <w:bookmarkStart w:id="16" w:name="j48jkcxwk5p7" w:colFirst="0" w:colLast="0"/>
      <w:bookmarkEnd w:id="16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155B24" w:rsidRPr="00EE2D38" w:rsidRDefault="00155B24">
      <w:pPr>
        <w:pStyle w:val="normal"/>
        <w:spacing w:before="199" w:after="199" w:line="336" w:lineRule="auto"/>
        <w:ind w:left="120"/>
      </w:pPr>
    </w:p>
    <w:p w:rsidR="00155B24" w:rsidRDefault="00BE0429">
      <w:pPr>
        <w:pStyle w:val="normal"/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155B24" w:rsidRDefault="00155B24">
      <w:pPr>
        <w:pStyle w:val="normal"/>
        <w:spacing w:after="0" w:line="336" w:lineRule="auto"/>
        <w:ind w:left="120"/>
      </w:pPr>
    </w:p>
    <w:tbl>
      <w:tblPr>
        <w:tblStyle w:val="aa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11"/>
        <w:gridCol w:w="7576"/>
      </w:tblGrid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92"/>
            </w:pPr>
            <w:r w:rsidRPr="00EE2D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  <w:proofErr w:type="gramEnd"/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Оперировать понятиями: чётность и нечётность функции, нули функции, промежутки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графики функций для решения уравнений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последовательности различными способами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множество, операции над множествами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7576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155B24" w:rsidRPr="00EE2D38" w:rsidRDefault="00155B24">
      <w:pPr>
        <w:pStyle w:val="normal"/>
        <w:spacing w:after="0" w:line="336" w:lineRule="auto"/>
        <w:ind w:left="120"/>
      </w:pPr>
    </w:p>
    <w:p w:rsidR="00155B24" w:rsidRDefault="00BE0429">
      <w:pPr>
        <w:pStyle w:val="normal"/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КЛАСС</w:t>
      </w:r>
    </w:p>
    <w:p w:rsidR="00155B24" w:rsidRDefault="00155B24">
      <w:pPr>
        <w:pStyle w:val="normal"/>
        <w:spacing w:after="0" w:line="336" w:lineRule="auto"/>
        <w:ind w:left="120"/>
      </w:pPr>
    </w:p>
    <w:tbl>
      <w:tblPr>
        <w:tblStyle w:val="ab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52"/>
        <w:gridCol w:w="7535"/>
      </w:tblGrid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92"/>
            </w:pPr>
            <w:r w:rsidRPr="00EE2D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понятием: степень с рациональным показателем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решения простейших тригонометрических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Оперировать понятиями: 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интеграл; понимать геометрический и физический смысл интеграла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первообразные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элементарных функций, вычислять интеграл по формуле Ньютона – Лейбница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753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55B24" w:rsidRPr="00EE2D38" w:rsidRDefault="00155B24">
      <w:pPr>
        <w:pStyle w:val="normal"/>
        <w:spacing w:after="0" w:line="336" w:lineRule="auto"/>
        <w:ind w:left="120"/>
        <w:sectPr w:rsidR="00155B24" w:rsidRPr="00EE2D38">
          <w:pgSz w:w="11906" w:h="16383"/>
          <w:pgMar w:top="1134" w:right="850" w:bottom="1134" w:left="1701" w:header="720" w:footer="720" w:gutter="0"/>
          <w:cols w:space="720"/>
        </w:sectPr>
      </w:pPr>
    </w:p>
    <w:p w:rsidR="00155B24" w:rsidRDefault="00BE0429">
      <w:pPr>
        <w:pStyle w:val="normal"/>
        <w:spacing w:before="199" w:after="199" w:line="336" w:lineRule="auto"/>
        <w:ind w:left="120"/>
      </w:pPr>
      <w:bookmarkStart w:id="17" w:name="djdwqc3vtpvw" w:colFirst="0" w:colLast="0"/>
      <w:bookmarkEnd w:id="1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ЭЛЕМЕНТЫ СОДЕРЖАНИЯ</w:t>
      </w:r>
    </w:p>
    <w:p w:rsidR="00155B24" w:rsidRDefault="00155B24">
      <w:pPr>
        <w:pStyle w:val="normal"/>
        <w:spacing w:after="0"/>
        <w:ind w:left="120"/>
      </w:pPr>
    </w:p>
    <w:p w:rsidR="00155B24" w:rsidRDefault="00BE0429">
      <w:pPr>
        <w:pStyle w:val="normal"/>
        <w:spacing w:before="199" w:after="199" w:line="336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:rsidR="00155B24" w:rsidRDefault="00155B24">
      <w:pPr>
        <w:pStyle w:val="normal"/>
        <w:spacing w:after="0" w:line="336" w:lineRule="auto"/>
        <w:ind w:left="120"/>
      </w:pPr>
    </w:p>
    <w:tbl>
      <w:tblPr>
        <w:tblStyle w:val="ac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53"/>
        <w:gridCol w:w="8634"/>
      </w:tblGrid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Тождества и тождественные преобразования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интервалов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целых и дробно-рациональных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иррациональных уравнений и неравенств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Функция, способы задания функции. График функции.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Взаимно обратные функции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Чётные и нечётные функции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-ой степени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634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Определение, теорема, следствие, доказательство</w:t>
            </w:r>
          </w:p>
        </w:tc>
      </w:tr>
    </w:tbl>
    <w:p w:rsidR="00155B24" w:rsidRDefault="00155B24">
      <w:pPr>
        <w:pStyle w:val="normal"/>
        <w:spacing w:after="0"/>
        <w:ind w:left="120"/>
      </w:pPr>
    </w:p>
    <w:p w:rsidR="00155B24" w:rsidRDefault="00BE0429">
      <w:pPr>
        <w:pStyle w:val="normal"/>
        <w:spacing w:before="199" w:after="199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 КЛАСС</w:t>
      </w:r>
    </w:p>
    <w:p w:rsidR="00155B24" w:rsidRDefault="00155B24">
      <w:pPr>
        <w:pStyle w:val="normal"/>
        <w:spacing w:after="0"/>
        <w:ind w:left="120"/>
      </w:pPr>
    </w:p>
    <w:tbl>
      <w:tblPr>
        <w:tblStyle w:val="ad"/>
        <w:tblW w:w="9563" w:type="dxa"/>
        <w:tblInd w:w="-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010"/>
        <w:gridCol w:w="8553"/>
      </w:tblGrid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3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и целые числа. Признаки делимости целых чисел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Степень с рациональным показателем. Свойства степени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 числа. Десятичные и натуральные логарифмы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Примеры тригонометрических неравенств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уравнения и неравенства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Логарифмические уравнения и неравенства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совокупности рациональных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Функция. Периодические функции. </w:t>
            </w: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Промежутки монотонности функции. Максимумы и минимумы функции.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Наибольшее и наименьшее значение функции на промежутке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Показательная и логарифмическая функции, их свойства и графики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Непрерывные функции. Метод интервалов для решения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функции. Геометрический и физический смысл производной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Первообразная. Таблица первообразных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010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172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4.7</w:t>
            </w:r>
          </w:p>
        </w:tc>
        <w:tc>
          <w:tcPr>
            <w:tcW w:w="8553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172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155B24" w:rsidRPr="00EE2D38" w:rsidRDefault="00155B24">
      <w:pPr>
        <w:pStyle w:val="normal"/>
        <w:sectPr w:rsidR="00155B24" w:rsidRPr="00EE2D38">
          <w:pgSz w:w="11906" w:h="16383"/>
          <w:pgMar w:top="1134" w:right="850" w:bottom="1134" w:left="1701" w:header="720" w:footer="720" w:gutter="0"/>
          <w:cols w:space="720"/>
        </w:sectPr>
      </w:pPr>
    </w:p>
    <w:p w:rsidR="00155B24" w:rsidRPr="00EE2D38" w:rsidRDefault="00BE0429">
      <w:pPr>
        <w:pStyle w:val="normal"/>
        <w:spacing w:before="199" w:after="199" w:line="336" w:lineRule="auto"/>
        <w:ind w:left="120"/>
      </w:pPr>
      <w:bookmarkStart w:id="18" w:name="5t3m4ildbkby" w:colFirst="0" w:colLast="0"/>
      <w:bookmarkEnd w:id="18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55B24" w:rsidRPr="00EE2D38" w:rsidRDefault="00155B24">
      <w:pPr>
        <w:pStyle w:val="normal"/>
        <w:spacing w:after="0" w:line="336" w:lineRule="auto"/>
        <w:ind w:left="120"/>
      </w:pPr>
    </w:p>
    <w:tbl>
      <w:tblPr>
        <w:tblStyle w:val="ae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1953"/>
        <w:gridCol w:w="7534"/>
      </w:tblGrid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 w:rsidRPr="00EE2D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/>
              <w:ind w:left="192"/>
            </w:pPr>
            <w:r w:rsidRPr="00EE2D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контрпримеры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1953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34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55B24" w:rsidRPr="00EE2D38" w:rsidRDefault="00155B24">
      <w:pPr>
        <w:pStyle w:val="normal"/>
        <w:sectPr w:rsidR="00155B24" w:rsidRPr="00EE2D38">
          <w:pgSz w:w="11906" w:h="16383"/>
          <w:pgMar w:top="1134" w:right="850" w:bottom="1134" w:left="1701" w:header="720" w:footer="720" w:gutter="0"/>
          <w:cols w:space="720"/>
        </w:sectPr>
      </w:pPr>
    </w:p>
    <w:p w:rsidR="00155B24" w:rsidRPr="00EE2D38" w:rsidRDefault="00BE0429">
      <w:pPr>
        <w:pStyle w:val="normal"/>
        <w:spacing w:before="199" w:after="199" w:line="336" w:lineRule="auto"/>
        <w:ind w:left="120"/>
      </w:pPr>
      <w:bookmarkStart w:id="19" w:name="pj0gfk7b0js5" w:colFirst="0" w:colLast="0"/>
      <w:bookmarkEnd w:id="19"/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ПЕРЕЧЕНЬ ЭЛЕМЕНТОВ СОДЕРЖАНИЯ, ПРОВЕРЯЕМЫХ НА ЕГЭ ПО МАТЕМАТИКЕ</w:t>
      </w:r>
    </w:p>
    <w:p w:rsidR="00155B24" w:rsidRPr="00EE2D38" w:rsidRDefault="00155B24">
      <w:pPr>
        <w:pStyle w:val="normal"/>
        <w:spacing w:after="0" w:line="336" w:lineRule="auto"/>
        <w:ind w:left="120"/>
      </w:pPr>
    </w:p>
    <w:tbl>
      <w:tblPr>
        <w:tblStyle w:val="af"/>
        <w:tblW w:w="9487" w:type="dxa"/>
        <w:tblInd w:w="-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862"/>
        <w:gridCol w:w="8625"/>
      </w:tblGrid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 w:rsidRPr="00EE2D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/>
              <w:ind w:left="192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и вычисления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Натуральные и целые числа. Признаки делимости целых чисел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Свойства степени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Логарифм числа. Десятичные и натуральные логарифмы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Преобразование выражений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Комплексные числа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 и неравенства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Целые и дробно-рациональные уравнения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уравнения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уравнения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уравнения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Целые и дробно-рациональные неравенства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Иррациональные неравенства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Показательные и логарифмические неравенства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неравенства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Системы и совокупности уравнений и неравенств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Уравнения, неравенства и системы с параметрами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Матрица системы линейных уравнений. Определитель матрицы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и графики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Периодические функции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знакопостоянства</w:t>
            </w:r>
            <w:proofErr w:type="spellEnd"/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</w:t>
            </w: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-ой степени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Тригонометрические функции, их свойства и графики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Показательная и логарифмическая функции, их свойства и графики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Последовательности, способы задания последовательностей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математического анализа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Производная функции. Производные элементарных функций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наибольшего и наименьшего значения функции на отрезке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Первообразная. Интеграл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Множества и логика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  <w:jc w:val="both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Множество, операции над множествами. Диаграммы Эйлера – Венна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Логика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Описательная статистика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Вероятность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Комбинаторика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Фигуры на плоскости</w:t>
            </w:r>
          </w:p>
        </w:tc>
      </w:tr>
      <w:tr w:rsidR="00155B24" w:rsidRPr="00EE2D38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Pr="00EE2D38" w:rsidRDefault="00BE0429">
            <w:pPr>
              <w:pStyle w:val="normal"/>
              <w:spacing w:after="0" w:line="336" w:lineRule="auto"/>
              <w:ind w:left="234"/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Прямые и плоскости в пространстве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7.3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Многогранники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Тела и поверхности вращения</w:t>
            </w:r>
          </w:p>
        </w:tc>
      </w:tr>
      <w:tr w:rsidR="00155B24">
        <w:trPr>
          <w:cantSplit/>
          <w:trHeight w:val="144"/>
          <w:tblHeader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8625" w:type="dxa"/>
            <w:tcMar>
              <w:top w:w="50" w:type="dxa"/>
              <w:left w:w="100" w:type="dxa"/>
            </w:tcMar>
            <w:vAlign w:val="center"/>
          </w:tcPr>
          <w:p w:rsidR="00155B24" w:rsidRDefault="00BE0429">
            <w:pPr>
              <w:pStyle w:val="normal"/>
              <w:spacing w:after="0" w:line="336" w:lineRule="auto"/>
              <w:ind w:left="2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Координаты и векторы</w:t>
            </w:r>
          </w:p>
        </w:tc>
      </w:tr>
    </w:tbl>
    <w:p w:rsidR="00155B24" w:rsidRDefault="00155B24">
      <w:pPr>
        <w:pStyle w:val="normal"/>
        <w:spacing w:after="0" w:line="336" w:lineRule="auto"/>
        <w:ind w:left="120"/>
        <w:sectPr w:rsidR="00155B24">
          <w:pgSz w:w="11906" w:h="16383"/>
          <w:pgMar w:top="1134" w:right="850" w:bottom="1134" w:left="1701" w:header="720" w:footer="720" w:gutter="0"/>
          <w:cols w:space="720"/>
        </w:sectPr>
      </w:pPr>
    </w:p>
    <w:p w:rsidR="00155B24" w:rsidRDefault="00BE0429">
      <w:pPr>
        <w:pStyle w:val="normal"/>
        <w:spacing w:after="0"/>
        <w:ind w:left="120"/>
      </w:pPr>
      <w:bookmarkStart w:id="20" w:name="jmi8vyega30t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155B24" w:rsidRDefault="00BE0429">
      <w:pPr>
        <w:pStyle w:val="normal"/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155B24" w:rsidRDefault="00155B24">
      <w:pPr>
        <w:pStyle w:val="normal"/>
        <w:spacing w:after="0" w:line="480" w:lineRule="auto"/>
        <w:ind w:left="120"/>
      </w:pPr>
    </w:p>
    <w:p w:rsidR="00155B24" w:rsidRDefault="00155B24">
      <w:pPr>
        <w:pStyle w:val="normal"/>
        <w:spacing w:after="0" w:line="480" w:lineRule="auto"/>
        <w:ind w:left="120"/>
      </w:pPr>
    </w:p>
    <w:p w:rsidR="00155B24" w:rsidRDefault="00155B24">
      <w:pPr>
        <w:pStyle w:val="normal"/>
        <w:spacing w:after="0"/>
        <w:ind w:left="120"/>
      </w:pPr>
    </w:p>
    <w:p w:rsidR="00155B24" w:rsidRDefault="00BE0429">
      <w:pPr>
        <w:pStyle w:val="normal"/>
        <w:spacing w:after="0" w:line="480" w:lineRule="auto"/>
        <w:ind w:left="120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155B24" w:rsidRDefault="00155B24">
      <w:pPr>
        <w:pStyle w:val="normal"/>
        <w:spacing w:after="0" w:line="480" w:lineRule="auto"/>
        <w:ind w:left="120"/>
      </w:pPr>
    </w:p>
    <w:p w:rsidR="00155B24" w:rsidRDefault="00155B24">
      <w:pPr>
        <w:pStyle w:val="normal"/>
        <w:spacing w:after="0"/>
        <w:ind w:left="120"/>
      </w:pPr>
    </w:p>
    <w:p w:rsidR="00155B24" w:rsidRPr="00EE2D38" w:rsidRDefault="00BE0429">
      <w:pPr>
        <w:pStyle w:val="normal"/>
        <w:spacing w:after="0" w:line="480" w:lineRule="auto"/>
        <w:ind w:left="120"/>
      </w:pPr>
      <w:r w:rsidRPr="00EE2D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155B24" w:rsidRDefault="00260F01">
      <w:pPr>
        <w:pStyle w:val="normal"/>
        <w:spacing w:after="0" w:line="480" w:lineRule="auto"/>
        <w:ind w:left="120"/>
        <w:sectPr w:rsidR="00155B24">
          <w:pgSz w:w="11906" w:h="16383"/>
          <w:pgMar w:top="1134" w:right="850" w:bottom="1134" w:left="1701" w:header="720" w:footer="720" w:gutter="0"/>
          <w:cols w:space="720"/>
        </w:sectPr>
      </w:pPr>
      <w:hyperlink r:id="rId189">
        <w:r w:rsidR="00BE0429">
          <w:rPr>
            <w:color w:val="1155CC"/>
            <w:u w:val="single"/>
          </w:rPr>
          <w:t>https://100ballnik.com/</w:t>
        </w:r>
      </w:hyperlink>
    </w:p>
    <w:p w:rsidR="00155B24" w:rsidRDefault="00155B24">
      <w:pPr>
        <w:pStyle w:val="normal"/>
      </w:pPr>
    </w:p>
    <w:sectPr w:rsidR="00155B24" w:rsidSect="00155B24">
      <w:pgSz w:w="11906" w:h="16383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72EF"/>
    <w:multiLevelType w:val="multilevel"/>
    <w:tmpl w:val="F964FA1C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84E599D"/>
    <w:multiLevelType w:val="multilevel"/>
    <w:tmpl w:val="5256372A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B112268"/>
    <w:multiLevelType w:val="multilevel"/>
    <w:tmpl w:val="408C9494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4C3A22B2"/>
    <w:multiLevelType w:val="multilevel"/>
    <w:tmpl w:val="7716EF08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1266033"/>
    <w:multiLevelType w:val="multilevel"/>
    <w:tmpl w:val="A358E8F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BD84541"/>
    <w:multiLevelType w:val="multilevel"/>
    <w:tmpl w:val="1E585796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B24"/>
    <w:rsid w:val="00155B24"/>
    <w:rsid w:val="00260F01"/>
    <w:rsid w:val="004D44E2"/>
    <w:rsid w:val="00BA5306"/>
    <w:rsid w:val="00BE0429"/>
    <w:rsid w:val="00D3281C"/>
    <w:rsid w:val="00EE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306"/>
  </w:style>
  <w:style w:type="paragraph" w:styleId="1">
    <w:name w:val="heading 1"/>
    <w:basedOn w:val="normal"/>
    <w:next w:val="normal"/>
    <w:rsid w:val="00155B24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2">
    <w:name w:val="heading 2"/>
    <w:basedOn w:val="normal"/>
    <w:next w:val="normal"/>
    <w:rsid w:val="00155B24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3">
    <w:name w:val="heading 3"/>
    <w:basedOn w:val="normal"/>
    <w:next w:val="normal"/>
    <w:rsid w:val="00155B24"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normal"/>
    <w:next w:val="normal"/>
    <w:rsid w:val="00155B24"/>
    <w:pPr>
      <w:keepNext/>
      <w:keepLines/>
      <w:spacing w:before="200"/>
      <w:outlineLvl w:val="3"/>
    </w:pPr>
    <w:rPr>
      <w:b/>
      <w:i/>
      <w:color w:val="4472C4"/>
    </w:rPr>
  </w:style>
  <w:style w:type="paragraph" w:styleId="5">
    <w:name w:val="heading 5"/>
    <w:basedOn w:val="normal"/>
    <w:next w:val="normal"/>
    <w:rsid w:val="00155B2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155B2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55B24"/>
  </w:style>
  <w:style w:type="table" w:customStyle="1" w:styleId="TableNormal">
    <w:name w:val="TableNormal"/>
    <w:rsid w:val="00155B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155B24"/>
    <w:pPr>
      <w:pBdr>
        <w:bottom w:val="single" w:sz="8" w:space="4" w:color="4472C4"/>
      </w:pBdr>
      <w:spacing w:after="300"/>
    </w:pPr>
    <w:rPr>
      <w:color w:val="323E4F"/>
      <w:sz w:val="52"/>
      <w:szCs w:val="52"/>
    </w:rPr>
  </w:style>
  <w:style w:type="paragraph" w:styleId="a4">
    <w:name w:val="Subtitle"/>
    <w:basedOn w:val="normal"/>
    <w:next w:val="normal"/>
    <w:rsid w:val="00155B24"/>
    <w:pPr>
      <w:ind w:left="86"/>
    </w:pPr>
    <w:rPr>
      <w:i/>
      <w:color w:val="4472C4"/>
      <w:sz w:val="24"/>
      <w:szCs w:val="24"/>
    </w:rPr>
  </w:style>
  <w:style w:type="table" w:customStyle="1" w:styleId="a5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155B2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hyperlink" Target="https://m.edsoo.ru/cead345e" TargetMode="Externa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hyperlink" Target="https://100ballnik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58</Pages>
  <Words>12136</Words>
  <Characters>69179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2025-09-15T10:27:00Z</dcterms:created>
  <dcterms:modified xsi:type="dcterms:W3CDTF">2025-09-15T10:55:00Z</dcterms:modified>
</cp:coreProperties>
</file>