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595A7" w14:textId="77777777" w:rsidR="002D6D11" w:rsidRDefault="002D6D11" w:rsidP="00667CE9">
      <w:pPr>
        <w:jc w:val="center"/>
        <w:rPr>
          <w:b/>
          <w:sz w:val="20"/>
          <w:szCs w:val="20"/>
        </w:rPr>
      </w:pPr>
    </w:p>
    <w:p w14:paraId="332C77B3" w14:textId="15CD5153" w:rsidR="00667CE9" w:rsidRPr="00D62ACC" w:rsidRDefault="00667CE9" w:rsidP="00667CE9">
      <w:pPr>
        <w:jc w:val="center"/>
        <w:rPr>
          <w:b/>
          <w:sz w:val="20"/>
          <w:szCs w:val="20"/>
        </w:rPr>
      </w:pPr>
      <w:proofErr w:type="gramStart"/>
      <w:r w:rsidRPr="00D62ACC">
        <w:rPr>
          <w:b/>
          <w:sz w:val="20"/>
          <w:szCs w:val="20"/>
        </w:rPr>
        <w:t>МУНИЦИПАЛЬНОЕ  БЮДЖЕТНОЕ</w:t>
      </w:r>
      <w:proofErr w:type="gramEnd"/>
      <w:r w:rsidRPr="00D62ACC">
        <w:rPr>
          <w:b/>
          <w:sz w:val="20"/>
          <w:szCs w:val="20"/>
        </w:rPr>
        <w:t xml:space="preserve">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14:paraId="4BF8E6E4" w14:textId="77777777" w:rsidR="00667CE9" w:rsidRPr="00D62ACC" w:rsidRDefault="00667CE9" w:rsidP="00667CE9">
      <w:pPr>
        <w:rPr>
          <w:sz w:val="28"/>
          <w:szCs w:val="28"/>
        </w:rPr>
      </w:pPr>
    </w:p>
    <w:p w14:paraId="26BEA301" w14:textId="77777777" w:rsidR="00667CE9" w:rsidRPr="00D62ACC" w:rsidRDefault="00667CE9" w:rsidP="00667CE9">
      <w:pPr>
        <w:rPr>
          <w:sz w:val="28"/>
          <w:szCs w:val="28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667CE9" w:rsidRPr="00D62ACC" w14:paraId="05A7AA75" w14:textId="77777777" w:rsidTr="00A720E8">
        <w:trPr>
          <w:jc w:val="center"/>
        </w:trPr>
        <w:tc>
          <w:tcPr>
            <w:tcW w:w="3617" w:type="dxa"/>
            <w:shd w:val="clear" w:color="auto" w:fill="auto"/>
          </w:tcPr>
          <w:p w14:paraId="7A801F9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049204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068FD3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46C71F9D" w14:textId="54C8327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Пермякова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014B4CE" w14:textId="5F345392" w:rsidR="00667CE9" w:rsidRPr="00D62ACC" w:rsidRDefault="000D1967" w:rsidP="00A720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5693CD2" w14:textId="37545A5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A7520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 xml:space="preserve"> » августа 202</w:t>
            </w:r>
            <w:r w:rsidR="00A7520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014F130B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519A3CC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251B59F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255747B4" w14:textId="33CA895B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proofErr w:type="spellStart"/>
            <w:r w:rsidRPr="00D62ACC">
              <w:rPr>
                <w:sz w:val="24"/>
                <w:szCs w:val="24"/>
                <w:u w:val="single"/>
              </w:rPr>
              <w:t>Баланина</w:t>
            </w:r>
            <w:proofErr w:type="spellEnd"/>
            <w:r w:rsidRPr="00D62ACC">
              <w:rPr>
                <w:sz w:val="24"/>
                <w:szCs w:val="24"/>
                <w:u w:val="single"/>
              </w:rPr>
              <w:t xml:space="preserve">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6100044" w14:textId="5E2F2C50" w:rsidR="006675AC" w:rsidRPr="00D62ACC" w:rsidRDefault="000D1967" w:rsidP="006675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 xml:space="preserve"> 2</w:t>
            </w:r>
          </w:p>
          <w:p w14:paraId="161FB0AD" w14:textId="23674A9D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A7520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A7520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г.</w:t>
            </w:r>
          </w:p>
        </w:tc>
        <w:tc>
          <w:tcPr>
            <w:tcW w:w="3544" w:type="dxa"/>
            <w:shd w:val="clear" w:color="auto" w:fill="auto"/>
          </w:tcPr>
          <w:p w14:paraId="58C9A1A1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4A4A93F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2A1AB1C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5D23440F" w14:textId="2EEC4C0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2CF6DDB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15A3E53C" w14:textId="49ABDBEB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Приказ №_</w:t>
            </w:r>
            <w:r w:rsidR="004C54D9">
              <w:rPr>
                <w:sz w:val="24"/>
                <w:szCs w:val="24"/>
                <w:u w:val="single"/>
              </w:rPr>
              <w:t>1</w:t>
            </w:r>
            <w:r w:rsidR="000D1967">
              <w:rPr>
                <w:sz w:val="24"/>
                <w:szCs w:val="24"/>
                <w:u w:val="single"/>
              </w:rPr>
              <w:t>48</w:t>
            </w:r>
            <w:r w:rsidRPr="00D62ACC">
              <w:rPr>
                <w:sz w:val="24"/>
                <w:szCs w:val="24"/>
              </w:rPr>
              <w:t>__</w:t>
            </w:r>
          </w:p>
          <w:p w14:paraId="4B9DF408" w14:textId="3880A862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A7520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A7520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0C42EBED" w14:textId="77777777" w:rsidR="00667CE9" w:rsidRPr="00D62ACC" w:rsidRDefault="00667CE9" w:rsidP="00667CE9">
      <w:pPr>
        <w:rPr>
          <w:sz w:val="28"/>
          <w:szCs w:val="28"/>
        </w:rPr>
      </w:pPr>
    </w:p>
    <w:p w14:paraId="7E619705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0EB964D" w14:textId="77777777" w:rsidR="00667CE9" w:rsidRPr="00D62ACC" w:rsidRDefault="00667CE9" w:rsidP="00787112">
      <w:pPr>
        <w:pBdr>
          <w:bottom w:val="single" w:sz="12" w:space="1" w:color="auto"/>
        </w:pBdr>
        <w:rPr>
          <w:b/>
          <w:sz w:val="28"/>
          <w:szCs w:val="28"/>
        </w:rPr>
      </w:pPr>
    </w:p>
    <w:p w14:paraId="5F50535A" w14:textId="77777777" w:rsidR="00787112" w:rsidRPr="00787112" w:rsidRDefault="00787112" w:rsidP="00787112">
      <w:pPr>
        <w:spacing w:before="6"/>
        <w:ind w:firstLine="710"/>
        <w:jc w:val="both"/>
        <w:rPr>
          <w:sz w:val="42"/>
          <w:szCs w:val="28"/>
        </w:rPr>
      </w:pPr>
    </w:p>
    <w:p w14:paraId="279A81E2" w14:textId="77777777" w:rsidR="00787112" w:rsidRPr="00787112" w:rsidRDefault="00787112" w:rsidP="00787112">
      <w:pPr>
        <w:spacing w:line="322" w:lineRule="exact"/>
        <w:ind w:right="300"/>
        <w:jc w:val="center"/>
        <w:rPr>
          <w:b/>
          <w:sz w:val="28"/>
        </w:rPr>
      </w:pPr>
      <w:r w:rsidRPr="00787112">
        <w:rPr>
          <w:b/>
          <w:spacing w:val="-2"/>
          <w:sz w:val="28"/>
        </w:rPr>
        <w:t>РАБОЧАЯ ПРОГРАММА</w:t>
      </w:r>
    </w:p>
    <w:p w14:paraId="656F7521" w14:textId="348453BE" w:rsidR="00787112" w:rsidRPr="00D62ACC" w:rsidRDefault="00920F18" w:rsidP="0078711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УЧЕБНОГО</w:t>
      </w:r>
      <w:r w:rsidR="00E850EA">
        <w:rPr>
          <w:b/>
          <w:sz w:val="28"/>
          <w:szCs w:val="28"/>
        </w:rPr>
        <w:t xml:space="preserve"> КУРСА</w:t>
      </w:r>
      <w:r w:rsidR="00787112">
        <w:rPr>
          <w:b/>
          <w:sz w:val="28"/>
          <w:szCs w:val="28"/>
        </w:rPr>
        <w:t xml:space="preserve"> «РОДНОЕ СЛОВО»</w:t>
      </w:r>
    </w:p>
    <w:p w14:paraId="4EFA4019" w14:textId="5F966C00" w:rsidR="00787112" w:rsidRPr="00787112" w:rsidRDefault="00787112" w:rsidP="00787112">
      <w:pPr>
        <w:ind w:right="297"/>
        <w:jc w:val="center"/>
        <w:rPr>
          <w:b/>
          <w:sz w:val="28"/>
        </w:rPr>
      </w:pPr>
      <w:r w:rsidRPr="00787112">
        <w:rPr>
          <w:b/>
          <w:sz w:val="28"/>
        </w:rPr>
        <w:t xml:space="preserve"> </w:t>
      </w:r>
      <w:r w:rsidRPr="00787112">
        <w:rPr>
          <w:b/>
          <w:spacing w:val="-3"/>
          <w:sz w:val="28"/>
        </w:rPr>
        <w:t xml:space="preserve"> АДАПТИРОВАННОЙ ОСНОВНОЙ ОБРАЗОВАТЕЛЬНОЙ </w:t>
      </w:r>
      <w:r w:rsidRPr="00787112">
        <w:rPr>
          <w:b/>
          <w:spacing w:val="-3"/>
          <w:sz w:val="28"/>
        </w:rPr>
        <w:br/>
      </w:r>
      <w:r w:rsidRPr="00787112">
        <w:rPr>
          <w:b/>
          <w:spacing w:val="-2"/>
          <w:sz w:val="28"/>
        </w:rPr>
        <w:t xml:space="preserve">ПРОГРАММЫ </w:t>
      </w:r>
      <w:r w:rsidRPr="00787112">
        <w:rPr>
          <w:b/>
          <w:sz w:val="28"/>
        </w:rPr>
        <w:t>ОСНОВНОГО ОБЩЕГО ОБРАЗОВАНИЯ ОБУЧАЮЩИХСЯ</w:t>
      </w:r>
    </w:p>
    <w:p w14:paraId="7179E31C" w14:textId="5F35D52D" w:rsidR="00787112" w:rsidRPr="00787112" w:rsidRDefault="00787112" w:rsidP="00787112">
      <w:pPr>
        <w:ind w:right="297"/>
        <w:jc w:val="center"/>
        <w:rPr>
          <w:b/>
          <w:sz w:val="28"/>
        </w:rPr>
      </w:pPr>
      <w:r w:rsidRPr="00787112">
        <w:rPr>
          <w:b/>
          <w:spacing w:val="-1"/>
          <w:sz w:val="28"/>
        </w:rPr>
        <w:t xml:space="preserve">С ЗАДЕРЖКОЙ </w:t>
      </w:r>
      <w:r w:rsidRPr="00787112">
        <w:rPr>
          <w:b/>
          <w:sz w:val="28"/>
        </w:rPr>
        <w:t>ПСИХИЧЕСКОГО РАЗВИТИЯ</w:t>
      </w:r>
      <w:r>
        <w:rPr>
          <w:b/>
          <w:sz w:val="28"/>
        </w:rPr>
        <w:t xml:space="preserve"> ДЛЯ 7 КЛ.</w:t>
      </w:r>
    </w:p>
    <w:p w14:paraId="6C0A95D1" w14:textId="77777777" w:rsidR="00787112" w:rsidRPr="00787112" w:rsidRDefault="00787112" w:rsidP="00787112">
      <w:pPr>
        <w:jc w:val="center"/>
      </w:pPr>
    </w:p>
    <w:p w14:paraId="68F1C8A2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EAAE5B1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D3A7964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3D4343DC" w14:textId="77777777" w:rsidR="00667CE9" w:rsidRPr="00D62ACC" w:rsidRDefault="00667CE9" w:rsidP="00667CE9">
      <w:pPr>
        <w:rPr>
          <w:sz w:val="28"/>
          <w:szCs w:val="28"/>
        </w:rPr>
      </w:pPr>
    </w:p>
    <w:p w14:paraId="588F368C" w14:textId="4C05930A" w:rsidR="00667CE9" w:rsidRPr="00D62ACC" w:rsidRDefault="00667CE9" w:rsidP="00667CE9">
      <w:pPr>
        <w:rPr>
          <w:sz w:val="28"/>
          <w:szCs w:val="28"/>
        </w:rPr>
      </w:pPr>
      <w:proofErr w:type="gramStart"/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</w:t>
      </w:r>
      <w:proofErr w:type="gramEnd"/>
      <w:r w:rsidRPr="00D62ACC">
        <w:rPr>
          <w:sz w:val="28"/>
          <w:szCs w:val="28"/>
        </w:rPr>
        <w:t>_____</w:t>
      </w:r>
      <w:proofErr w:type="spellStart"/>
      <w:r w:rsidR="008D4E70">
        <w:rPr>
          <w:sz w:val="28"/>
          <w:szCs w:val="28"/>
          <w:u w:val="single"/>
        </w:rPr>
        <w:t>Агуля</w:t>
      </w:r>
      <w:proofErr w:type="spellEnd"/>
      <w:r w:rsidR="008D4E70">
        <w:rPr>
          <w:sz w:val="28"/>
          <w:szCs w:val="28"/>
          <w:u w:val="single"/>
        </w:rPr>
        <w:t xml:space="preserve"> Л.М.</w:t>
      </w:r>
      <w:r w:rsidRPr="00D62ACC">
        <w:rPr>
          <w:sz w:val="28"/>
          <w:szCs w:val="28"/>
        </w:rPr>
        <w:t>_____</w:t>
      </w:r>
    </w:p>
    <w:p w14:paraId="092C7AB8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6EA3F66C" w14:textId="77777777" w:rsidR="002D6D11" w:rsidRPr="00D62ACC" w:rsidRDefault="002D6D11" w:rsidP="002D6D11">
      <w:pPr>
        <w:pStyle w:val="a3"/>
        <w:spacing w:line="292" w:lineRule="auto"/>
        <w:ind w:left="6575" w:hanging="625"/>
        <w:jc w:val="both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0A6CA0DD" w14:textId="77777777" w:rsidR="00667CE9" w:rsidRPr="00D62ACC" w:rsidRDefault="00667CE9" w:rsidP="002D6D11">
      <w:pPr>
        <w:jc w:val="both"/>
        <w:rPr>
          <w:sz w:val="28"/>
          <w:szCs w:val="28"/>
        </w:rPr>
      </w:pPr>
    </w:p>
    <w:p w14:paraId="046404B9" w14:textId="77777777" w:rsidR="00667CE9" w:rsidRPr="00D62ACC" w:rsidRDefault="00667CE9" w:rsidP="00667CE9">
      <w:pPr>
        <w:rPr>
          <w:sz w:val="28"/>
          <w:szCs w:val="28"/>
        </w:rPr>
      </w:pPr>
    </w:p>
    <w:p w14:paraId="0C15D6CC" w14:textId="77777777" w:rsidR="00667CE9" w:rsidRPr="00D62ACC" w:rsidRDefault="00667CE9" w:rsidP="00667CE9">
      <w:pPr>
        <w:rPr>
          <w:sz w:val="28"/>
          <w:szCs w:val="28"/>
        </w:rPr>
      </w:pPr>
    </w:p>
    <w:p w14:paraId="3CDDFC51" w14:textId="77777777" w:rsidR="00667CE9" w:rsidRPr="00D62ACC" w:rsidRDefault="00667CE9" w:rsidP="00667CE9">
      <w:pPr>
        <w:rPr>
          <w:sz w:val="28"/>
          <w:szCs w:val="28"/>
        </w:rPr>
      </w:pPr>
    </w:p>
    <w:p w14:paraId="2B258FB6" w14:textId="77777777" w:rsidR="00667CE9" w:rsidRPr="00D62ACC" w:rsidRDefault="00667CE9" w:rsidP="00667CE9">
      <w:pPr>
        <w:rPr>
          <w:sz w:val="28"/>
          <w:szCs w:val="28"/>
        </w:rPr>
      </w:pPr>
    </w:p>
    <w:p w14:paraId="5B06FC40" w14:textId="77777777" w:rsidR="00667CE9" w:rsidRPr="00D62ACC" w:rsidRDefault="00667CE9" w:rsidP="00667CE9">
      <w:pPr>
        <w:rPr>
          <w:sz w:val="28"/>
          <w:szCs w:val="28"/>
        </w:rPr>
      </w:pPr>
    </w:p>
    <w:p w14:paraId="360819DD" w14:textId="77777777" w:rsidR="00667CE9" w:rsidRPr="00D62ACC" w:rsidRDefault="00667CE9" w:rsidP="00667CE9">
      <w:pPr>
        <w:rPr>
          <w:sz w:val="28"/>
          <w:szCs w:val="28"/>
        </w:rPr>
      </w:pPr>
    </w:p>
    <w:p w14:paraId="6FD4FB5D" w14:textId="77777777" w:rsidR="00667CE9" w:rsidRPr="00D62ACC" w:rsidRDefault="00667CE9" w:rsidP="00667CE9">
      <w:pPr>
        <w:rPr>
          <w:sz w:val="28"/>
          <w:szCs w:val="28"/>
        </w:rPr>
      </w:pPr>
    </w:p>
    <w:p w14:paraId="58BC14F2" w14:textId="77777777" w:rsidR="00667CE9" w:rsidRPr="00D62ACC" w:rsidRDefault="00667CE9" w:rsidP="00667CE9">
      <w:pPr>
        <w:rPr>
          <w:sz w:val="28"/>
          <w:szCs w:val="28"/>
        </w:rPr>
      </w:pPr>
    </w:p>
    <w:p w14:paraId="24EAED43" w14:textId="77777777" w:rsidR="00667CE9" w:rsidRPr="00D62ACC" w:rsidRDefault="00667CE9" w:rsidP="00667CE9">
      <w:pPr>
        <w:rPr>
          <w:sz w:val="28"/>
          <w:szCs w:val="28"/>
        </w:rPr>
      </w:pPr>
    </w:p>
    <w:p w14:paraId="639CFB01" w14:textId="77777777" w:rsidR="00667CE9" w:rsidRPr="00D62ACC" w:rsidRDefault="00667CE9" w:rsidP="00667CE9">
      <w:pPr>
        <w:rPr>
          <w:sz w:val="28"/>
          <w:szCs w:val="28"/>
        </w:rPr>
      </w:pPr>
    </w:p>
    <w:p w14:paraId="18564323" w14:textId="77777777" w:rsidR="00667CE9" w:rsidRPr="00D62ACC" w:rsidRDefault="00667CE9" w:rsidP="00667CE9">
      <w:pPr>
        <w:rPr>
          <w:sz w:val="28"/>
          <w:szCs w:val="28"/>
        </w:rPr>
      </w:pPr>
    </w:p>
    <w:p w14:paraId="405A4D29" w14:textId="77777777" w:rsidR="00667CE9" w:rsidRPr="00D62ACC" w:rsidRDefault="00667CE9" w:rsidP="00667CE9">
      <w:pPr>
        <w:rPr>
          <w:sz w:val="28"/>
          <w:szCs w:val="28"/>
        </w:rPr>
      </w:pPr>
    </w:p>
    <w:p w14:paraId="634F079E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6F4E8C4D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408B9F51" w14:textId="055A0610" w:rsidR="00CB5C4A" w:rsidRDefault="00667CE9" w:rsidP="00CB5C4A">
      <w:pPr>
        <w:jc w:val="center"/>
        <w:rPr>
          <w:sz w:val="28"/>
          <w:szCs w:val="28"/>
        </w:rPr>
      </w:pPr>
      <w:r w:rsidRPr="00D62ACC">
        <w:rPr>
          <w:sz w:val="28"/>
          <w:szCs w:val="28"/>
        </w:rPr>
        <w:t>20</w:t>
      </w:r>
      <w:r w:rsidR="002D6D11" w:rsidRPr="00D62ACC">
        <w:rPr>
          <w:sz w:val="28"/>
          <w:szCs w:val="28"/>
        </w:rPr>
        <w:t>2</w:t>
      </w:r>
      <w:r w:rsidR="00284D5A">
        <w:rPr>
          <w:sz w:val="28"/>
          <w:szCs w:val="28"/>
        </w:rPr>
        <w:t>6</w:t>
      </w:r>
      <w:r w:rsidRPr="00D62ACC">
        <w:rPr>
          <w:sz w:val="28"/>
          <w:szCs w:val="28"/>
        </w:rPr>
        <w:t xml:space="preserve"> - 20</w:t>
      </w:r>
      <w:r w:rsidR="002D6D11" w:rsidRPr="00D62ACC">
        <w:rPr>
          <w:sz w:val="28"/>
          <w:szCs w:val="28"/>
        </w:rPr>
        <w:t>2</w:t>
      </w:r>
      <w:bookmarkStart w:id="0" w:name="_Hlk112740887"/>
      <w:r w:rsidR="00284D5A">
        <w:rPr>
          <w:sz w:val="28"/>
          <w:szCs w:val="28"/>
        </w:rPr>
        <w:t>7</w:t>
      </w:r>
      <w:r w:rsidR="00CB5C4A">
        <w:rPr>
          <w:sz w:val="28"/>
          <w:szCs w:val="28"/>
        </w:rPr>
        <w:t xml:space="preserve"> уч. </w:t>
      </w:r>
      <w:r w:rsidR="00284D5A">
        <w:rPr>
          <w:sz w:val="28"/>
          <w:szCs w:val="28"/>
        </w:rPr>
        <w:t>год.</w:t>
      </w:r>
    </w:p>
    <w:p w14:paraId="5423A404" w14:textId="6E285262" w:rsidR="007937FA" w:rsidRDefault="007937FA" w:rsidP="00CB5C4A">
      <w:pPr>
        <w:jc w:val="center"/>
      </w:pPr>
    </w:p>
    <w:p w14:paraId="1BED6FC4" w14:textId="751236A2" w:rsidR="00CB5C4A" w:rsidRPr="00244119" w:rsidRDefault="00CB5C4A" w:rsidP="00CB5C4A">
      <w:pPr>
        <w:jc w:val="center"/>
        <w:rPr>
          <w:sz w:val="28"/>
          <w:szCs w:val="28"/>
        </w:rPr>
      </w:pPr>
      <w:r w:rsidRPr="00244119">
        <w:rPr>
          <w:sz w:val="28"/>
          <w:szCs w:val="28"/>
        </w:rPr>
        <w:lastRenderedPageBreak/>
        <w:t>Оглавление</w:t>
      </w:r>
    </w:p>
    <w:p w14:paraId="2A17FB58" w14:textId="207DFCE3" w:rsidR="00CB5C4A" w:rsidRPr="00244119" w:rsidRDefault="00CB5C4A" w:rsidP="00CB5C4A">
      <w:pPr>
        <w:rPr>
          <w:sz w:val="28"/>
          <w:szCs w:val="28"/>
        </w:rPr>
      </w:pPr>
      <w:r w:rsidRPr="00244119">
        <w:rPr>
          <w:sz w:val="28"/>
          <w:szCs w:val="28"/>
        </w:rPr>
        <w:t xml:space="preserve">       Пояснительная записка</w:t>
      </w:r>
    </w:p>
    <w:p w14:paraId="7657FDC6" w14:textId="64075932" w:rsidR="007937FA" w:rsidRPr="00244119" w:rsidRDefault="0099700F" w:rsidP="007937FA">
      <w:pPr>
        <w:pStyle w:val="31"/>
        <w:tabs>
          <w:tab w:val="left" w:leader="dot" w:pos="9613"/>
        </w:tabs>
        <w:spacing w:before="29"/>
      </w:pPr>
      <w:hyperlink w:anchor="_bookmark1" w:history="1">
        <w:r w:rsidR="007937FA" w:rsidRPr="00244119">
          <w:t>Общая характеристика курса «Родное слово»</w:t>
        </w:r>
        <w:r w:rsidR="007937FA" w:rsidRPr="00244119">
          <w:tab/>
          <w:t>3</w:t>
        </w:r>
      </w:hyperlink>
    </w:p>
    <w:p w14:paraId="28AF8A58" w14:textId="7F00E26A" w:rsidR="007937FA" w:rsidRPr="00244119" w:rsidRDefault="0099700F" w:rsidP="007937FA">
      <w:pPr>
        <w:pStyle w:val="31"/>
        <w:tabs>
          <w:tab w:val="left" w:leader="dot" w:pos="9613"/>
        </w:tabs>
      </w:pPr>
      <w:hyperlink w:anchor="_bookmark2" w:history="1">
        <w:r w:rsidR="007937FA" w:rsidRPr="00244119">
          <w:t>Цели и задачи изучения курса «Родное слово»</w:t>
        </w:r>
        <w:r w:rsidR="007937FA" w:rsidRPr="00244119">
          <w:tab/>
          <w:t>4</w:t>
        </w:r>
      </w:hyperlink>
    </w:p>
    <w:p w14:paraId="715B1DB8" w14:textId="1E65AC4D" w:rsidR="007937FA" w:rsidRPr="00244119" w:rsidRDefault="0099700F" w:rsidP="007937FA">
      <w:pPr>
        <w:pStyle w:val="31"/>
        <w:tabs>
          <w:tab w:val="left" w:leader="dot" w:pos="9613"/>
        </w:tabs>
      </w:pPr>
      <w:hyperlink w:anchor="_bookmark3" w:history="1">
        <w:r w:rsidR="007937FA" w:rsidRPr="00244119">
          <w:t>Особенности отбора и адаптации учебного материала по курсу</w:t>
        </w:r>
        <w:r w:rsidR="007937FA" w:rsidRPr="00244119">
          <w:tab/>
          <w:t>5</w:t>
        </w:r>
      </w:hyperlink>
    </w:p>
    <w:p w14:paraId="4F900E2F" w14:textId="13290B12" w:rsidR="007937FA" w:rsidRPr="00244119" w:rsidRDefault="0099700F" w:rsidP="007937FA">
      <w:pPr>
        <w:pStyle w:val="31"/>
        <w:tabs>
          <w:tab w:val="left" w:leader="dot" w:pos="9613"/>
        </w:tabs>
        <w:spacing w:line="240" w:lineRule="auto"/>
        <w:ind w:right="410"/>
        <w:jc w:val="both"/>
      </w:pPr>
      <w:hyperlink w:anchor="_bookmark4" w:history="1">
        <w:r w:rsidR="007937FA" w:rsidRPr="00244119">
          <w:t>Примерные виды деятельности обучающихся с ЗПР, обусловленные особыми</w:t>
        </w:r>
      </w:hyperlink>
      <w:r w:rsidR="007937FA" w:rsidRPr="00244119">
        <w:t xml:space="preserve"> </w:t>
      </w:r>
      <w:hyperlink w:anchor="_bookmark4" w:history="1">
        <w:r w:rsidR="007937FA" w:rsidRPr="00244119">
          <w:t>образовательными потребностями и обеспечивающие осмысленное освоение</w:t>
        </w:r>
      </w:hyperlink>
      <w:r w:rsidR="007937FA" w:rsidRPr="00244119">
        <w:t xml:space="preserve"> </w:t>
      </w:r>
      <w:hyperlink w:anchor="_bookmark4" w:history="1">
        <w:r w:rsidR="007937FA" w:rsidRPr="00244119">
          <w:t>содержания образования по курсу «Родное слово»</w:t>
        </w:r>
        <w:r w:rsidR="007937FA" w:rsidRPr="00244119">
          <w:tab/>
        </w:r>
        <w:r w:rsidR="007937FA" w:rsidRPr="00244119">
          <w:rPr>
            <w:spacing w:val="-1"/>
          </w:rPr>
          <w:t>8</w:t>
        </w:r>
      </w:hyperlink>
    </w:p>
    <w:p w14:paraId="647D021B" w14:textId="653ACBD4" w:rsidR="007937FA" w:rsidRPr="00244119" w:rsidRDefault="0099700F" w:rsidP="007937FA">
      <w:pPr>
        <w:pStyle w:val="31"/>
        <w:tabs>
          <w:tab w:val="left" w:leader="dot" w:pos="9613"/>
        </w:tabs>
        <w:spacing w:before="1" w:line="240" w:lineRule="auto"/>
        <w:jc w:val="both"/>
      </w:pPr>
      <w:hyperlink w:anchor="_bookmark5" w:history="1">
        <w:r w:rsidR="007937FA" w:rsidRPr="00244119">
          <w:t>Место учебного курса «Родное слово» в учебном плане</w:t>
        </w:r>
        <w:r w:rsidR="007937FA" w:rsidRPr="00244119">
          <w:tab/>
          <w:t>9</w:t>
        </w:r>
      </w:hyperlink>
    </w:p>
    <w:p w14:paraId="2AC6A844" w14:textId="67CC602E" w:rsidR="007937FA" w:rsidRPr="00244119" w:rsidRDefault="00003216" w:rsidP="007937FA">
      <w:pPr>
        <w:pStyle w:val="11"/>
        <w:tabs>
          <w:tab w:val="left" w:leader="dot" w:pos="9349"/>
        </w:tabs>
      </w:pPr>
      <w:r w:rsidRPr="00244119">
        <w:t xml:space="preserve">  </w:t>
      </w:r>
      <w:r w:rsidR="00E850EA" w:rsidRPr="00244119">
        <w:t xml:space="preserve"> </w:t>
      </w:r>
      <w:r w:rsidRPr="00244119">
        <w:t xml:space="preserve"> </w:t>
      </w:r>
      <w:hyperlink w:anchor="_bookmark6" w:history="1">
        <w:r w:rsidRPr="00244119">
          <w:t>Содержание курса</w:t>
        </w:r>
        <w:r w:rsidR="00142EDB" w:rsidRPr="00244119">
          <w:t xml:space="preserve"> </w:t>
        </w:r>
        <w:r w:rsidR="007937FA" w:rsidRPr="00244119">
          <w:t>«РОДНОЕ СЛОВО</w:t>
        </w:r>
        <w:r w:rsidR="00142EDB" w:rsidRPr="00244119">
          <w:t>»                                                   1</w:t>
        </w:r>
        <w:r w:rsidR="007937FA" w:rsidRPr="00244119">
          <w:t>0</w:t>
        </w:r>
      </w:hyperlink>
    </w:p>
    <w:p w14:paraId="134B4A6F" w14:textId="77777777" w:rsidR="00142EDB" w:rsidRPr="00244119" w:rsidRDefault="00142EDB" w:rsidP="007937FA">
      <w:pPr>
        <w:pStyle w:val="11"/>
        <w:tabs>
          <w:tab w:val="left" w:leader="dot" w:pos="9349"/>
        </w:tabs>
      </w:pPr>
    </w:p>
    <w:p w14:paraId="0CAE3426" w14:textId="77777777" w:rsidR="00142EDB" w:rsidRPr="00244119" w:rsidRDefault="00142EDB" w:rsidP="007937FA">
      <w:pPr>
        <w:pStyle w:val="11"/>
        <w:tabs>
          <w:tab w:val="left" w:leader="dot" w:pos="9349"/>
        </w:tabs>
      </w:pPr>
    </w:p>
    <w:bookmarkEnd w:id="0"/>
    <w:p w14:paraId="43756CD4" w14:textId="71B26F35" w:rsidR="003B6009" w:rsidRPr="003B6009" w:rsidRDefault="00142EDB" w:rsidP="003B6009">
      <w:pPr>
        <w:spacing w:before="67"/>
        <w:ind w:left="112"/>
        <w:jc w:val="both"/>
        <w:rPr>
          <w:sz w:val="28"/>
          <w:szCs w:val="28"/>
        </w:rPr>
      </w:pPr>
      <w:r w:rsidRPr="00244119">
        <w:rPr>
          <w:sz w:val="28"/>
          <w:szCs w:val="28"/>
        </w:rPr>
        <w:t xml:space="preserve">                       </w:t>
      </w:r>
      <w:r w:rsidR="003B6009" w:rsidRPr="003B6009">
        <w:rPr>
          <w:sz w:val="28"/>
          <w:szCs w:val="28"/>
        </w:rPr>
        <w:t>ПОЯСНИТЕЛЬНАЯЗАПИСКА</w:t>
      </w:r>
    </w:p>
    <w:p w14:paraId="0ADCCD99" w14:textId="77777777" w:rsidR="003B6009" w:rsidRPr="003B6009" w:rsidRDefault="003B6009" w:rsidP="003B6009">
      <w:pPr>
        <w:spacing w:before="3"/>
        <w:rPr>
          <w:sz w:val="28"/>
          <w:szCs w:val="28"/>
        </w:rPr>
      </w:pPr>
    </w:p>
    <w:p w14:paraId="53C80C1F" w14:textId="2B7F83AD" w:rsidR="003B6009" w:rsidRPr="003B6009" w:rsidRDefault="003B6009" w:rsidP="003B6009">
      <w:pPr>
        <w:ind w:left="679" w:right="410" w:firstLine="710"/>
        <w:jc w:val="both"/>
        <w:rPr>
          <w:sz w:val="28"/>
          <w:szCs w:val="28"/>
        </w:rPr>
      </w:pPr>
      <w:r w:rsidRPr="003B6009">
        <w:rPr>
          <w:sz w:val="28"/>
          <w:szCs w:val="28"/>
        </w:rPr>
        <w:t>Примерная</w:t>
      </w:r>
      <w:r w:rsidRP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рабочая</w:t>
      </w:r>
      <w:r w:rsidRP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программа</w:t>
      </w:r>
      <w:r w:rsidRPr="00244119">
        <w:rPr>
          <w:sz w:val="28"/>
          <w:szCs w:val="28"/>
        </w:rPr>
        <w:t xml:space="preserve"> по </w:t>
      </w:r>
      <w:r w:rsidR="0099700F">
        <w:rPr>
          <w:sz w:val="28"/>
          <w:szCs w:val="28"/>
        </w:rPr>
        <w:t>учебному</w:t>
      </w:r>
      <w:bookmarkStart w:id="1" w:name="_GoBack"/>
      <w:bookmarkEnd w:id="1"/>
      <w:r w:rsidRPr="00244119">
        <w:rPr>
          <w:sz w:val="28"/>
          <w:szCs w:val="28"/>
        </w:rPr>
        <w:t xml:space="preserve"> курсу «Родное слово» </w:t>
      </w:r>
      <w:r w:rsidRPr="003B6009">
        <w:rPr>
          <w:sz w:val="28"/>
          <w:szCs w:val="28"/>
        </w:rPr>
        <w:t>для</w:t>
      </w:r>
      <w:r w:rsidRP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обучающихся с задержкой психического развития(далее–ЗПР)на уровне основного</w:t>
      </w:r>
      <w:r w:rsidRP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общего образования подготовлена на основе Федерального государственного образовательного стандарта основного общего образования(ПриказМинпросвещенияРоссииот31.05.2021г.№287,зарегистрированМинистерствомюстицииРоссийскойФедерации05.07.2021г.,рег.номер–64101)(далее–ФГОСООО), Примерной адаптированной основной образовательной программы основного общего</w:t>
      </w:r>
      <w:r w:rsidRPr="00244119">
        <w:rPr>
          <w:sz w:val="28"/>
          <w:szCs w:val="28"/>
        </w:rPr>
        <w:t xml:space="preserve"> </w:t>
      </w:r>
      <w:r w:rsidRPr="003B6009">
        <w:rPr>
          <w:spacing w:val="-1"/>
          <w:sz w:val="28"/>
          <w:szCs w:val="28"/>
        </w:rPr>
        <w:t xml:space="preserve">образования </w:t>
      </w:r>
      <w:r w:rsidRPr="003B6009">
        <w:rPr>
          <w:sz w:val="28"/>
          <w:szCs w:val="28"/>
        </w:rPr>
        <w:t xml:space="preserve">обучающихся с задержкой психического </w:t>
      </w:r>
      <w:r w:rsidR="00244119">
        <w:rPr>
          <w:sz w:val="28"/>
          <w:szCs w:val="28"/>
        </w:rPr>
        <w:t xml:space="preserve">развития(одобрено </w:t>
      </w:r>
      <w:r w:rsidRPr="003B6009">
        <w:rPr>
          <w:sz w:val="28"/>
          <w:szCs w:val="28"/>
        </w:rPr>
        <w:t>решением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ФУМО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по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общему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образованию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(протокол</w:t>
      </w:r>
      <w:r w:rsidR="00920F18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от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18марта2022г.№1/22))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(далее–ПАООПОООЗПР),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Примерной</w:t>
      </w:r>
      <w:r w:rsid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рабочей программы основного общего образования «Русский язык», Концепции преподавания русского языка и литературы в Российской Федерации ,Примерной программы воспитания, с учетом распределенных по классам проверяемых требований к результатам освоения</w:t>
      </w:r>
      <w:r w:rsidR="0046249F" w:rsidRP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Адаптированной основной образовательной программы основного общего</w:t>
      </w:r>
      <w:r w:rsidR="0046249F" w:rsidRPr="00244119">
        <w:rPr>
          <w:sz w:val="28"/>
          <w:szCs w:val="28"/>
        </w:rPr>
        <w:t xml:space="preserve"> </w:t>
      </w:r>
      <w:r w:rsidRPr="003B6009">
        <w:rPr>
          <w:sz w:val="28"/>
          <w:szCs w:val="28"/>
        </w:rPr>
        <w:t>образования обучающихся с задержкой психического развития.</w:t>
      </w:r>
    </w:p>
    <w:p w14:paraId="3C85DB2D" w14:textId="77777777" w:rsidR="003B6009" w:rsidRPr="003B6009" w:rsidRDefault="003B6009" w:rsidP="003B6009">
      <w:pPr>
        <w:spacing w:before="3"/>
        <w:rPr>
          <w:sz w:val="28"/>
          <w:szCs w:val="28"/>
        </w:rPr>
      </w:pPr>
    </w:p>
    <w:p w14:paraId="0F53D154" w14:textId="2692B5B4" w:rsidR="00811A59" w:rsidRPr="00244119" w:rsidRDefault="00E850EA" w:rsidP="00142EDB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  <w:sz w:val="28"/>
          <w:szCs w:val="28"/>
        </w:rPr>
      </w:pPr>
      <w:r w:rsidRPr="00244119">
        <w:rPr>
          <w:b/>
          <w:sz w:val="28"/>
          <w:szCs w:val="28"/>
        </w:rPr>
        <w:t xml:space="preserve">                                </w:t>
      </w:r>
      <w:r w:rsidR="003B6009" w:rsidRPr="00244119">
        <w:rPr>
          <w:b/>
          <w:sz w:val="28"/>
          <w:szCs w:val="28"/>
        </w:rPr>
        <w:t xml:space="preserve"> </w:t>
      </w:r>
      <w:r w:rsidR="00142EDB" w:rsidRPr="00244119">
        <w:rPr>
          <w:b/>
          <w:sz w:val="28"/>
          <w:szCs w:val="28"/>
        </w:rPr>
        <w:t>Общая характеристика</w:t>
      </w:r>
    </w:p>
    <w:p w14:paraId="2E204C18" w14:textId="3773D389" w:rsidR="00870C46" w:rsidRPr="00244119" w:rsidRDefault="00870C46" w:rsidP="00A06EF8">
      <w:pPr>
        <w:spacing w:before="100" w:beforeAutospacing="1" w:after="100" w:afterAutospacing="1"/>
        <w:ind w:left="-426" w:firstLine="36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208003AA" w14:textId="77777777" w:rsidR="00870C46" w:rsidRPr="00244119" w:rsidRDefault="00870C46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приоритету общечеловеческих ценностей, здоровья человека, свободного развития личности; </w:t>
      </w:r>
    </w:p>
    <w:p w14:paraId="67AEB435" w14:textId="77777777" w:rsidR="00870C46" w:rsidRPr="00244119" w:rsidRDefault="00870C46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воспитанию гражданственности, к родному языку, Родине; </w:t>
      </w:r>
    </w:p>
    <w:p w14:paraId="389B68B3" w14:textId="77777777" w:rsidR="00870C46" w:rsidRPr="00244119" w:rsidRDefault="00870C46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созданию условий для самореализации; </w:t>
      </w:r>
    </w:p>
    <w:p w14:paraId="20C70784" w14:textId="77777777" w:rsidR="00870C46" w:rsidRPr="00244119" w:rsidRDefault="00870C46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интеграции личности в национальную культуру; </w:t>
      </w:r>
    </w:p>
    <w:p w14:paraId="2D4AFF41" w14:textId="77777777" w:rsidR="00870C46" w:rsidRPr="00244119" w:rsidRDefault="00870C46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lastRenderedPageBreak/>
        <w:t xml:space="preserve">- учёту разнообразия творческих подходов, способствование реализации права обучающихся на свободный выбор мнений и убеждений. </w:t>
      </w:r>
    </w:p>
    <w:p w14:paraId="63C13608" w14:textId="77777777" w:rsidR="00B44BF7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Данная программа является актуальной, так как в наше время существует дефицит общения школьников между собой на литературном языке, мало уделяется времени чтению, особенно в домашней среде, эта программа позволяет расширить кругозор школьников по темам, изучаемым в школьной программе, в игровой непринужденной форме изучать сложные вопросы языкознания. Повысить мотивацию к обучению русскому языку через различные методы и формы обучения: лингвистические игры, турниры знатоков русского языка, семинары, тесты, шоу, беседы, «живые» газеты. </w:t>
      </w:r>
      <w:r w:rsidR="00B44BF7" w:rsidRPr="00244119">
        <w:rPr>
          <w:sz w:val="28"/>
          <w:szCs w:val="28"/>
          <w:lang w:eastAsia="ru-RU"/>
        </w:rPr>
        <w:t>Сочетание учебного предмета «Русский язык» и курса «</w:t>
      </w:r>
      <w:r w:rsidR="00B44BF7" w:rsidRPr="00244119">
        <w:rPr>
          <w:sz w:val="28"/>
          <w:szCs w:val="28"/>
        </w:rPr>
        <w:t>Родное слово</w:t>
      </w:r>
      <w:r w:rsidR="00B44BF7" w:rsidRPr="00244119">
        <w:rPr>
          <w:sz w:val="28"/>
          <w:szCs w:val="28"/>
          <w:lang w:eastAsia="ru-RU"/>
        </w:rPr>
        <w:t xml:space="preserve">» даёт возможность максимально успешно сформировать функционально-грамотную личность. </w:t>
      </w:r>
    </w:p>
    <w:p w14:paraId="48C75F89" w14:textId="77777777" w:rsidR="00870C46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b/>
          <w:bCs/>
          <w:sz w:val="28"/>
          <w:szCs w:val="28"/>
          <w:u w:val="single"/>
          <w:lang w:eastAsia="ru-RU"/>
        </w:rPr>
      </w:pPr>
      <w:r w:rsidRPr="00244119">
        <w:rPr>
          <w:b/>
          <w:bCs/>
          <w:sz w:val="28"/>
          <w:szCs w:val="28"/>
          <w:u w:val="single"/>
          <w:lang w:eastAsia="ru-RU"/>
        </w:rPr>
        <w:t xml:space="preserve">Цели и задачи курса: </w:t>
      </w:r>
    </w:p>
    <w:p w14:paraId="2154267A" w14:textId="77777777" w:rsidR="00870C46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воспитание гражданственности и патриотизма, любви к русскому языку, сознательного отношения к языку как духовной ценности, средству общения и получения знаний в разных сферах человеческой деятельности; </w:t>
      </w:r>
    </w:p>
    <w:p w14:paraId="345B4272" w14:textId="77777777" w:rsidR="00870C46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развитие речевой и мыслительной деятельности; коммуникативных умений и навыков, обеспечивающих свободное владение русским литературным языком в разных сферах и ситуациях общения; готовности и способности к речевому взаимодействию и взаимопониманию; потребности в речевом самосовершенствовании; </w:t>
      </w:r>
    </w:p>
    <w:p w14:paraId="1E3BE686" w14:textId="77777777" w:rsidR="00870C46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освоение знаний о русском языке, его устройстве и функционировании в различных сферах и ситуациях общения, стилистических ресурсах, основных нормах русского литературного языка и речевого этикета; обогащение словарного запаса и расширение круга используемых грамматических средств; </w:t>
      </w:r>
    </w:p>
    <w:p w14:paraId="64476547" w14:textId="77777777" w:rsidR="00870C46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общения; осуществлять информационный поиск, извлекать и преобразовывать необходимую информацию; </w:t>
      </w:r>
    </w:p>
    <w:p w14:paraId="06122B34" w14:textId="7B075B52" w:rsidR="00870C46" w:rsidRPr="00244119" w:rsidRDefault="00870C46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- применение полученных знаний и умений в собственной речевой практике</w:t>
      </w:r>
    </w:p>
    <w:p w14:paraId="2E6F6EF1" w14:textId="77777777" w:rsidR="00D62ACC" w:rsidRPr="00244119" w:rsidRDefault="00D62ACC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Говорить и </w:t>
      </w:r>
      <w:proofErr w:type="gramStart"/>
      <w:r w:rsidRPr="00244119">
        <w:rPr>
          <w:sz w:val="28"/>
          <w:szCs w:val="28"/>
          <w:lang w:eastAsia="ru-RU"/>
        </w:rPr>
        <w:t>писать правильно</w:t>
      </w:r>
      <w:proofErr w:type="gramEnd"/>
      <w:r w:rsidRPr="00244119">
        <w:rPr>
          <w:sz w:val="28"/>
          <w:szCs w:val="28"/>
          <w:lang w:eastAsia="ru-RU"/>
        </w:rPr>
        <w:t xml:space="preserve"> и говорить и писать хорошо не одно и то же. Даже если обучающийся и владеет свободно литературным языком, всегда полезно задуматься о том, как сделать свою речь богаче, выразительнее. Чем грамотнее человек, тем требовательнее он к своей речи, тем острее он понимает, как важно учиться хорошему слогу у замечательных русских писателей, которые неустанно работали над совершенствованием и обогащением художественной речи и завещали бережно относиться к родному языку.</w:t>
      </w:r>
    </w:p>
    <w:p w14:paraId="03FFE9DF" w14:textId="77777777" w:rsidR="00D62ACC" w:rsidRPr="00244119" w:rsidRDefault="00D62ACC" w:rsidP="00A06EF8">
      <w:pPr>
        <w:spacing w:before="100" w:beforeAutospacing="1" w:after="100" w:afterAutospacing="1"/>
        <w:ind w:left="-426" w:firstLine="720"/>
        <w:jc w:val="both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В связи с этим программа предусматривает углубление знаний о языковой норме, ее функциях; взаимосвязи основных единиц и уровней языка; нормах </w:t>
      </w:r>
      <w:r w:rsidRPr="00244119">
        <w:rPr>
          <w:sz w:val="28"/>
          <w:szCs w:val="28"/>
          <w:lang w:eastAsia="ru-RU"/>
        </w:rPr>
        <w:lastRenderedPageBreak/>
        <w:t>речевого поведения в различных сферах и ситуациях общения.</w:t>
      </w:r>
    </w:p>
    <w:p w14:paraId="1A0C4507" w14:textId="77777777" w:rsidR="00D62ACC" w:rsidRPr="00244119" w:rsidRDefault="00D62ACC" w:rsidP="00A06EF8">
      <w:pPr>
        <w:pStyle w:val="a7"/>
        <w:ind w:left="-426"/>
        <w:rPr>
          <w:sz w:val="28"/>
          <w:szCs w:val="28"/>
        </w:rPr>
      </w:pPr>
      <w:r w:rsidRPr="00244119">
        <w:rPr>
          <w:b/>
          <w:bCs/>
          <w:sz w:val="28"/>
          <w:szCs w:val="28"/>
        </w:rPr>
        <w:t>Формы работы:</w:t>
      </w:r>
    </w:p>
    <w:p w14:paraId="63C0CEFE" w14:textId="77777777" w:rsidR="00D62ACC" w:rsidRPr="00244119" w:rsidRDefault="00D62ACC" w:rsidP="00A06EF8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244119">
        <w:rPr>
          <w:sz w:val="28"/>
          <w:szCs w:val="28"/>
        </w:rPr>
        <w:t>сообщение учителя;</w:t>
      </w:r>
    </w:p>
    <w:p w14:paraId="76D1E1FA" w14:textId="77777777" w:rsidR="00D62ACC" w:rsidRPr="00244119" w:rsidRDefault="00D62ACC" w:rsidP="00A06EF8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244119">
        <w:rPr>
          <w:sz w:val="28"/>
          <w:szCs w:val="28"/>
        </w:rPr>
        <w:t>сообщения учащихся (устные);</w:t>
      </w:r>
    </w:p>
    <w:p w14:paraId="6CD72FC0" w14:textId="77777777" w:rsidR="00D62ACC" w:rsidRPr="00244119" w:rsidRDefault="00D62ACC" w:rsidP="00A06EF8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244119">
        <w:rPr>
          <w:sz w:val="28"/>
          <w:szCs w:val="28"/>
        </w:rPr>
        <w:t>оформление буклетов по темам;</w:t>
      </w:r>
    </w:p>
    <w:p w14:paraId="164FC360" w14:textId="77777777" w:rsidR="00D62ACC" w:rsidRPr="00244119" w:rsidRDefault="00D62ACC" w:rsidP="00A06EF8">
      <w:pPr>
        <w:pStyle w:val="a7"/>
        <w:numPr>
          <w:ilvl w:val="0"/>
          <w:numId w:val="2"/>
        </w:numPr>
        <w:ind w:left="-426"/>
        <w:rPr>
          <w:sz w:val="28"/>
          <w:szCs w:val="28"/>
        </w:rPr>
      </w:pPr>
      <w:r w:rsidRPr="00244119">
        <w:rPr>
          <w:sz w:val="28"/>
          <w:szCs w:val="28"/>
        </w:rPr>
        <w:t>работа со справочной литературой.</w:t>
      </w:r>
    </w:p>
    <w:p w14:paraId="1BEB64FE" w14:textId="77777777" w:rsidR="00D62ACC" w:rsidRPr="00244119" w:rsidRDefault="00D62ACC" w:rsidP="00A06EF8">
      <w:pPr>
        <w:pStyle w:val="1"/>
        <w:spacing w:before="176"/>
        <w:ind w:left="-426"/>
        <w:rPr>
          <w:sz w:val="28"/>
          <w:szCs w:val="28"/>
        </w:rPr>
      </w:pPr>
      <w:r w:rsidRPr="00244119">
        <w:rPr>
          <w:sz w:val="28"/>
          <w:szCs w:val="28"/>
        </w:rPr>
        <w:t>МЕСТО</w:t>
      </w:r>
      <w:r w:rsidRPr="00244119">
        <w:rPr>
          <w:spacing w:val="-6"/>
          <w:sz w:val="28"/>
          <w:szCs w:val="28"/>
        </w:rPr>
        <w:t xml:space="preserve"> </w:t>
      </w:r>
      <w:r w:rsidRPr="00244119">
        <w:rPr>
          <w:sz w:val="28"/>
          <w:szCs w:val="28"/>
        </w:rPr>
        <w:t>КУРСА</w:t>
      </w:r>
      <w:r w:rsidRPr="00244119">
        <w:rPr>
          <w:spacing w:val="-5"/>
          <w:sz w:val="28"/>
          <w:szCs w:val="28"/>
        </w:rPr>
        <w:t xml:space="preserve"> </w:t>
      </w:r>
      <w:r w:rsidRPr="00244119">
        <w:rPr>
          <w:sz w:val="28"/>
          <w:szCs w:val="28"/>
        </w:rPr>
        <w:t>В</w:t>
      </w:r>
      <w:r w:rsidRPr="00244119">
        <w:rPr>
          <w:spacing w:val="-6"/>
          <w:sz w:val="28"/>
          <w:szCs w:val="28"/>
        </w:rPr>
        <w:t xml:space="preserve"> </w:t>
      </w:r>
      <w:r w:rsidRPr="00244119">
        <w:rPr>
          <w:sz w:val="28"/>
          <w:szCs w:val="28"/>
        </w:rPr>
        <w:t>УЧЕБНОМ</w:t>
      </w:r>
      <w:r w:rsidRPr="00244119">
        <w:rPr>
          <w:spacing w:val="-4"/>
          <w:sz w:val="28"/>
          <w:szCs w:val="28"/>
        </w:rPr>
        <w:t xml:space="preserve"> </w:t>
      </w:r>
      <w:r w:rsidRPr="00244119">
        <w:rPr>
          <w:sz w:val="28"/>
          <w:szCs w:val="28"/>
        </w:rPr>
        <w:t>ПЛАНЕ</w:t>
      </w:r>
    </w:p>
    <w:p w14:paraId="489C47CB" w14:textId="208FD356" w:rsidR="005C5970" w:rsidRPr="00244119" w:rsidRDefault="00D62ACC" w:rsidP="00A06EF8">
      <w:pPr>
        <w:spacing w:before="66"/>
        <w:ind w:left="-426"/>
        <w:jc w:val="both"/>
        <w:rPr>
          <w:bCs/>
          <w:sz w:val="28"/>
          <w:szCs w:val="28"/>
        </w:rPr>
      </w:pPr>
      <w:r w:rsidRPr="00244119">
        <w:rPr>
          <w:sz w:val="28"/>
          <w:szCs w:val="28"/>
          <w:lang w:eastAsia="ru-RU"/>
        </w:rPr>
        <w:t xml:space="preserve">В учебном плане заложена возможность личностной ориентации и индивидуализации образовательного процесса (вариативная часть). В целях повышения грамотности и культуры речи обучающихся </w:t>
      </w:r>
      <w:r w:rsidR="00C264C3" w:rsidRPr="00244119">
        <w:rPr>
          <w:sz w:val="28"/>
          <w:szCs w:val="28"/>
          <w:lang w:eastAsia="ru-RU"/>
        </w:rPr>
        <w:t>7</w:t>
      </w:r>
      <w:r w:rsidRPr="00244119">
        <w:rPr>
          <w:sz w:val="28"/>
          <w:szCs w:val="28"/>
          <w:lang w:eastAsia="ru-RU"/>
        </w:rPr>
        <w:t xml:space="preserve"> </w:t>
      </w:r>
      <w:proofErr w:type="gramStart"/>
      <w:r w:rsidRPr="00244119">
        <w:rPr>
          <w:sz w:val="28"/>
          <w:szCs w:val="28"/>
          <w:lang w:eastAsia="ru-RU"/>
        </w:rPr>
        <w:t>классов  предложен</w:t>
      </w:r>
      <w:proofErr w:type="gramEnd"/>
      <w:r w:rsidRPr="00244119">
        <w:rPr>
          <w:sz w:val="28"/>
          <w:szCs w:val="28"/>
          <w:lang w:eastAsia="ru-RU"/>
        </w:rPr>
        <w:t>  курс по выбору обучающихся «</w:t>
      </w:r>
      <w:r w:rsidR="00C264C3" w:rsidRPr="00244119">
        <w:rPr>
          <w:sz w:val="28"/>
          <w:szCs w:val="28"/>
          <w:lang w:eastAsia="ru-RU"/>
        </w:rPr>
        <w:t>Родное слово</w:t>
      </w:r>
      <w:r w:rsidRPr="00244119">
        <w:rPr>
          <w:sz w:val="28"/>
          <w:szCs w:val="28"/>
          <w:lang w:eastAsia="ru-RU"/>
        </w:rPr>
        <w:t>». Курс рассчитан на 34 часа: 1 ч в неделю, 34 учебных недели.</w:t>
      </w:r>
      <w:r w:rsidR="00CA54FA" w:rsidRPr="00244119">
        <w:rPr>
          <w:sz w:val="28"/>
          <w:szCs w:val="28"/>
          <w:lang w:eastAsia="ru-RU"/>
        </w:rPr>
        <w:t xml:space="preserve"> </w:t>
      </w:r>
    </w:p>
    <w:p w14:paraId="451DBACC" w14:textId="77777777" w:rsidR="005C5970" w:rsidRPr="00244119" w:rsidRDefault="005C5970" w:rsidP="00A06EF8">
      <w:pPr>
        <w:spacing w:before="66"/>
        <w:ind w:left="-426"/>
        <w:jc w:val="both"/>
        <w:rPr>
          <w:bCs/>
          <w:sz w:val="28"/>
          <w:szCs w:val="28"/>
        </w:rPr>
      </w:pPr>
    </w:p>
    <w:p w14:paraId="591A70ED" w14:textId="2E7B23EB" w:rsidR="00D62ACC" w:rsidRPr="00244119" w:rsidRDefault="00D62ACC" w:rsidP="00A06EF8">
      <w:pPr>
        <w:spacing w:before="66"/>
        <w:ind w:left="-426"/>
        <w:jc w:val="both"/>
        <w:rPr>
          <w:b/>
          <w:bCs/>
          <w:sz w:val="28"/>
          <w:szCs w:val="28"/>
        </w:rPr>
      </w:pPr>
      <w:r w:rsidRPr="00244119">
        <w:rPr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0B39AC2" wp14:editId="5544B93A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A80BF" id="Прямоугольник 2" o:spid="_x0000_s1026" style="position:absolute;margin-left:33.3pt;margin-top:22.9pt;width:528.15pt;height: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" fillcolor="black" stroked="f">
                <w10:wrap type="topAndBottom" anchorx="page"/>
              </v:rect>
            </w:pict>
          </mc:Fallback>
        </mc:AlternateContent>
      </w:r>
      <w:bookmarkStart w:id="2" w:name="СОДЕРЖАНИЕ_УЧЕБНОГО_ПРЕДМЕТА"/>
      <w:bookmarkEnd w:id="2"/>
      <w:r w:rsidRPr="00244119">
        <w:rPr>
          <w:b/>
          <w:bCs/>
          <w:sz w:val="28"/>
          <w:szCs w:val="28"/>
        </w:rPr>
        <w:t>СОДЕРЖАНИЕ КУРСА</w:t>
      </w:r>
    </w:p>
    <w:p w14:paraId="2DB8C67D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</w:p>
    <w:p w14:paraId="5D1990A4" w14:textId="04F1077C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Раздел 1. </w:t>
      </w:r>
    </w:p>
    <w:p w14:paraId="1F413B9F" w14:textId="77777777" w:rsidR="00D84E3A" w:rsidRPr="00244119" w:rsidRDefault="00D84E3A" w:rsidP="00A06EF8">
      <w:pPr>
        <w:ind w:left="-426"/>
        <w:rPr>
          <w:sz w:val="28"/>
          <w:szCs w:val="28"/>
          <w:lang w:eastAsia="ru-RU"/>
        </w:rPr>
      </w:pPr>
    </w:p>
    <w:p w14:paraId="38CED59F" w14:textId="300C2EF8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О слове.</w:t>
      </w:r>
    </w:p>
    <w:p w14:paraId="71E5F9C5" w14:textId="6BF2FA4D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Из истории письменности. </w:t>
      </w:r>
      <w:proofErr w:type="gramStart"/>
      <w:r w:rsidR="00F67D60" w:rsidRPr="00244119">
        <w:rPr>
          <w:sz w:val="28"/>
          <w:szCs w:val="28"/>
          <w:lang w:eastAsia="ru-RU"/>
        </w:rPr>
        <w:t xml:space="preserve">О </w:t>
      </w:r>
      <w:r w:rsidRPr="00244119">
        <w:rPr>
          <w:sz w:val="28"/>
          <w:szCs w:val="28"/>
          <w:lang w:eastAsia="ru-RU"/>
        </w:rPr>
        <w:t xml:space="preserve"> происхождении</w:t>
      </w:r>
      <w:proofErr w:type="gramEnd"/>
      <w:r w:rsidRPr="00244119">
        <w:rPr>
          <w:sz w:val="28"/>
          <w:szCs w:val="28"/>
          <w:lang w:eastAsia="ru-RU"/>
        </w:rPr>
        <w:t xml:space="preserve"> слов. Назначение языка: средство общения и взаимопонимания людей, средство сообщения информации и средство побуждения к чему-либо. Закрепление в словесных произведениях результатов познания мира и самопознания человека, нравственных устоев общества. </w:t>
      </w:r>
    </w:p>
    <w:p w14:paraId="1EABDF92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Значение языка для жизни общества. Слово-заповедь.</w:t>
      </w:r>
    </w:p>
    <w:p w14:paraId="42ACB82F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 Работа с этимологическим словарём.</w:t>
      </w:r>
    </w:p>
    <w:p w14:paraId="7722BC3C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</w:p>
    <w:p w14:paraId="0A9C4FD9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Раздел 2.</w:t>
      </w:r>
    </w:p>
    <w:p w14:paraId="29AFE9A9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Старое и новое в слове. Народное слово в литературном языке.</w:t>
      </w:r>
    </w:p>
    <w:p w14:paraId="5CA3CA37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 Из истории слов и выражений. Почему мы так говорим.</w:t>
      </w:r>
    </w:p>
    <w:p w14:paraId="1291874F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</w:p>
    <w:p w14:paraId="7400A7AE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Раздел 3.</w:t>
      </w:r>
    </w:p>
    <w:p w14:paraId="582DB113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Слово и его системные отношения.</w:t>
      </w:r>
    </w:p>
    <w:p w14:paraId="6BEF1146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Сколько слов в русском языке. Сколько мы знаем слов. Активные и пассивные слова. Группы слов.</w:t>
      </w:r>
    </w:p>
    <w:p w14:paraId="4D768F6F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Лингвистические словари.</w:t>
      </w:r>
    </w:p>
    <w:p w14:paraId="58696978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</w:p>
    <w:p w14:paraId="5EFFF9C2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Раздел 4.</w:t>
      </w:r>
    </w:p>
    <w:p w14:paraId="1D1D672A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Лексическое богатство русского языка.</w:t>
      </w:r>
    </w:p>
    <w:p w14:paraId="0C0B6804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Лексическое значение слова. Способы определения значения слова. Слова однозначные и многозначные. Употребление многозначных слов в произведениях словесности.</w:t>
      </w:r>
    </w:p>
    <w:p w14:paraId="2CA205F2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Омонимы, их отличие от многозначных слов. Роль омонимов в художественных произведениях.</w:t>
      </w:r>
    </w:p>
    <w:p w14:paraId="5ECAD9FF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Синонимы </w:t>
      </w:r>
      <w:proofErr w:type="gramStart"/>
      <w:r w:rsidRPr="00244119">
        <w:rPr>
          <w:sz w:val="28"/>
          <w:szCs w:val="28"/>
          <w:lang w:eastAsia="ru-RU"/>
        </w:rPr>
        <w:t>и  антонимы</w:t>
      </w:r>
      <w:proofErr w:type="gramEnd"/>
      <w:r w:rsidRPr="00244119">
        <w:rPr>
          <w:sz w:val="28"/>
          <w:szCs w:val="28"/>
          <w:lang w:eastAsia="ru-RU"/>
        </w:rPr>
        <w:t xml:space="preserve">, их роль в художественных произведениях. </w:t>
      </w:r>
    </w:p>
    <w:p w14:paraId="2719F79C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lastRenderedPageBreak/>
        <w:t xml:space="preserve">Неологизмы, устаревшие слова. Их значение в произведении. Фразеологизмы, их способность придавать произведению разговорную или книжную окраску. </w:t>
      </w:r>
    </w:p>
    <w:p w14:paraId="2A3CEBB2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Работа с толковыми словарями.</w:t>
      </w:r>
    </w:p>
    <w:p w14:paraId="7E2AE533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Употребление лексических ресурсов языка в собственных высказываниях. </w:t>
      </w:r>
    </w:p>
    <w:p w14:paraId="4EA7D80D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</w:p>
    <w:p w14:paraId="181854C0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 xml:space="preserve">Раздел 5. </w:t>
      </w:r>
    </w:p>
    <w:p w14:paraId="7877FE0C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Речевая культура.</w:t>
      </w:r>
    </w:p>
    <w:p w14:paraId="2E5A0A52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Языковые нормы:</w:t>
      </w:r>
    </w:p>
    <w:p w14:paraId="4F4ABE49" w14:textId="77777777" w:rsidR="00C264C3" w:rsidRPr="00244119" w:rsidRDefault="00C264C3" w:rsidP="00A06EF8">
      <w:pPr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орфоэпические, лексические, грамматические, синтаксические.</w:t>
      </w:r>
    </w:p>
    <w:p w14:paraId="0172CFD7" w14:textId="77777777" w:rsidR="00C264C3" w:rsidRPr="00244119" w:rsidRDefault="00C264C3" w:rsidP="00A06EF8">
      <w:pPr>
        <w:pStyle w:val="Standard"/>
        <w:ind w:left="-426"/>
        <w:jc w:val="both"/>
        <w:rPr>
          <w:sz w:val="28"/>
          <w:szCs w:val="28"/>
        </w:rPr>
      </w:pPr>
    </w:p>
    <w:p w14:paraId="6E6189EB" w14:textId="77777777" w:rsidR="00D62ACC" w:rsidRPr="00244119" w:rsidRDefault="00D62ACC" w:rsidP="00A06EF8">
      <w:pPr>
        <w:pStyle w:val="1"/>
        <w:spacing w:before="66"/>
        <w:ind w:left="-426"/>
        <w:rPr>
          <w:sz w:val="28"/>
          <w:szCs w:val="28"/>
        </w:rPr>
      </w:pPr>
      <w:r w:rsidRPr="002441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882BB1D" wp14:editId="5A512798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CF170" id="Прямоугольник 3" o:spid="_x0000_s1026" style="position:absolute;margin-left:33.3pt;margin-top:22.9pt;width:528.15pt;height:.6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" fillcolor="black" stroked="f">
                <w10:wrap type="topAndBottom" anchorx="page"/>
              </v:rect>
            </w:pict>
          </mc:Fallback>
        </mc:AlternateContent>
      </w:r>
      <w:bookmarkStart w:id="3" w:name="ПЛАНИРУЕМЫЕ_ОБРАЗОВАТЕЛЬНЫЕ_РЕЗУЛЬТАТЫ"/>
      <w:bookmarkStart w:id="4" w:name="ЛИЧНОСТНЫЕ_РЕЗУЛЬТАТЫ"/>
      <w:bookmarkEnd w:id="3"/>
      <w:bookmarkEnd w:id="4"/>
      <w:r w:rsidRPr="00244119">
        <w:rPr>
          <w:spacing w:val="-1"/>
          <w:sz w:val="28"/>
          <w:szCs w:val="28"/>
        </w:rPr>
        <w:t>ПЛАНИРУЕМЫЕ</w:t>
      </w:r>
      <w:r w:rsidRPr="00244119">
        <w:rPr>
          <w:spacing w:val="-12"/>
          <w:sz w:val="28"/>
          <w:szCs w:val="28"/>
        </w:rPr>
        <w:t xml:space="preserve"> </w:t>
      </w:r>
      <w:r w:rsidRPr="00244119">
        <w:rPr>
          <w:sz w:val="28"/>
          <w:szCs w:val="28"/>
        </w:rPr>
        <w:t>ОБРАЗОВАТЕЛЬНЫЕ</w:t>
      </w:r>
      <w:r w:rsidRPr="00244119">
        <w:rPr>
          <w:spacing w:val="-12"/>
          <w:sz w:val="28"/>
          <w:szCs w:val="28"/>
        </w:rPr>
        <w:t xml:space="preserve"> </w:t>
      </w:r>
      <w:r w:rsidRPr="00244119">
        <w:rPr>
          <w:sz w:val="28"/>
          <w:szCs w:val="28"/>
        </w:rPr>
        <w:t>РЕЗУЛЬТАТЫ</w:t>
      </w:r>
    </w:p>
    <w:p w14:paraId="2EF4F3BC" w14:textId="77777777" w:rsidR="00D62ACC" w:rsidRPr="00244119" w:rsidRDefault="00D62ACC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r w:rsidRPr="00244119">
        <w:rPr>
          <w:b/>
          <w:bCs/>
          <w:sz w:val="28"/>
          <w:szCs w:val="28"/>
          <w:lang w:eastAsia="ru-RU"/>
        </w:rPr>
        <w:t>Личностные</w:t>
      </w:r>
      <w:r w:rsidRPr="00244119">
        <w:rPr>
          <w:sz w:val="28"/>
          <w:szCs w:val="28"/>
          <w:lang w:eastAsia="ru-RU"/>
        </w:rPr>
        <w:t xml:space="preserve">: развитие любви и уважения к Отечеству, его языку и культуре; понимание роли слова, русского языка в формировании и выражении мыслей и чувств, самовыражения и развития творческих способностей; формирование коммуникативной компетентности в общении </w:t>
      </w:r>
      <w:proofErr w:type="gramStart"/>
      <w:r w:rsidRPr="00244119">
        <w:rPr>
          <w:sz w:val="28"/>
          <w:szCs w:val="28"/>
          <w:lang w:eastAsia="ru-RU"/>
        </w:rPr>
        <w:t>и  сотрудничестве</w:t>
      </w:r>
      <w:proofErr w:type="gramEnd"/>
      <w:r w:rsidRPr="00244119">
        <w:rPr>
          <w:sz w:val="28"/>
          <w:szCs w:val="28"/>
          <w:lang w:eastAsia="ru-RU"/>
        </w:rPr>
        <w:t xml:space="preserve">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14:paraId="0637346A" w14:textId="77777777" w:rsidR="00D62ACC" w:rsidRPr="00244119" w:rsidRDefault="00D62ACC" w:rsidP="00A06EF8">
      <w:pPr>
        <w:spacing w:before="100" w:beforeAutospacing="1" w:after="100" w:afterAutospacing="1"/>
        <w:ind w:left="-426"/>
        <w:jc w:val="both"/>
        <w:rPr>
          <w:sz w:val="28"/>
          <w:szCs w:val="28"/>
          <w:lang w:eastAsia="ru-RU"/>
        </w:rPr>
      </w:pPr>
      <w:proofErr w:type="spellStart"/>
      <w:proofErr w:type="gramStart"/>
      <w:r w:rsidRPr="00244119">
        <w:rPr>
          <w:b/>
          <w:bCs/>
          <w:sz w:val="28"/>
          <w:szCs w:val="28"/>
          <w:lang w:eastAsia="ru-RU"/>
        </w:rPr>
        <w:t>Метапредметные</w:t>
      </w:r>
      <w:proofErr w:type="spellEnd"/>
      <w:r w:rsidRPr="00244119">
        <w:rPr>
          <w:sz w:val="28"/>
          <w:szCs w:val="28"/>
          <w:lang w:eastAsia="ru-RU"/>
        </w:rPr>
        <w:t>:  развивать</w:t>
      </w:r>
      <w:proofErr w:type="gramEnd"/>
      <w:r w:rsidRPr="00244119">
        <w:rPr>
          <w:sz w:val="28"/>
          <w:szCs w:val="28"/>
          <w:lang w:eastAsia="ru-RU"/>
        </w:rPr>
        <w:t xml:space="preserve"> мотивы и интересы  познавательной деятельности; владение основами самоконтроля, самооценки, принятия решений и осуществления сознательного  выбора в  познавательной деятельности; умение осознанно использовать речевые средства в соответствии с задачей коммуникации для выражения своих чувств, мыслей и потребностей; владение устной и письменной речью, монологической контекстной речью; </w:t>
      </w:r>
    </w:p>
    <w:p w14:paraId="0EE27411" w14:textId="77777777" w:rsidR="00D62ACC" w:rsidRPr="00244119" w:rsidRDefault="00D62ACC" w:rsidP="00A06EF8">
      <w:pPr>
        <w:spacing w:before="100" w:beforeAutospacing="1" w:after="100" w:afterAutospacing="1"/>
        <w:ind w:left="-426"/>
        <w:rPr>
          <w:sz w:val="28"/>
          <w:szCs w:val="28"/>
          <w:lang w:eastAsia="ru-RU"/>
        </w:rPr>
      </w:pPr>
      <w:proofErr w:type="gramStart"/>
      <w:r w:rsidRPr="00244119">
        <w:rPr>
          <w:b/>
          <w:bCs/>
          <w:sz w:val="28"/>
          <w:szCs w:val="28"/>
          <w:lang w:eastAsia="ru-RU"/>
        </w:rPr>
        <w:t>Предметные:  </w:t>
      </w:r>
      <w:r w:rsidRPr="00244119">
        <w:rPr>
          <w:sz w:val="28"/>
          <w:szCs w:val="28"/>
          <w:lang w:eastAsia="ru-RU"/>
        </w:rPr>
        <w:t>знать</w:t>
      </w:r>
      <w:proofErr w:type="gramEnd"/>
      <w:r w:rsidRPr="00244119">
        <w:rPr>
          <w:sz w:val="28"/>
          <w:szCs w:val="28"/>
          <w:lang w:eastAsia="ru-RU"/>
        </w:rPr>
        <w:t>/ понимать/ уметь</w:t>
      </w:r>
    </w:p>
    <w:p w14:paraId="208B7470" w14:textId="77777777" w:rsidR="00D62ACC" w:rsidRPr="00244119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владеть качествами хорошей речи (точность, логичность, чистота, выразительность, уместность, богатство); </w:t>
      </w:r>
    </w:p>
    <w:p w14:paraId="20FEB25F" w14:textId="77777777" w:rsidR="00D62ACC" w:rsidRPr="00244119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моделировать речевое поведение в соответствии с задачами общения;</w:t>
      </w:r>
    </w:p>
    <w:p w14:paraId="660DBD80" w14:textId="77777777" w:rsidR="00D62ACC" w:rsidRPr="00244119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расширять сведения о нормах речевого поведения в различных сферах общения;</w:t>
      </w:r>
    </w:p>
    <w:p w14:paraId="382BD348" w14:textId="77777777" w:rsidR="00D62ACC" w:rsidRPr="00244119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совершенствовать умение осуществлять речевой самоконтроль, находить грамматические и речевые ошибки, недочёты и исправлять их;</w:t>
      </w:r>
    </w:p>
    <w:p w14:paraId="04554DB2" w14:textId="77777777" w:rsidR="00D62ACC" w:rsidRPr="00244119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работать над расширением словарного запаса;</w:t>
      </w:r>
    </w:p>
    <w:p w14:paraId="579265A7" w14:textId="77777777" w:rsidR="00D62ACC" w:rsidRPr="00244119" w:rsidRDefault="00D62ACC" w:rsidP="00A06EF8">
      <w:pPr>
        <w:pStyle w:val="a8"/>
        <w:numPr>
          <w:ilvl w:val="0"/>
          <w:numId w:val="3"/>
        </w:numPr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применять полученные знания и умения в повседневной речевой практике, создавая устные и письменные высказывания и соблюдая разные виды языковых норм.</w:t>
      </w:r>
    </w:p>
    <w:p w14:paraId="26529628" w14:textId="77777777" w:rsidR="00D62ACC" w:rsidRPr="00244119" w:rsidRDefault="00D62ACC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EB9BE6" w14:textId="77777777" w:rsidR="00754D55" w:rsidRPr="00244119" w:rsidRDefault="00754D55" w:rsidP="00A06EF8">
      <w:pPr>
        <w:spacing w:before="100" w:beforeAutospacing="1" w:after="100" w:afterAutospacing="1"/>
        <w:ind w:left="-426"/>
        <w:rPr>
          <w:sz w:val="28"/>
          <w:szCs w:val="28"/>
          <w:lang w:eastAsia="ru-RU"/>
        </w:rPr>
      </w:pPr>
      <w:r w:rsidRPr="00244119">
        <w:rPr>
          <w:sz w:val="28"/>
          <w:szCs w:val="28"/>
          <w:lang w:eastAsia="ru-RU"/>
        </w:rPr>
        <w:t>В результате изучения данного курса обучающийся должен</w:t>
      </w:r>
    </w:p>
    <w:p w14:paraId="1AC8C530" w14:textId="77777777" w:rsidR="00754D55" w:rsidRPr="00244119" w:rsidRDefault="00754D55" w:rsidP="00A06EF8">
      <w:pPr>
        <w:spacing w:before="100" w:beforeAutospacing="1" w:after="100" w:afterAutospacing="1"/>
        <w:ind w:left="-426"/>
        <w:rPr>
          <w:sz w:val="28"/>
          <w:szCs w:val="28"/>
          <w:lang w:eastAsia="ru-RU"/>
        </w:rPr>
      </w:pPr>
      <w:r w:rsidRPr="00244119">
        <w:rPr>
          <w:b/>
          <w:bCs/>
          <w:sz w:val="28"/>
          <w:szCs w:val="28"/>
          <w:lang w:eastAsia="ru-RU"/>
        </w:rPr>
        <w:t>иметь представление:</w:t>
      </w:r>
    </w:p>
    <w:p w14:paraId="234174DE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о роли слова, русского языка в формировании и выражении мыслей и чувств, самовыражения и развития творческих способностей;</w:t>
      </w:r>
    </w:p>
    <w:p w14:paraId="212D257E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 о нормах русского литературного языка (орфоэпических, лексических, грамматических) и правилах речевого этикета; </w:t>
      </w:r>
    </w:p>
    <w:p w14:paraId="5C041921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- о нормах речевого поведения </w:t>
      </w:r>
      <w:proofErr w:type="gram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в  различных</w:t>
      </w:r>
      <w:proofErr w:type="gram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сферах общения.</w:t>
      </w:r>
    </w:p>
    <w:p w14:paraId="2444F655" w14:textId="77777777" w:rsidR="00754D55" w:rsidRPr="00244119" w:rsidRDefault="00754D55" w:rsidP="00A06EF8">
      <w:pPr>
        <w:spacing w:before="100" w:beforeAutospacing="1" w:after="100" w:afterAutospacing="1"/>
        <w:ind w:left="-426"/>
        <w:rPr>
          <w:sz w:val="28"/>
          <w:szCs w:val="28"/>
          <w:lang w:eastAsia="ru-RU"/>
        </w:rPr>
      </w:pPr>
      <w:r w:rsidRPr="00244119">
        <w:rPr>
          <w:b/>
          <w:bCs/>
          <w:sz w:val="28"/>
          <w:szCs w:val="28"/>
          <w:lang w:eastAsia="ru-RU"/>
        </w:rPr>
        <w:t>знать:</w:t>
      </w:r>
    </w:p>
    <w:p w14:paraId="04AAF193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основные понятия культуры речи, основные качества речи;</w:t>
      </w:r>
    </w:p>
    <w:p w14:paraId="2D024DF3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показатели индивидуальной культуры человека;</w:t>
      </w:r>
    </w:p>
    <w:p w14:paraId="4C7529EF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14:paraId="45D69AAD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изобразительные возможности словообразования, выразительные средства лексики и фразеологии, грамматические средства выразительности речи;</w:t>
      </w:r>
    </w:p>
    <w:p w14:paraId="54F8CB6B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основные нормы литературного языка;</w:t>
      </w:r>
    </w:p>
    <w:p w14:paraId="67A0A947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назначение речевого этикета;</w:t>
      </w:r>
    </w:p>
    <w:p w14:paraId="198AE7BB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значение различных видов словарей в жизни человека.</w:t>
      </w:r>
    </w:p>
    <w:p w14:paraId="00E8A9BC" w14:textId="77777777" w:rsidR="00754D55" w:rsidRPr="00244119" w:rsidRDefault="00754D55" w:rsidP="00A06EF8">
      <w:pPr>
        <w:pStyle w:val="a8"/>
        <w:ind w:left="-426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- качества хорошей речи (точность, логичность, чистота, выразительность, уместность, богатство).</w:t>
      </w:r>
    </w:p>
    <w:p w14:paraId="78C438A2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90B734" w14:textId="0AAEF7E4" w:rsidR="006F2C46" w:rsidRPr="00244119" w:rsidRDefault="006F2C46" w:rsidP="006F2C46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proofErr w:type="gramStart"/>
      <w:r w:rsidRPr="00244119">
        <w:rPr>
          <w:b/>
          <w:bCs/>
          <w:sz w:val="28"/>
          <w:szCs w:val="28"/>
        </w:rPr>
        <w:t>ТЕМАТИЧЕСКОЕ  ПЛАНИРОВАНИЕ</w:t>
      </w:r>
      <w:proofErr w:type="gramEnd"/>
    </w:p>
    <w:p w14:paraId="2BE70C3F" w14:textId="77777777" w:rsidR="006F2C46" w:rsidRPr="00244119" w:rsidRDefault="006F2C46" w:rsidP="006F2C46">
      <w:pPr>
        <w:jc w:val="center"/>
        <w:rPr>
          <w:b/>
          <w:bCs/>
          <w:spacing w:val="-1"/>
          <w:sz w:val="28"/>
          <w:szCs w:val="28"/>
        </w:rPr>
      </w:pPr>
    </w:p>
    <w:tbl>
      <w:tblPr>
        <w:tblStyle w:val="TableNormal"/>
        <w:tblW w:w="992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0"/>
        <w:gridCol w:w="7361"/>
        <w:gridCol w:w="10"/>
        <w:gridCol w:w="1975"/>
        <w:gridCol w:w="10"/>
      </w:tblGrid>
      <w:tr w:rsidR="006F2C46" w:rsidRPr="00244119" w14:paraId="1754B7D5" w14:textId="77777777" w:rsidTr="00A06EF8">
        <w:trPr>
          <w:trHeight w:val="297"/>
        </w:trPr>
        <w:tc>
          <w:tcPr>
            <w:tcW w:w="572" w:type="dxa"/>
            <w:gridSpan w:val="2"/>
          </w:tcPr>
          <w:p w14:paraId="7FD10ABF" w14:textId="77777777" w:rsidR="006F2C46" w:rsidRPr="00244119" w:rsidRDefault="006F2C46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963ED2" w14:textId="77777777" w:rsidR="006F2C46" w:rsidRPr="00244119" w:rsidRDefault="006F2C46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14:paraId="4BF4B476" w14:textId="77777777" w:rsidR="006F2C46" w:rsidRPr="00244119" w:rsidRDefault="006F2C46" w:rsidP="00CE1197">
            <w:pPr>
              <w:pStyle w:val="a8"/>
              <w:ind w:left="142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  <w:r w:rsidRPr="00244119">
              <w:rPr>
                <w:rFonts w:ascii="Times New Roman" w:hAnsi="Times New Roman" w:cs="Times New Roman"/>
                <w:b/>
                <w:bCs/>
                <w:spacing w:val="-15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курса</w:t>
            </w:r>
          </w:p>
        </w:tc>
        <w:tc>
          <w:tcPr>
            <w:tcW w:w="1985" w:type="dxa"/>
            <w:gridSpan w:val="2"/>
          </w:tcPr>
          <w:p w14:paraId="05BBF939" w14:textId="07C40855" w:rsidR="006F2C46" w:rsidRPr="00244119" w:rsidRDefault="00811A59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6F2C46" w:rsidRPr="00244119" w14:paraId="6C184F74" w14:textId="77777777" w:rsidTr="00A06EF8">
        <w:trPr>
          <w:trHeight w:val="297"/>
        </w:trPr>
        <w:tc>
          <w:tcPr>
            <w:tcW w:w="572" w:type="dxa"/>
            <w:gridSpan w:val="2"/>
          </w:tcPr>
          <w:p w14:paraId="281D1BBB" w14:textId="77777777" w:rsidR="006F2C46" w:rsidRPr="00244119" w:rsidRDefault="006F2C46" w:rsidP="00CE1197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  <w:gridSpan w:val="2"/>
          </w:tcPr>
          <w:p w14:paraId="7FBD94FE" w14:textId="77777777" w:rsidR="006F2C46" w:rsidRPr="00244119" w:rsidRDefault="006F2C46" w:rsidP="00CE1197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История языка. </w:t>
            </w:r>
            <w:proofErr w:type="gramStart"/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Из  истории</w:t>
            </w:r>
            <w:proofErr w:type="gramEnd"/>
            <w:r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русского  языкознания. Великие лингвисты А.Х. Востоков, Ф.И. Буслаев, В.И. Даль, А.А. Шахматов, Д.А. Ушаков, В.В. Виноградов,</w:t>
            </w:r>
          </w:p>
          <w:p w14:paraId="2709E017" w14:textId="77777777" w:rsidR="006F2C46" w:rsidRPr="00244119" w:rsidRDefault="006F2C46" w:rsidP="00CE1197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С.И. Ожегов</w:t>
            </w:r>
          </w:p>
        </w:tc>
        <w:tc>
          <w:tcPr>
            <w:tcW w:w="1985" w:type="dxa"/>
            <w:gridSpan w:val="2"/>
          </w:tcPr>
          <w:p w14:paraId="40E6AA19" w14:textId="06804E2B" w:rsidR="006F2C46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18740FAD" w14:textId="77777777" w:rsidTr="00A06EF8">
        <w:trPr>
          <w:trHeight w:val="297"/>
        </w:trPr>
        <w:tc>
          <w:tcPr>
            <w:tcW w:w="572" w:type="dxa"/>
            <w:gridSpan w:val="2"/>
          </w:tcPr>
          <w:p w14:paraId="7BAD1531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  <w:gridSpan w:val="2"/>
          </w:tcPr>
          <w:p w14:paraId="3A12E2FA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Русский язык как развивающееся явление</w:t>
            </w:r>
          </w:p>
        </w:tc>
        <w:tc>
          <w:tcPr>
            <w:tcW w:w="1985" w:type="dxa"/>
            <w:gridSpan w:val="2"/>
          </w:tcPr>
          <w:p w14:paraId="019A5323" w14:textId="0BCC4715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794BCD1E" w14:textId="77777777" w:rsidTr="00A06EF8">
        <w:trPr>
          <w:trHeight w:val="297"/>
        </w:trPr>
        <w:tc>
          <w:tcPr>
            <w:tcW w:w="572" w:type="dxa"/>
            <w:gridSpan w:val="2"/>
          </w:tcPr>
          <w:p w14:paraId="378A2EE6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  <w:gridSpan w:val="2"/>
          </w:tcPr>
          <w:p w14:paraId="4B3604BC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Слово и его значение. Писатели и поэты о  русском языке.</w:t>
            </w:r>
          </w:p>
        </w:tc>
        <w:tc>
          <w:tcPr>
            <w:tcW w:w="1985" w:type="dxa"/>
            <w:gridSpan w:val="2"/>
          </w:tcPr>
          <w:p w14:paraId="726073EA" w14:textId="36CFA528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7996A422" w14:textId="77777777" w:rsidTr="00A06EF8">
        <w:trPr>
          <w:trHeight w:val="297"/>
        </w:trPr>
        <w:tc>
          <w:tcPr>
            <w:tcW w:w="572" w:type="dxa"/>
            <w:gridSpan w:val="2"/>
          </w:tcPr>
          <w:p w14:paraId="6C08F480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  <w:gridSpan w:val="2"/>
          </w:tcPr>
          <w:p w14:paraId="2E98D567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Историзмы  и архаизмы в составе устаревших  слов русского языка и их особенности</w:t>
            </w:r>
          </w:p>
        </w:tc>
        <w:tc>
          <w:tcPr>
            <w:tcW w:w="1985" w:type="dxa"/>
            <w:gridSpan w:val="2"/>
          </w:tcPr>
          <w:p w14:paraId="383F907C" w14:textId="56FFAFAB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510D8E2E" w14:textId="77777777" w:rsidTr="00A06EF8">
        <w:trPr>
          <w:trHeight w:val="297"/>
        </w:trPr>
        <w:tc>
          <w:tcPr>
            <w:tcW w:w="572" w:type="dxa"/>
            <w:gridSpan w:val="2"/>
          </w:tcPr>
          <w:p w14:paraId="2323AA4F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  <w:gridSpan w:val="2"/>
          </w:tcPr>
          <w:p w14:paraId="2A495937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Диагностическая контрольная работа (по материалам ВПР-6 класс)</w:t>
            </w:r>
          </w:p>
        </w:tc>
        <w:tc>
          <w:tcPr>
            <w:tcW w:w="1985" w:type="dxa"/>
            <w:gridSpan w:val="2"/>
          </w:tcPr>
          <w:p w14:paraId="5AF05584" w14:textId="2A031F8B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725BA383" w14:textId="77777777" w:rsidTr="00A06EF8">
        <w:trPr>
          <w:trHeight w:val="297"/>
        </w:trPr>
        <w:tc>
          <w:tcPr>
            <w:tcW w:w="572" w:type="dxa"/>
            <w:gridSpan w:val="2"/>
          </w:tcPr>
          <w:p w14:paraId="101463C3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  <w:gridSpan w:val="2"/>
          </w:tcPr>
          <w:p w14:paraId="7943FCA3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Перераспределение пластов лексики между активным и пассивным запасом слов</w:t>
            </w:r>
          </w:p>
        </w:tc>
        <w:tc>
          <w:tcPr>
            <w:tcW w:w="1985" w:type="dxa"/>
            <w:gridSpan w:val="2"/>
          </w:tcPr>
          <w:p w14:paraId="40400063" w14:textId="54DDEAF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F2D9325" w14:textId="77777777" w:rsidTr="00A06EF8">
        <w:trPr>
          <w:trHeight w:val="297"/>
        </w:trPr>
        <w:tc>
          <w:tcPr>
            <w:tcW w:w="572" w:type="dxa"/>
            <w:gridSpan w:val="2"/>
          </w:tcPr>
          <w:p w14:paraId="409CD8B8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  <w:gridSpan w:val="2"/>
          </w:tcPr>
          <w:p w14:paraId="5C32D5B2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Употребление иноязычных слов как проблема культуры речи</w:t>
            </w:r>
          </w:p>
        </w:tc>
        <w:tc>
          <w:tcPr>
            <w:tcW w:w="1985" w:type="dxa"/>
            <w:gridSpan w:val="2"/>
          </w:tcPr>
          <w:p w14:paraId="253CF91D" w14:textId="608BECE8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14E8571" w14:textId="77777777" w:rsidTr="00A06EF8">
        <w:trPr>
          <w:trHeight w:val="297"/>
        </w:trPr>
        <w:tc>
          <w:tcPr>
            <w:tcW w:w="572" w:type="dxa"/>
            <w:gridSpan w:val="2"/>
          </w:tcPr>
          <w:p w14:paraId="0272C278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  <w:gridSpan w:val="2"/>
          </w:tcPr>
          <w:p w14:paraId="079B28C6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Однозначность и многозначность слов.</w:t>
            </w:r>
          </w:p>
        </w:tc>
        <w:tc>
          <w:tcPr>
            <w:tcW w:w="1985" w:type="dxa"/>
            <w:gridSpan w:val="2"/>
          </w:tcPr>
          <w:p w14:paraId="6677E9BB" w14:textId="730C5EB0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5E3137AB" w14:textId="77777777" w:rsidTr="00A06EF8">
        <w:trPr>
          <w:trHeight w:val="325"/>
        </w:trPr>
        <w:tc>
          <w:tcPr>
            <w:tcW w:w="572" w:type="dxa"/>
            <w:gridSpan w:val="2"/>
          </w:tcPr>
          <w:p w14:paraId="5C61F46D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1" w:type="dxa"/>
            <w:gridSpan w:val="2"/>
          </w:tcPr>
          <w:p w14:paraId="34EAD22A" w14:textId="250675A2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Омонимы и паронимы, их  употребление в речи.</w:t>
            </w:r>
          </w:p>
        </w:tc>
        <w:tc>
          <w:tcPr>
            <w:tcW w:w="1985" w:type="dxa"/>
            <w:gridSpan w:val="2"/>
          </w:tcPr>
          <w:p w14:paraId="2F8D638F" w14:textId="3C99810C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0F5BEB90" w14:textId="77777777" w:rsidTr="00A06EF8">
        <w:trPr>
          <w:trHeight w:val="557"/>
        </w:trPr>
        <w:tc>
          <w:tcPr>
            <w:tcW w:w="572" w:type="dxa"/>
            <w:gridSpan w:val="2"/>
          </w:tcPr>
          <w:p w14:paraId="21318958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  <w:gridSpan w:val="2"/>
          </w:tcPr>
          <w:p w14:paraId="046EAFDE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Синонимы и антонимы, их употребление в речи и в художественной литературе.</w:t>
            </w:r>
          </w:p>
        </w:tc>
        <w:tc>
          <w:tcPr>
            <w:tcW w:w="1985" w:type="dxa"/>
            <w:gridSpan w:val="2"/>
          </w:tcPr>
          <w:p w14:paraId="255D8249" w14:textId="67F86D9E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77BE6AAB" w14:textId="77777777" w:rsidTr="00A06EF8">
        <w:trPr>
          <w:trHeight w:val="410"/>
        </w:trPr>
        <w:tc>
          <w:tcPr>
            <w:tcW w:w="572" w:type="dxa"/>
            <w:gridSpan w:val="2"/>
          </w:tcPr>
          <w:p w14:paraId="546899E6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  <w:gridSpan w:val="2"/>
          </w:tcPr>
          <w:p w14:paraId="4BE4FB4C" w14:textId="2D1B0E11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Происхождение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лексики современного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русского языка.</w:t>
            </w:r>
          </w:p>
        </w:tc>
        <w:tc>
          <w:tcPr>
            <w:tcW w:w="1985" w:type="dxa"/>
            <w:gridSpan w:val="2"/>
          </w:tcPr>
          <w:p w14:paraId="2A897E48" w14:textId="40923272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50BC6D18" w14:textId="77777777" w:rsidTr="00A06EF8">
        <w:trPr>
          <w:trHeight w:val="556"/>
        </w:trPr>
        <w:tc>
          <w:tcPr>
            <w:tcW w:w="572" w:type="dxa"/>
            <w:gridSpan w:val="2"/>
          </w:tcPr>
          <w:p w14:paraId="5F0F0C25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1" w:type="dxa"/>
            <w:gridSpan w:val="2"/>
          </w:tcPr>
          <w:p w14:paraId="5F51C22E" w14:textId="68208B3B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Лексика общеупотребительная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и лексика,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имеющая ограниченную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сферу употребления.</w:t>
            </w:r>
          </w:p>
        </w:tc>
        <w:tc>
          <w:tcPr>
            <w:tcW w:w="1985" w:type="dxa"/>
            <w:gridSpan w:val="2"/>
          </w:tcPr>
          <w:p w14:paraId="5E933746" w14:textId="43A61668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773A6A21" w14:textId="77777777" w:rsidTr="00A06EF8">
        <w:trPr>
          <w:trHeight w:val="409"/>
        </w:trPr>
        <w:tc>
          <w:tcPr>
            <w:tcW w:w="572" w:type="dxa"/>
            <w:gridSpan w:val="2"/>
          </w:tcPr>
          <w:p w14:paraId="67B20470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  <w:gridSpan w:val="2"/>
          </w:tcPr>
          <w:p w14:paraId="33612AE8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Употребление устаревшей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ab/>
              <w:t>лексики и  неологизмов.</w:t>
            </w:r>
          </w:p>
        </w:tc>
        <w:tc>
          <w:tcPr>
            <w:tcW w:w="1985" w:type="dxa"/>
            <w:gridSpan w:val="2"/>
          </w:tcPr>
          <w:p w14:paraId="31B7E78A" w14:textId="55B66933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0CB1572" w14:textId="77777777" w:rsidTr="00A06EF8">
        <w:trPr>
          <w:trHeight w:val="387"/>
        </w:trPr>
        <w:tc>
          <w:tcPr>
            <w:tcW w:w="572" w:type="dxa"/>
            <w:gridSpan w:val="2"/>
          </w:tcPr>
          <w:p w14:paraId="17065B64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  <w:gridSpan w:val="2"/>
          </w:tcPr>
          <w:p w14:paraId="69ECD847" w14:textId="2CEB3FBC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Фразеология. Фразеологические единицы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и их 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употребление.</w:t>
            </w:r>
          </w:p>
        </w:tc>
        <w:tc>
          <w:tcPr>
            <w:tcW w:w="1985" w:type="dxa"/>
            <w:gridSpan w:val="2"/>
          </w:tcPr>
          <w:p w14:paraId="3E320A8A" w14:textId="51EEA610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811A59" w:rsidRPr="00244119" w14:paraId="1F8E3EE1" w14:textId="77777777" w:rsidTr="00A06EF8">
        <w:trPr>
          <w:trHeight w:val="351"/>
        </w:trPr>
        <w:tc>
          <w:tcPr>
            <w:tcW w:w="572" w:type="dxa"/>
            <w:gridSpan w:val="2"/>
          </w:tcPr>
          <w:p w14:paraId="2A026A91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7371" w:type="dxa"/>
            <w:gridSpan w:val="2"/>
          </w:tcPr>
          <w:p w14:paraId="39BF0056" w14:textId="2591792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Орфоэпические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нормы  русского языка.</w:t>
            </w:r>
          </w:p>
        </w:tc>
        <w:tc>
          <w:tcPr>
            <w:tcW w:w="1985" w:type="dxa"/>
            <w:gridSpan w:val="2"/>
          </w:tcPr>
          <w:p w14:paraId="6F7CBDE7" w14:textId="4B659A2A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7A99DB2" w14:textId="77777777" w:rsidTr="00A06EF8">
        <w:trPr>
          <w:trHeight w:val="355"/>
        </w:trPr>
        <w:tc>
          <w:tcPr>
            <w:tcW w:w="572" w:type="dxa"/>
            <w:gridSpan w:val="2"/>
          </w:tcPr>
          <w:p w14:paraId="2F0F103C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1" w:type="dxa"/>
            <w:gridSpan w:val="2"/>
          </w:tcPr>
          <w:p w14:paraId="6FEEA71C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Почему мы так говорим?</w:t>
            </w:r>
          </w:p>
        </w:tc>
        <w:tc>
          <w:tcPr>
            <w:tcW w:w="1985" w:type="dxa"/>
            <w:gridSpan w:val="2"/>
          </w:tcPr>
          <w:p w14:paraId="318DCACB" w14:textId="13D81BBF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7146D74" w14:textId="77777777" w:rsidTr="00A06EF8">
        <w:trPr>
          <w:trHeight w:val="350"/>
        </w:trPr>
        <w:tc>
          <w:tcPr>
            <w:tcW w:w="572" w:type="dxa"/>
            <w:gridSpan w:val="2"/>
          </w:tcPr>
          <w:p w14:paraId="3113883C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71" w:type="dxa"/>
            <w:gridSpan w:val="2"/>
          </w:tcPr>
          <w:p w14:paraId="555E4614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Орфоэпический минимум школьника</w:t>
            </w:r>
          </w:p>
        </w:tc>
        <w:tc>
          <w:tcPr>
            <w:tcW w:w="1985" w:type="dxa"/>
            <w:gridSpan w:val="2"/>
          </w:tcPr>
          <w:p w14:paraId="1CB356C4" w14:textId="64AD23BC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62633C72" w14:textId="77777777" w:rsidTr="00A06EF8">
        <w:trPr>
          <w:gridAfter w:val="1"/>
          <w:wAfter w:w="10" w:type="dxa"/>
          <w:trHeight w:val="395"/>
        </w:trPr>
        <w:tc>
          <w:tcPr>
            <w:tcW w:w="562" w:type="dxa"/>
          </w:tcPr>
          <w:p w14:paraId="55B7C338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71" w:type="dxa"/>
            <w:gridSpan w:val="2"/>
          </w:tcPr>
          <w:p w14:paraId="05C93182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Паронимы и точность речи Понятие о варианте нормы.</w:t>
            </w:r>
          </w:p>
        </w:tc>
        <w:tc>
          <w:tcPr>
            <w:tcW w:w="1985" w:type="dxa"/>
            <w:gridSpan w:val="2"/>
          </w:tcPr>
          <w:p w14:paraId="127D0CDD" w14:textId="6140C9B9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4FBB0438" w14:textId="77777777" w:rsidTr="00A06EF8">
        <w:trPr>
          <w:gridAfter w:val="1"/>
          <w:wAfter w:w="10" w:type="dxa"/>
          <w:trHeight w:val="357"/>
        </w:trPr>
        <w:tc>
          <w:tcPr>
            <w:tcW w:w="562" w:type="dxa"/>
          </w:tcPr>
          <w:p w14:paraId="1412CA2B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71" w:type="dxa"/>
            <w:gridSpan w:val="2"/>
          </w:tcPr>
          <w:p w14:paraId="2FE2848D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Типичные грамматические ошибки</w:t>
            </w:r>
          </w:p>
        </w:tc>
        <w:tc>
          <w:tcPr>
            <w:tcW w:w="1985" w:type="dxa"/>
            <w:gridSpan w:val="2"/>
          </w:tcPr>
          <w:p w14:paraId="2003E027" w14:textId="0D87A3AA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9F20470" w14:textId="77777777" w:rsidTr="00A06EF8">
        <w:trPr>
          <w:gridAfter w:val="1"/>
          <w:wAfter w:w="10" w:type="dxa"/>
          <w:trHeight w:val="405"/>
        </w:trPr>
        <w:tc>
          <w:tcPr>
            <w:tcW w:w="562" w:type="dxa"/>
          </w:tcPr>
          <w:p w14:paraId="549DC032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371" w:type="dxa"/>
            <w:gridSpan w:val="2"/>
          </w:tcPr>
          <w:p w14:paraId="42E30E90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Речевой этикет: русская этикетная речевая манера общения</w:t>
            </w:r>
          </w:p>
        </w:tc>
        <w:tc>
          <w:tcPr>
            <w:tcW w:w="1985" w:type="dxa"/>
            <w:gridSpan w:val="2"/>
          </w:tcPr>
          <w:p w14:paraId="1BB28055" w14:textId="279E61FD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67CF9CE1" w14:textId="77777777" w:rsidTr="00A06EF8">
        <w:trPr>
          <w:gridAfter w:val="1"/>
          <w:wAfter w:w="10" w:type="dxa"/>
          <w:trHeight w:val="411"/>
        </w:trPr>
        <w:tc>
          <w:tcPr>
            <w:tcW w:w="562" w:type="dxa"/>
          </w:tcPr>
          <w:p w14:paraId="44A10212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371" w:type="dxa"/>
            <w:gridSpan w:val="2"/>
          </w:tcPr>
          <w:p w14:paraId="6FD94E05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Словообразование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ab/>
              <w:t>и  словообразовательный разбор слов.</w:t>
            </w:r>
          </w:p>
        </w:tc>
        <w:tc>
          <w:tcPr>
            <w:tcW w:w="1985" w:type="dxa"/>
            <w:gridSpan w:val="2"/>
          </w:tcPr>
          <w:p w14:paraId="7E92FBB7" w14:textId="0221E75A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0B2F97AE" w14:textId="77777777" w:rsidTr="00A06EF8">
        <w:trPr>
          <w:gridAfter w:val="1"/>
          <w:wAfter w:w="10" w:type="dxa"/>
          <w:trHeight w:val="443"/>
        </w:trPr>
        <w:tc>
          <w:tcPr>
            <w:tcW w:w="562" w:type="dxa"/>
          </w:tcPr>
          <w:p w14:paraId="22C25841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71" w:type="dxa"/>
            <w:gridSpan w:val="2"/>
          </w:tcPr>
          <w:p w14:paraId="14C07A67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Морфология. Правописание знаменательных частей        речи.</w:t>
            </w:r>
          </w:p>
        </w:tc>
        <w:tc>
          <w:tcPr>
            <w:tcW w:w="1985" w:type="dxa"/>
            <w:gridSpan w:val="2"/>
          </w:tcPr>
          <w:p w14:paraId="37246B27" w14:textId="69B52343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04AC5F2D" w14:textId="77777777" w:rsidTr="00A06EF8">
        <w:trPr>
          <w:gridAfter w:val="1"/>
          <w:wAfter w:w="10" w:type="dxa"/>
          <w:trHeight w:val="421"/>
        </w:trPr>
        <w:tc>
          <w:tcPr>
            <w:tcW w:w="562" w:type="dxa"/>
          </w:tcPr>
          <w:p w14:paraId="3BDA9FE4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71" w:type="dxa"/>
            <w:gridSpan w:val="2"/>
          </w:tcPr>
          <w:p w14:paraId="4D34B1B6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Принципы русской орфографии.</w:t>
            </w:r>
          </w:p>
        </w:tc>
        <w:tc>
          <w:tcPr>
            <w:tcW w:w="1985" w:type="dxa"/>
            <w:gridSpan w:val="2"/>
          </w:tcPr>
          <w:p w14:paraId="799282AF" w14:textId="6516AAB0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394C8AB1" w14:textId="77777777" w:rsidTr="00A06EF8">
        <w:trPr>
          <w:gridAfter w:val="1"/>
          <w:wAfter w:w="10" w:type="dxa"/>
          <w:trHeight w:val="413"/>
        </w:trPr>
        <w:tc>
          <w:tcPr>
            <w:tcW w:w="562" w:type="dxa"/>
          </w:tcPr>
          <w:p w14:paraId="63CBEE87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71" w:type="dxa"/>
            <w:gridSpan w:val="2"/>
          </w:tcPr>
          <w:p w14:paraId="218A9F31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Нужны ли  орфография и пунктуация         современному человеку</w:t>
            </w:r>
          </w:p>
        </w:tc>
        <w:tc>
          <w:tcPr>
            <w:tcW w:w="1985" w:type="dxa"/>
            <w:gridSpan w:val="2"/>
          </w:tcPr>
          <w:p w14:paraId="5E09CEB9" w14:textId="319F219E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0D93A22D" w14:textId="77777777" w:rsidTr="00A06EF8">
        <w:trPr>
          <w:gridAfter w:val="1"/>
          <w:wAfter w:w="10" w:type="dxa"/>
          <w:trHeight w:val="394"/>
        </w:trPr>
        <w:tc>
          <w:tcPr>
            <w:tcW w:w="562" w:type="dxa"/>
          </w:tcPr>
          <w:p w14:paraId="487168F7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371" w:type="dxa"/>
            <w:gridSpan w:val="2"/>
          </w:tcPr>
          <w:p w14:paraId="41D49C34" w14:textId="62FC12F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Слитное  и раздельное  написание</w:t>
            </w:r>
            <w:r w:rsidR="00AD1CCE"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НЕ с различными частями речи</w:t>
            </w:r>
          </w:p>
        </w:tc>
        <w:tc>
          <w:tcPr>
            <w:tcW w:w="1985" w:type="dxa"/>
            <w:gridSpan w:val="2"/>
          </w:tcPr>
          <w:p w14:paraId="147953E1" w14:textId="40D971A8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11A59" w:rsidRPr="00244119" w14:paraId="23DBBFF1" w14:textId="77777777" w:rsidTr="00A06EF8">
        <w:trPr>
          <w:gridAfter w:val="1"/>
          <w:wAfter w:w="10" w:type="dxa"/>
          <w:trHeight w:val="597"/>
        </w:trPr>
        <w:tc>
          <w:tcPr>
            <w:tcW w:w="562" w:type="dxa"/>
          </w:tcPr>
          <w:p w14:paraId="73C15E1A" w14:textId="7777777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371" w:type="dxa"/>
            <w:gridSpan w:val="2"/>
          </w:tcPr>
          <w:p w14:paraId="5C440FC4" w14:textId="77777777" w:rsidR="00811A59" w:rsidRPr="00244119" w:rsidRDefault="00811A59" w:rsidP="00811A59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Н-НН в суффиксах отыменных и отглагольных прилагательных и причастий</w:t>
            </w:r>
          </w:p>
        </w:tc>
        <w:tc>
          <w:tcPr>
            <w:tcW w:w="1985" w:type="dxa"/>
            <w:gridSpan w:val="2"/>
          </w:tcPr>
          <w:p w14:paraId="3A1DCA04" w14:textId="70EA09E7" w:rsidR="00811A59" w:rsidRPr="00244119" w:rsidRDefault="00811A59" w:rsidP="00811A59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4F6ED9C4" w14:textId="77777777" w:rsidTr="00A06EF8">
        <w:trPr>
          <w:gridAfter w:val="1"/>
          <w:wAfter w:w="10" w:type="dxa"/>
          <w:trHeight w:val="380"/>
        </w:trPr>
        <w:tc>
          <w:tcPr>
            <w:tcW w:w="562" w:type="dxa"/>
          </w:tcPr>
          <w:p w14:paraId="405F34C7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371" w:type="dxa"/>
            <w:gridSpan w:val="2"/>
          </w:tcPr>
          <w:p w14:paraId="1F7880ED" w14:textId="6D85FAD0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Деепричастие</w:t>
            </w: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ab/>
              <w:t>как глагольная форма. Особенности построения предложений с деепричастным оборотом.</w:t>
            </w:r>
          </w:p>
        </w:tc>
        <w:tc>
          <w:tcPr>
            <w:tcW w:w="1985" w:type="dxa"/>
            <w:gridSpan w:val="2"/>
          </w:tcPr>
          <w:p w14:paraId="6CF6B446" w14:textId="5D8AD4E2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1A82FC9F" w14:textId="77777777" w:rsidTr="00A06EF8">
        <w:trPr>
          <w:gridAfter w:val="1"/>
          <w:wAfter w:w="10" w:type="dxa"/>
          <w:trHeight w:val="402"/>
        </w:trPr>
        <w:tc>
          <w:tcPr>
            <w:tcW w:w="562" w:type="dxa"/>
          </w:tcPr>
          <w:p w14:paraId="6AA50340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371" w:type="dxa"/>
            <w:gridSpan w:val="2"/>
          </w:tcPr>
          <w:p w14:paraId="577AA04A" w14:textId="47F3E377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Трудные случаи написания наречия</w:t>
            </w:r>
          </w:p>
        </w:tc>
        <w:tc>
          <w:tcPr>
            <w:tcW w:w="1985" w:type="dxa"/>
            <w:gridSpan w:val="2"/>
          </w:tcPr>
          <w:p w14:paraId="16642242" w14:textId="3215C695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187E7475" w14:textId="77777777" w:rsidTr="00A06EF8">
        <w:trPr>
          <w:gridAfter w:val="1"/>
          <w:wAfter w:w="10" w:type="dxa"/>
          <w:trHeight w:val="407"/>
        </w:trPr>
        <w:tc>
          <w:tcPr>
            <w:tcW w:w="562" w:type="dxa"/>
          </w:tcPr>
          <w:p w14:paraId="2E220D8B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371" w:type="dxa"/>
            <w:gridSpan w:val="2"/>
          </w:tcPr>
          <w:p w14:paraId="6B6E66A9" w14:textId="726A2744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Трудные случаи написания предлогов.</w:t>
            </w:r>
          </w:p>
        </w:tc>
        <w:tc>
          <w:tcPr>
            <w:tcW w:w="1985" w:type="dxa"/>
            <w:gridSpan w:val="2"/>
          </w:tcPr>
          <w:p w14:paraId="05654115" w14:textId="08700BDD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4825159F" w14:textId="77777777" w:rsidTr="00A06EF8">
        <w:trPr>
          <w:gridAfter w:val="1"/>
          <w:wAfter w:w="10" w:type="dxa"/>
          <w:trHeight w:val="417"/>
        </w:trPr>
        <w:tc>
          <w:tcPr>
            <w:tcW w:w="562" w:type="dxa"/>
          </w:tcPr>
          <w:p w14:paraId="46467E53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371" w:type="dxa"/>
            <w:gridSpan w:val="2"/>
          </w:tcPr>
          <w:p w14:paraId="19691D7B" w14:textId="6D715024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Трудные случаи написания союзов.</w:t>
            </w:r>
          </w:p>
        </w:tc>
        <w:tc>
          <w:tcPr>
            <w:tcW w:w="1985" w:type="dxa"/>
            <w:gridSpan w:val="2"/>
          </w:tcPr>
          <w:p w14:paraId="709CBDAA" w14:textId="4D83C692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48ED640E" w14:textId="77777777" w:rsidTr="00A06EF8">
        <w:trPr>
          <w:gridAfter w:val="1"/>
          <w:wAfter w:w="10" w:type="dxa"/>
          <w:trHeight w:val="423"/>
        </w:trPr>
        <w:tc>
          <w:tcPr>
            <w:tcW w:w="562" w:type="dxa"/>
          </w:tcPr>
          <w:p w14:paraId="51BB6022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371" w:type="dxa"/>
            <w:gridSpan w:val="2"/>
          </w:tcPr>
          <w:p w14:paraId="1C63DD5B" w14:textId="2F1C5969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Трудные случаи согласования в русском языке</w:t>
            </w:r>
          </w:p>
        </w:tc>
        <w:tc>
          <w:tcPr>
            <w:tcW w:w="1985" w:type="dxa"/>
            <w:gridSpan w:val="2"/>
          </w:tcPr>
          <w:p w14:paraId="3E2FC034" w14:textId="5365AC19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6EE3360B" w14:textId="77777777" w:rsidTr="00A06EF8">
        <w:trPr>
          <w:gridAfter w:val="1"/>
          <w:wAfter w:w="10" w:type="dxa"/>
          <w:trHeight w:val="599"/>
        </w:trPr>
        <w:tc>
          <w:tcPr>
            <w:tcW w:w="562" w:type="dxa"/>
          </w:tcPr>
          <w:p w14:paraId="56244CC5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371" w:type="dxa"/>
            <w:gridSpan w:val="2"/>
          </w:tcPr>
          <w:p w14:paraId="49A1F9AF" w14:textId="6D9ECD03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985" w:type="dxa"/>
            <w:gridSpan w:val="2"/>
          </w:tcPr>
          <w:p w14:paraId="65F4796D" w14:textId="7E882BD8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555A3BBD" w14:textId="77777777" w:rsidTr="00A06EF8">
        <w:trPr>
          <w:gridAfter w:val="1"/>
          <w:wAfter w:w="10" w:type="dxa"/>
          <w:trHeight w:val="415"/>
        </w:trPr>
        <w:tc>
          <w:tcPr>
            <w:tcW w:w="562" w:type="dxa"/>
          </w:tcPr>
          <w:p w14:paraId="1D9D2FF8" w14:textId="77777777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371" w:type="dxa"/>
            <w:gridSpan w:val="2"/>
          </w:tcPr>
          <w:p w14:paraId="32460D31" w14:textId="002BCAF4" w:rsidR="00A06EF8" w:rsidRPr="00244119" w:rsidRDefault="00A06EF8" w:rsidP="00A06EF8">
            <w:pPr>
              <w:pStyle w:val="a8"/>
              <w:ind w:left="142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Функциональные разновидности языка. Стилистика языка.</w:t>
            </w:r>
          </w:p>
        </w:tc>
        <w:tc>
          <w:tcPr>
            <w:tcW w:w="1985" w:type="dxa"/>
            <w:gridSpan w:val="2"/>
          </w:tcPr>
          <w:p w14:paraId="4474F14F" w14:textId="49070BD5" w:rsidR="00A06EF8" w:rsidRPr="00244119" w:rsidRDefault="00A06E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6EF8" w:rsidRPr="00244119" w14:paraId="6FB522D4" w14:textId="77777777" w:rsidTr="00530BE7">
        <w:trPr>
          <w:gridAfter w:val="1"/>
          <w:wAfter w:w="10" w:type="dxa"/>
          <w:trHeight w:val="420"/>
        </w:trPr>
        <w:tc>
          <w:tcPr>
            <w:tcW w:w="562" w:type="dxa"/>
          </w:tcPr>
          <w:p w14:paraId="2DED0A28" w14:textId="4DB9C725" w:rsidR="00A06EF8" w:rsidRPr="00244119" w:rsidRDefault="002D08F8" w:rsidP="00A06EF8">
            <w:pPr>
              <w:pStyle w:val="a8"/>
              <w:ind w:right="-1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356" w:type="dxa"/>
            <w:gridSpan w:val="4"/>
          </w:tcPr>
          <w:p w14:paraId="40D61374" w14:textId="4E460B25" w:rsidR="00A06EF8" w:rsidRPr="00244119" w:rsidRDefault="002D08F8" w:rsidP="00A06EF8">
            <w:pPr>
              <w:pStyle w:val="a8"/>
              <w:ind w:right="416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4119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Функциональные разновидности языка. Стилистика </w:t>
            </w:r>
            <w:proofErr w:type="spellStart"/>
            <w:r w:rsidRPr="00244119">
              <w:rPr>
                <w:rFonts w:ascii="Times New Roman" w:hAnsi="Times New Roman" w:cs="Times New Roman"/>
                <w:sz w:val="28"/>
                <w:szCs w:val="28"/>
              </w:rPr>
              <w:t>языка.</w:t>
            </w:r>
            <w:r w:rsidRPr="002441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  <w:proofErr w:type="spellEnd"/>
            <w:r w:rsidRPr="002441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34</w:t>
            </w:r>
            <w:r w:rsidR="00A06EF8" w:rsidRPr="002441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часа</w:t>
            </w:r>
          </w:p>
        </w:tc>
      </w:tr>
    </w:tbl>
    <w:p w14:paraId="743BC718" w14:textId="77777777" w:rsidR="00B44BF7" w:rsidRPr="00244119" w:rsidRDefault="00B44BF7" w:rsidP="00B44BF7">
      <w:pPr>
        <w:spacing w:line="280" w:lineRule="exact"/>
        <w:rPr>
          <w:sz w:val="28"/>
          <w:szCs w:val="28"/>
        </w:rPr>
        <w:sectPr w:rsidR="00B44BF7" w:rsidRPr="00244119" w:rsidSect="006F2C46">
          <w:pgSz w:w="11910" w:h="16840"/>
          <w:pgMar w:top="993" w:right="620" w:bottom="567" w:left="1480" w:header="720" w:footer="720" w:gutter="0"/>
          <w:cols w:space="720"/>
        </w:sectPr>
      </w:pPr>
    </w:p>
    <w:p w14:paraId="40FB47D8" w14:textId="77777777" w:rsidR="00F22FB8" w:rsidRPr="00244119" w:rsidRDefault="0099700F">
      <w:pPr>
        <w:spacing w:before="66"/>
        <w:ind w:left="106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pict w14:anchorId="5503880F">
          <v:rect id="_x0000_s1027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bookmarkStart w:id="5" w:name="УЧЕБНО-МЕТОДИЧЕСКОЕ_ОБЕСПЕЧЕНИЕ_ОБРАЗОВА"/>
      <w:bookmarkStart w:id="6" w:name="ОБЯЗАТЕЛЬНЫЕ_УЧЕБНЫЕ_МАТЕРИАЛЫ_ДЛЯ_УЧЕНИ"/>
      <w:bookmarkStart w:id="7" w:name="МЕТОДИЧЕСКИЕ_МАТЕРИАЛЫ_ДЛЯ_УЧИТЕЛЯ"/>
      <w:bookmarkStart w:id="8" w:name="ЦИФРОВЫЕ_ОБРАЗОВАТЕЛЬНЫЕ_РЕСУРСЫ_И_РЕСУР"/>
      <w:bookmarkEnd w:id="5"/>
      <w:bookmarkEnd w:id="6"/>
      <w:bookmarkEnd w:id="7"/>
      <w:bookmarkEnd w:id="8"/>
      <w:r w:rsidR="00F07C67" w:rsidRPr="00244119">
        <w:rPr>
          <w:b/>
          <w:spacing w:val="-1"/>
          <w:sz w:val="28"/>
          <w:szCs w:val="28"/>
        </w:rPr>
        <w:t>УЧЕБНО-МЕТОДИЧЕСКОЕ</w:t>
      </w:r>
      <w:r w:rsidR="00F07C67" w:rsidRPr="00244119">
        <w:rPr>
          <w:b/>
          <w:spacing w:val="-12"/>
          <w:sz w:val="28"/>
          <w:szCs w:val="28"/>
        </w:rPr>
        <w:t xml:space="preserve"> </w:t>
      </w:r>
      <w:r w:rsidR="00F07C67" w:rsidRPr="00244119">
        <w:rPr>
          <w:b/>
          <w:sz w:val="28"/>
          <w:szCs w:val="28"/>
        </w:rPr>
        <w:t>ОБЕСПЕЧЕНИЕ</w:t>
      </w:r>
      <w:r w:rsidR="00F07C67" w:rsidRPr="00244119">
        <w:rPr>
          <w:b/>
          <w:spacing w:val="-11"/>
          <w:sz w:val="28"/>
          <w:szCs w:val="28"/>
        </w:rPr>
        <w:t xml:space="preserve"> </w:t>
      </w:r>
      <w:r w:rsidR="00F07C67" w:rsidRPr="00244119">
        <w:rPr>
          <w:b/>
          <w:sz w:val="28"/>
          <w:szCs w:val="28"/>
        </w:rPr>
        <w:t>ОБРАЗОВАТЕЛЬНОГО</w:t>
      </w:r>
      <w:r w:rsidR="00F07C67" w:rsidRPr="00244119">
        <w:rPr>
          <w:b/>
          <w:spacing w:val="-11"/>
          <w:sz w:val="28"/>
          <w:szCs w:val="28"/>
        </w:rPr>
        <w:t xml:space="preserve"> </w:t>
      </w:r>
      <w:r w:rsidR="00F07C67" w:rsidRPr="00244119">
        <w:rPr>
          <w:b/>
          <w:sz w:val="28"/>
          <w:szCs w:val="28"/>
        </w:rPr>
        <w:t>ПРОЦЕССА</w:t>
      </w:r>
    </w:p>
    <w:p w14:paraId="03000436" w14:textId="77777777" w:rsidR="00F22FB8" w:rsidRPr="00244119" w:rsidRDefault="00F07C67">
      <w:pPr>
        <w:pStyle w:val="1"/>
        <w:spacing w:before="179"/>
        <w:ind w:left="106"/>
        <w:rPr>
          <w:sz w:val="28"/>
          <w:szCs w:val="28"/>
        </w:rPr>
      </w:pPr>
      <w:r w:rsidRPr="00244119">
        <w:rPr>
          <w:sz w:val="28"/>
          <w:szCs w:val="28"/>
        </w:rPr>
        <w:t>ОБЯЗАТЕЛЬНЫЕ</w:t>
      </w:r>
      <w:r w:rsidRPr="00244119">
        <w:rPr>
          <w:spacing w:val="-8"/>
          <w:sz w:val="28"/>
          <w:szCs w:val="28"/>
        </w:rPr>
        <w:t xml:space="preserve"> </w:t>
      </w:r>
      <w:r w:rsidRPr="00244119">
        <w:rPr>
          <w:sz w:val="28"/>
          <w:szCs w:val="28"/>
        </w:rPr>
        <w:t>УЧЕБНЫЕ</w:t>
      </w:r>
      <w:r w:rsidRPr="00244119">
        <w:rPr>
          <w:spacing w:val="-7"/>
          <w:sz w:val="28"/>
          <w:szCs w:val="28"/>
        </w:rPr>
        <w:t xml:space="preserve"> </w:t>
      </w:r>
      <w:r w:rsidRPr="00244119">
        <w:rPr>
          <w:sz w:val="28"/>
          <w:szCs w:val="28"/>
        </w:rPr>
        <w:t>МАТЕРИАЛЫ</w:t>
      </w:r>
      <w:r w:rsidRPr="00244119">
        <w:rPr>
          <w:spacing w:val="-7"/>
          <w:sz w:val="28"/>
          <w:szCs w:val="28"/>
        </w:rPr>
        <w:t xml:space="preserve"> </w:t>
      </w:r>
      <w:r w:rsidRPr="00244119">
        <w:rPr>
          <w:sz w:val="28"/>
          <w:szCs w:val="28"/>
        </w:rPr>
        <w:t>ДЛЯ</w:t>
      </w:r>
      <w:r w:rsidRPr="00244119">
        <w:rPr>
          <w:spacing w:val="-7"/>
          <w:sz w:val="28"/>
          <w:szCs w:val="28"/>
        </w:rPr>
        <w:t xml:space="preserve"> </w:t>
      </w:r>
      <w:r w:rsidRPr="00244119">
        <w:rPr>
          <w:sz w:val="28"/>
          <w:szCs w:val="28"/>
        </w:rPr>
        <w:t>УЧЕНИКА</w:t>
      </w:r>
    </w:p>
    <w:p w14:paraId="5F4BEA93" w14:textId="7E73039B" w:rsidR="00754D55" w:rsidRPr="00244119" w:rsidRDefault="00D62ACC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07C67" w:rsidRPr="00244119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44119">
        <w:rPr>
          <w:rFonts w:ascii="Times New Roman" w:hAnsi="Times New Roman" w:cs="Times New Roman"/>
          <w:sz w:val="28"/>
          <w:szCs w:val="28"/>
          <w:lang w:eastAsia="ru-RU"/>
        </w:rPr>
        <w:t>азвитие речи».</w:t>
      </w:r>
      <w:r w:rsidRPr="00244119">
        <w:rPr>
          <w:rFonts w:ascii="Times New Roman" w:hAnsi="Times New Roman" w:cs="Times New Roman"/>
          <w:sz w:val="28"/>
          <w:szCs w:val="28"/>
        </w:rPr>
        <w:t xml:space="preserve"> </w:t>
      </w: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Учебное пособие под ред.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Т.А.Ладыженской</w:t>
      </w:r>
      <w:proofErr w:type="spellEnd"/>
      <w:r w:rsidR="00F07C67"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D84E3A" w:rsidRPr="00244119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F07C67"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класс. Учебн</w:t>
      </w: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ое пособие </w:t>
      </w:r>
      <w:r w:rsidR="00F07C67" w:rsidRPr="00244119">
        <w:rPr>
          <w:rFonts w:ascii="Times New Roman" w:hAnsi="Times New Roman" w:cs="Times New Roman"/>
          <w:sz w:val="28"/>
          <w:szCs w:val="28"/>
          <w:lang w:eastAsia="ru-RU"/>
        </w:rPr>
        <w:t>/ ООО "Дрофа"</w:t>
      </w:r>
    </w:p>
    <w:p w14:paraId="715E30F5" w14:textId="77777777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Ахременкова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Л. А. Тренинг по пунктуации (с ответами). — М.: Творческий центр, 2001.</w:t>
      </w:r>
    </w:p>
    <w:p w14:paraId="3C6173FF" w14:textId="77777777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Горшков, А. И. Русская словесность [Текст] / А. И. Горш</w:t>
      </w:r>
      <w:r w:rsidRPr="00244119">
        <w:rPr>
          <w:rFonts w:ascii="Times New Roman" w:hAnsi="Times New Roman" w:cs="Times New Roman"/>
          <w:sz w:val="28"/>
          <w:szCs w:val="28"/>
          <w:lang w:eastAsia="ru-RU"/>
        </w:rPr>
        <w:softHyphen/>
        <w:t>ков. - М: Дрофа, 2002.</w:t>
      </w:r>
    </w:p>
    <w:p w14:paraId="058C6284" w14:textId="77777777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Григорян Д. Т. Язык мой — друг мой. —  </w:t>
      </w:r>
      <w:proofErr w:type="gram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М.:«</w:t>
      </w:r>
      <w:proofErr w:type="gram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Просвещение»,1976.</w:t>
      </w:r>
    </w:p>
    <w:p w14:paraId="595AB8A6" w14:textId="77777777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Иконникова С. Диалоги о культуре. — М., 1977.4. </w:t>
      </w:r>
    </w:p>
    <w:p w14:paraId="576B37E3" w14:textId="77777777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Купина Н. Азбука поведения. – Свердловск, 1991.</w:t>
      </w:r>
    </w:p>
    <w:p w14:paraId="79BB5C0A" w14:textId="77777777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Ожегов С.И. Словарь русского языка/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С.И.Ожегов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Н.Ю.Шведова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. – М., 1992.</w:t>
      </w:r>
    </w:p>
    <w:p w14:paraId="109C96AD" w14:textId="6078149B" w:rsidR="00754D55" w:rsidRPr="00244119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Язовицкий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, Е.В. Говорите правильно: Пособие для уч-ся. [Текст]/ Е.В.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Язовицкий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. – М.: Просвещение, 1984.</w:t>
      </w:r>
    </w:p>
    <w:p w14:paraId="7D07F922" w14:textId="77777777" w:rsidR="00754D55" w:rsidRPr="00244119" w:rsidRDefault="00754D55">
      <w:pPr>
        <w:pStyle w:val="a3"/>
        <w:spacing w:before="156" w:line="292" w:lineRule="auto"/>
        <w:rPr>
          <w:sz w:val="28"/>
          <w:szCs w:val="28"/>
        </w:rPr>
      </w:pPr>
    </w:p>
    <w:p w14:paraId="61866F97" w14:textId="587F1B8B" w:rsidR="00F22FB8" w:rsidRPr="00244119" w:rsidRDefault="00F07C67">
      <w:pPr>
        <w:pStyle w:val="1"/>
        <w:spacing w:before="191"/>
        <w:ind w:left="106"/>
        <w:rPr>
          <w:sz w:val="28"/>
          <w:szCs w:val="28"/>
        </w:rPr>
      </w:pPr>
      <w:r w:rsidRPr="00244119">
        <w:rPr>
          <w:sz w:val="28"/>
          <w:szCs w:val="28"/>
        </w:rPr>
        <w:t>МЕТОДИЧЕСКИЕ</w:t>
      </w:r>
      <w:r w:rsidRPr="00244119">
        <w:rPr>
          <w:spacing w:val="-8"/>
          <w:sz w:val="28"/>
          <w:szCs w:val="28"/>
        </w:rPr>
        <w:t xml:space="preserve"> </w:t>
      </w:r>
      <w:r w:rsidRPr="00244119">
        <w:rPr>
          <w:sz w:val="28"/>
          <w:szCs w:val="28"/>
        </w:rPr>
        <w:t>МАТЕРИАЛЫ</w:t>
      </w:r>
      <w:r w:rsidRPr="00244119">
        <w:rPr>
          <w:spacing w:val="-7"/>
          <w:sz w:val="28"/>
          <w:szCs w:val="28"/>
        </w:rPr>
        <w:t xml:space="preserve"> </w:t>
      </w:r>
      <w:r w:rsidRPr="00244119">
        <w:rPr>
          <w:sz w:val="28"/>
          <w:szCs w:val="28"/>
        </w:rPr>
        <w:t>ДЛЯ</w:t>
      </w:r>
      <w:r w:rsidRPr="00244119">
        <w:rPr>
          <w:spacing w:val="-7"/>
          <w:sz w:val="28"/>
          <w:szCs w:val="28"/>
        </w:rPr>
        <w:t xml:space="preserve"> </w:t>
      </w:r>
      <w:r w:rsidRPr="00244119">
        <w:rPr>
          <w:sz w:val="28"/>
          <w:szCs w:val="28"/>
        </w:rPr>
        <w:t>УЧИТЕЛЯ</w:t>
      </w:r>
    </w:p>
    <w:p w14:paraId="1F509743" w14:textId="77777777" w:rsidR="00754D55" w:rsidRPr="00244119" w:rsidRDefault="00754D55">
      <w:pPr>
        <w:pStyle w:val="1"/>
        <w:spacing w:before="191"/>
        <w:ind w:left="106"/>
        <w:rPr>
          <w:sz w:val="28"/>
          <w:szCs w:val="28"/>
        </w:rPr>
      </w:pPr>
    </w:p>
    <w:p w14:paraId="03DAF9EA" w14:textId="0BD07E04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1.     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Арсирий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А.Т. Занимательные материалы по русскому языку. – М.: Просвещение, 2000г.</w:t>
      </w:r>
    </w:p>
    <w:p w14:paraId="02B246E6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2.     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Вагапова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, Д. X. Риторика в интеллектуальных играх и тре</w:t>
      </w:r>
      <w:r w:rsidRPr="00244119">
        <w:rPr>
          <w:rFonts w:ascii="Times New Roman" w:hAnsi="Times New Roman" w:cs="Times New Roman"/>
          <w:sz w:val="28"/>
          <w:szCs w:val="28"/>
          <w:lang w:eastAsia="ru-RU"/>
        </w:rPr>
        <w:softHyphen/>
        <w:t>нингах. - М.: Цитадель, 2001</w:t>
      </w:r>
    </w:p>
    <w:p w14:paraId="0C56A493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3.      Васильева-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Гангнус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Л. Азбука вежливости. – М., Педагогика, 1989.</w:t>
      </w:r>
    </w:p>
    <w:p w14:paraId="72F445A9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4.      Введенская, Л. А. Русский язык и культура речи [Текст] / Л. А. Введенская, Л. Г. Павлова, Е. Ю.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Кашаева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. - Ростов-н/Д.: Феникс, 2006.</w:t>
      </w:r>
    </w:p>
    <w:p w14:paraId="20216650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5.      Григорян Л.Т. Язык мой – друг мой: Материалы для внеклассной работы по русскому языку: Пособие для учителя. – 2-е изд.,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испр</w:t>
      </w:r>
      <w:proofErr w:type="spellEnd"/>
      <w:proofErr w:type="gram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и доп. – М.: Просвещение, 1988. – 207 с.</w:t>
      </w:r>
    </w:p>
    <w:p w14:paraId="3C5ED46B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6.      Панов М.В. Занимательная орфография. – М., 1987г.</w:t>
      </w:r>
    </w:p>
    <w:p w14:paraId="1D07E00B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7.      Сергеев В.Н. Словари – наши друзья и помощники. – М., 1998г.</w:t>
      </w:r>
    </w:p>
    <w:p w14:paraId="522AD14C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8.      Скворцов Л.И. Культура русской речи. – М., 1995.</w:t>
      </w:r>
    </w:p>
    <w:p w14:paraId="4FAC3F81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9.     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Шанский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Н.М. В мире слов. – 3-е изд.,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испр</w:t>
      </w:r>
      <w:proofErr w:type="spellEnd"/>
      <w:proofErr w:type="gram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и доп. – М., 1985г.</w:t>
      </w:r>
    </w:p>
    <w:p w14:paraId="1E0D0B1C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10.  Широкова А.О. Комплекс упражнений по речевому этикету/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А.О.Широкова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// Русский язык в школе. – 2004. -  №6.</w:t>
      </w:r>
    </w:p>
    <w:p w14:paraId="75700371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11.  Шмелева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Е.Как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ваша фамилия? /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Е.Широкова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// - М., Учительская газета, 2008. - №47.</w:t>
      </w:r>
    </w:p>
    <w:p w14:paraId="6540F0D2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12.  Шмелева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Е.Что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такое речевой </w:t>
      </w:r>
      <w:proofErr w:type="gram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этикет?/</w:t>
      </w:r>
      <w:proofErr w:type="gram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Е.Широкова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// - М., Учительская газета, 2008. -  №46.</w:t>
      </w:r>
    </w:p>
    <w:p w14:paraId="0763A25A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13.  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Язовицкий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 Е.В. Говорите правильно. – М.: Просвещение, 1984.</w:t>
      </w:r>
    </w:p>
    <w:p w14:paraId="53F54814" w14:textId="77777777" w:rsidR="00754D55" w:rsidRPr="00244119" w:rsidRDefault="00754D55">
      <w:pPr>
        <w:pStyle w:val="1"/>
        <w:spacing w:before="191"/>
        <w:ind w:left="106"/>
        <w:rPr>
          <w:sz w:val="28"/>
          <w:szCs w:val="28"/>
        </w:rPr>
      </w:pPr>
    </w:p>
    <w:p w14:paraId="7D73DD93" w14:textId="77777777" w:rsidR="00F22FB8" w:rsidRPr="00244119" w:rsidRDefault="00F22FB8">
      <w:pPr>
        <w:pStyle w:val="a3"/>
        <w:spacing w:before="10"/>
        <w:ind w:left="0"/>
        <w:rPr>
          <w:b/>
          <w:sz w:val="28"/>
          <w:szCs w:val="28"/>
        </w:rPr>
      </w:pPr>
    </w:p>
    <w:p w14:paraId="61085BEB" w14:textId="77777777" w:rsidR="00F22FB8" w:rsidRPr="00244119" w:rsidRDefault="00F07C67">
      <w:pPr>
        <w:ind w:left="106"/>
        <w:rPr>
          <w:b/>
          <w:sz w:val="28"/>
          <w:szCs w:val="28"/>
        </w:rPr>
      </w:pPr>
      <w:r w:rsidRPr="00244119">
        <w:rPr>
          <w:b/>
          <w:sz w:val="28"/>
          <w:szCs w:val="28"/>
        </w:rPr>
        <w:t>ЦИФРОВЫЕ</w:t>
      </w:r>
      <w:r w:rsidRPr="00244119">
        <w:rPr>
          <w:b/>
          <w:spacing w:val="-7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ОБРАЗОВАТЕЛЬНЫЕ</w:t>
      </w:r>
      <w:r w:rsidRPr="00244119">
        <w:rPr>
          <w:b/>
          <w:spacing w:val="-7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РЕСУРСЫ</w:t>
      </w:r>
      <w:r w:rsidRPr="00244119">
        <w:rPr>
          <w:b/>
          <w:spacing w:val="-7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И</w:t>
      </w:r>
      <w:r w:rsidRPr="00244119">
        <w:rPr>
          <w:b/>
          <w:spacing w:val="-7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РЕСУРСЫ</w:t>
      </w:r>
      <w:r w:rsidRPr="00244119">
        <w:rPr>
          <w:b/>
          <w:spacing w:val="-7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СЕТИ</w:t>
      </w:r>
      <w:r w:rsidRPr="00244119">
        <w:rPr>
          <w:b/>
          <w:spacing w:val="-7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ИНТЕРНЕТ</w:t>
      </w:r>
    </w:p>
    <w:p w14:paraId="18BB289B" w14:textId="77777777" w:rsidR="00F22FB8" w:rsidRPr="00244119" w:rsidRDefault="00F07C67">
      <w:pPr>
        <w:pStyle w:val="a3"/>
        <w:spacing w:before="157"/>
        <w:rPr>
          <w:sz w:val="28"/>
          <w:szCs w:val="28"/>
        </w:rPr>
      </w:pPr>
      <w:r w:rsidRPr="00244119">
        <w:rPr>
          <w:sz w:val="28"/>
          <w:szCs w:val="28"/>
        </w:rPr>
        <w:t>https://educont.ru/</w:t>
      </w:r>
    </w:p>
    <w:p w14:paraId="0DA5A891" w14:textId="77777777" w:rsidR="00F22FB8" w:rsidRPr="00244119" w:rsidRDefault="00F22FB8">
      <w:pPr>
        <w:rPr>
          <w:sz w:val="28"/>
          <w:szCs w:val="28"/>
        </w:rPr>
      </w:pPr>
    </w:p>
    <w:p w14:paraId="4B11EBA2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1.    «Виртуальная школа» (http://vschool.km.ru/). </w:t>
      </w:r>
    </w:p>
    <w:p w14:paraId="09898E15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2.    «Знаете слово?» (http://math.msu.su/~apentus/znaete/). </w:t>
      </w:r>
    </w:p>
    <w:p w14:paraId="7D1C6223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    Основные правила грамматики русского языка http://www.ipmce.su/~lib/osn_prav.html). </w:t>
      </w:r>
    </w:p>
    <w:p w14:paraId="44EDE6DB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4.    Правила хорошего тона в нашей жизни обязательна!  (www.knigge.ru)  </w:t>
      </w:r>
    </w:p>
    <w:p w14:paraId="75BE290F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5.    Русские словари. Служба русского языка (http:// www.slovari.ru/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lang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/) </w:t>
      </w:r>
    </w:p>
    <w:p w14:paraId="1B3A2BEC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6.    Сайт «Урок. Русский язык для школьников и преподавателей» (http://urok.hut.ru/). </w:t>
      </w:r>
    </w:p>
    <w:p w14:paraId="21B3BFCC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7.    Сайт «Толковый словарь В. И. Даля» (http://www.slova.ru/). </w:t>
      </w:r>
    </w:p>
    <w:p w14:paraId="07D1BE65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>8.    «Словарь устаревших и диалектных слов» (http:// www.telegraf.ru/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misc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44119">
        <w:rPr>
          <w:rFonts w:ascii="Times New Roman" w:hAnsi="Times New Roman" w:cs="Times New Roman"/>
          <w:sz w:val="28"/>
          <w:szCs w:val="28"/>
          <w:lang w:eastAsia="ru-RU"/>
        </w:rPr>
        <w:t>day</w:t>
      </w:r>
      <w:proofErr w:type="spellEnd"/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/dis.htm). </w:t>
      </w:r>
    </w:p>
    <w:p w14:paraId="1481CE88" w14:textId="77777777" w:rsidR="00754D55" w:rsidRPr="00244119" w:rsidRDefault="00754D55" w:rsidP="00754D55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244119">
        <w:rPr>
          <w:rFonts w:ascii="Times New Roman" w:hAnsi="Times New Roman" w:cs="Times New Roman"/>
          <w:sz w:val="28"/>
          <w:szCs w:val="28"/>
          <w:lang w:eastAsia="ru-RU"/>
        </w:rPr>
        <w:t xml:space="preserve">9.    Словарь молодежного сленга” http://teenslang.su//t_blank </w:t>
      </w:r>
    </w:p>
    <w:p w14:paraId="5F117ACE" w14:textId="38722296" w:rsidR="00754D55" w:rsidRPr="00244119" w:rsidRDefault="00754D55">
      <w:pPr>
        <w:rPr>
          <w:sz w:val="28"/>
          <w:szCs w:val="28"/>
        </w:rPr>
        <w:sectPr w:rsidR="00754D55" w:rsidRPr="00244119">
          <w:pgSz w:w="11900" w:h="16840"/>
          <w:pgMar w:top="520" w:right="560" w:bottom="280" w:left="560" w:header="720" w:footer="720" w:gutter="0"/>
          <w:cols w:space="720"/>
        </w:sectPr>
      </w:pPr>
    </w:p>
    <w:p w14:paraId="3CA10907" w14:textId="77777777" w:rsidR="00F22FB8" w:rsidRPr="00244119" w:rsidRDefault="0099700F">
      <w:pPr>
        <w:pStyle w:val="1"/>
        <w:spacing w:before="66"/>
        <w:ind w:left="106"/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03877F92"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bookmarkStart w:id="9" w:name="МАТЕРИАЛЬНО-ТЕХНИЧЕСКОЕ_ОБЕСПЕЧЕНИЕ_ОБРА"/>
      <w:bookmarkStart w:id="10" w:name="УЧЕБНОЕ_ОБОРУДОВАНИЕ"/>
      <w:bookmarkStart w:id="11" w:name="ОБОРУДОВАНИЕ_ДЛЯ_ПРОВЕДЕНИЯ_ПРАКТИЧЕСКИХ"/>
      <w:bookmarkEnd w:id="9"/>
      <w:bookmarkEnd w:id="10"/>
      <w:bookmarkEnd w:id="11"/>
      <w:r w:rsidR="00F07C67" w:rsidRPr="00244119">
        <w:rPr>
          <w:spacing w:val="-1"/>
          <w:sz w:val="28"/>
          <w:szCs w:val="28"/>
        </w:rPr>
        <w:t>МАТЕРИАЛЬНО-ТЕХНИЧЕСКОЕ</w:t>
      </w:r>
      <w:r w:rsidR="00F07C67" w:rsidRPr="00244119">
        <w:rPr>
          <w:spacing w:val="-12"/>
          <w:sz w:val="28"/>
          <w:szCs w:val="28"/>
        </w:rPr>
        <w:t xml:space="preserve"> </w:t>
      </w:r>
      <w:r w:rsidR="00F07C67" w:rsidRPr="00244119">
        <w:rPr>
          <w:sz w:val="28"/>
          <w:szCs w:val="28"/>
        </w:rPr>
        <w:t>ОБЕСПЕЧЕНИЕ</w:t>
      </w:r>
      <w:r w:rsidR="00F07C67" w:rsidRPr="00244119">
        <w:rPr>
          <w:spacing w:val="-11"/>
          <w:sz w:val="28"/>
          <w:szCs w:val="28"/>
        </w:rPr>
        <w:t xml:space="preserve"> </w:t>
      </w:r>
      <w:r w:rsidR="00F07C67" w:rsidRPr="00244119">
        <w:rPr>
          <w:sz w:val="28"/>
          <w:szCs w:val="28"/>
        </w:rPr>
        <w:t>ОБРАЗОВАТЕЛЬНОГО</w:t>
      </w:r>
      <w:r w:rsidR="00F07C67" w:rsidRPr="00244119">
        <w:rPr>
          <w:spacing w:val="-11"/>
          <w:sz w:val="28"/>
          <w:szCs w:val="28"/>
        </w:rPr>
        <w:t xml:space="preserve"> </w:t>
      </w:r>
      <w:r w:rsidR="00F07C67" w:rsidRPr="00244119">
        <w:rPr>
          <w:sz w:val="28"/>
          <w:szCs w:val="28"/>
        </w:rPr>
        <w:t>ПРОЦЕССА</w:t>
      </w:r>
    </w:p>
    <w:p w14:paraId="08E4235E" w14:textId="77777777" w:rsidR="00F22FB8" w:rsidRPr="00244119" w:rsidRDefault="00F07C67">
      <w:pPr>
        <w:spacing w:before="179"/>
        <w:ind w:left="106"/>
        <w:rPr>
          <w:b/>
          <w:sz w:val="28"/>
          <w:szCs w:val="28"/>
        </w:rPr>
      </w:pPr>
      <w:r w:rsidRPr="00244119">
        <w:rPr>
          <w:b/>
          <w:sz w:val="28"/>
          <w:szCs w:val="28"/>
        </w:rPr>
        <w:t>УЧЕБНОЕ</w:t>
      </w:r>
      <w:r w:rsidRPr="00244119">
        <w:rPr>
          <w:b/>
          <w:spacing w:val="-9"/>
          <w:sz w:val="28"/>
          <w:szCs w:val="28"/>
        </w:rPr>
        <w:t xml:space="preserve"> </w:t>
      </w:r>
      <w:r w:rsidRPr="00244119">
        <w:rPr>
          <w:b/>
          <w:sz w:val="28"/>
          <w:szCs w:val="28"/>
        </w:rPr>
        <w:t>ОБОРУДОВАНИЕ</w:t>
      </w:r>
    </w:p>
    <w:p w14:paraId="332D8E1D" w14:textId="77777777" w:rsidR="00F22FB8" w:rsidRPr="00244119" w:rsidRDefault="00F22FB8">
      <w:pPr>
        <w:pStyle w:val="a3"/>
        <w:spacing w:before="10"/>
        <w:ind w:left="0"/>
        <w:rPr>
          <w:b/>
          <w:sz w:val="28"/>
          <w:szCs w:val="28"/>
        </w:rPr>
      </w:pPr>
    </w:p>
    <w:sectPr w:rsidR="00F22FB8" w:rsidRPr="00244119">
      <w:pgSz w:w="11900" w:h="16840"/>
      <w:pgMar w:top="5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1" w15:restartNumberingAfterBreak="0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E47E1"/>
    <w:multiLevelType w:val="hybridMultilevel"/>
    <w:tmpl w:val="EB78F304"/>
    <w:lvl w:ilvl="0" w:tplc="63CE2A52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2151"/>
    <w:multiLevelType w:val="hybridMultilevel"/>
    <w:tmpl w:val="B890D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77437"/>
    <w:multiLevelType w:val="hybridMultilevel"/>
    <w:tmpl w:val="8AD2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970515"/>
    <w:multiLevelType w:val="hybridMultilevel"/>
    <w:tmpl w:val="3970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050D6B"/>
    <w:multiLevelType w:val="hybridMultilevel"/>
    <w:tmpl w:val="D4D2FA30"/>
    <w:lvl w:ilvl="0" w:tplc="71845A2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FB8"/>
    <w:rsid w:val="00003216"/>
    <w:rsid w:val="000310CC"/>
    <w:rsid w:val="000D1967"/>
    <w:rsid w:val="00142EDB"/>
    <w:rsid w:val="001F53DC"/>
    <w:rsid w:val="00244119"/>
    <w:rsid w:val="00284D5A"/>
    <w:rsid w:val="002D08F8"/>
    <w:rsid w:val="002D6D11"/>
    <w:rsid w:val="00336598"/>
    <w:rsid w:val="00347B3A"/>
    <w:rsid w:val="00375B35"/>
    <w:rsid w:val="003831A7"/>
    <w:rsid w:val="003B6009"/>
    <w:rsid w:val="00435B7F"/>
    <w:rsid w:val="0046249F"/>
    <w:rsid w:val="004B03BB"/>
    <w:rsid w:val="004C54D9"/>
    <w:rsid w:val="0051382F"/>
    <w:rsid w:val="00523F6C"/>
    <w:rsid w:val="00563ECE"/>
    <w:rsid w:val="0056616E"/>
    <w:rsid w:val="005844B2"/>
    <w:rsid w:val="005A461E"/>
    <w:rsid w:val="005C5970"/>
    <w:rsid w:val="006675AC"/>
    <w:rsid w:val="00667CE9"/>
    <w:rsid w:val="006B7774"/>
    <w:rsid w:val="006F2C46"/>
    <w:rsid w:val="0073512B"/>
    <w:rsid w:val="007369C4"/>
    <w:rsid w:val="00746969"/>
    <w:rsid w:val="00754A1E"/>
    <w:rsid w:val="00754D55"/>
    <w:rsid w:val="00756AED"/>
    <w:rsid w:val="00765A5B"/>
    <w:rsid w:val="00787112"/>
    <w:rsid w:val="00792B51"/>
    <w:rsid w:val="007937FA"/>
    <w:rsid w:val="00793B41"/>
    <w:rsid w:val="007A5CF1"/>
    <w:rsid w:val="007F3625"/>
    <w:rsid w:val="00811A59"/>
    <w:rsid w:val="008665D3"/>
    <w:rsid w:val="00870C46"/>
    <w:rsid w:val="008C3D7C"/>
    <w:rsid w:val="008D4E70"/>
    <w:rsid w:val="00920F18"/>
    <w:rsid w:val="009830C2"/>
    <w:rsid w:val="00992588"/>
    <w:rsid w:val="00995036"/>
    <w:rsid w:val="0099700F"/>
    <w:rsid w:val="009A3859"/>
    <w:rsid w:val="009B42B4"/>
    <w:rsid w:val="00A06EF8"/>
    <w:rsid w:val="00A1343D"/>
    <w:rsid w:val="00A7520A"/>
    <w:rsid w:val="00A75D5D"/>
    <w:rsid w:val="00AD1CCE"/>
    <w:rsid w:val="00B15120"/>
    <w:rsid w:val="00B44BF7"/>
    <w:rsid w:val="00BB024D"/>
    <w:rsid w:val="00C264C3"/>
    <w:rsid w:val="00C421B1"/>
    <w:rsid w:val="00C442EB"/>
    <w:rsid w:val="00CA54FA"/>
    <w:rsid w:val="00CB1F57"/>
    <w:rsid w:val="00CB5C4A"/>
    <w:rsid w:val="00CC7209"/>
    <w:rsid w:val="00D62ACC"/>
    <w:rsid w:val="00D84E3A"/>
    <w:rsid w:val="00D876FD"/>
    <w:rsid w:val="00DB74A8"/>
    <w:rsid w:val="00E850EA"/>
    <w:rsid w:val="00E92213"/>
    <w:rsid w:val="00F07C67"/>
    <w:rsid w:val="00F22FB8"/>
    <w:rsid w:val="00F67D60"/>
    <w:rsid w:val="00F8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8F2E7E"/>
  <w15:docId w15:val="{F29B8259-EB98-45C0-870C-903B9C36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4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1"/>
    <w:qFormat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1"/>
    <w:locked/>
    <w:rsid w:val="00347B3A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uiPriority w:val="99"/>
    <w:rsid w:val="00C264C3"/>
    <w:pPr>
      <w:widowControl/>
      <w:suppressAutoHyphens/>
      <w:autoSpaceDE/>
    </w:pPr>
    <w:rPr>
      <w:rFonts w:ascii="Times New Roman" w:eastAsia="SimSun" w:hAnsi="Times New Roman" w:cs="Times New Roman"/>
      <w:kern w:val="3"/>
      <w:sz w:val="24"/>
      <w:szCs w:val="24"/>
      <w:lang w:val="ru-RU" w:eastAsia="hi-IN" w:bidi="hi-IN"/>
    </w:rPr>
  </w:style>
  <w:style w:type="character" w:customStyle="1" w:styleId="a9">
    <w:name w:val="Без интервала Знак"/>
    <w:link w:val="a8"/>
    <w:uiPriority w:val="1"/>
    <w:locked/>
    <w:rsid w:val="00811A59"/>
    <w:rPr>
      <w:lang w:val="ru-RU"/>
    </w:rPr>
  </w:style>
  <w:style w:type="paragraph" w:customStyle="1" w:styleId="11">
    <w:name w:val="Оглавление 11"/>
    <w:basedOn w:val="a"/>
    <w:uiPriority w:val="1"/>
    <w:qFormat/>
    <w:rsid w:val="007937FA"/>
    <w:pPr>
      <w:spacing w:before="117"/>
      <w:ind w:right="305"/>
      <w:jc w:val="center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7937FA"/>
    <w:pPr>
      <w:spacing w:before="528"/>
      <w:ind w:left="112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7937FA"/>
    <w:pPr>
      <w:spacing w:line="322" w:lineRule="exact"/>
      <w:ind w:left="396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15116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Prol4</cp:lastModifiedBy>
  <cp:revision>60</cp:revision>
  <dcterms:created xsi:type="dcterms:W3CDTF">2022-08-27T17:49:00Z</dcterms:created>
  <dcterms:modified xsi:type="dcterms:W3CDTF">2026-09-02T12:43:00Z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