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Анкета на тему 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Ожидания родителей от детского сада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Уважаемые родители! Пожалуйста, ответьте на вопросы анкеты, </w:t>
        <w:br/>
        <w:t xml:space="preserve">чтобы мы знали о ваших ожиданиях и могли выстроить свою работу </w:t>
        <w:br/>
        <w:t xml:space="preserve">с детьми и с вами наиболее эффективно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Умеет ли ребенок говорить?</w:t>
      </w:r>
    </w:p>
    <w:p>
      <w:pPr>
        <w:numPr>
          <w:ilvl w:val="0"/>
          <w:numId w:val="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говорит предложениями</w:t>
      </w:r>
    </w:p>
    <w:p>
      <w:pPr>
        <w:numPr>
          <w:ilvl w:val="0"/>
          <w:numId w:val="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но говорит отдельные слова</w:t>
      </w:r>
    </w:p>
    <w:p>
      <w:pPr>
        <w:numPr>
          <w:ilvl w:val="0"/>
          <w:numId w:val="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Нет, но общается жестами и звуками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Как ребенок общается с ровесниками и взрослыми?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Легко идет на контакт с большинством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Есть несколько человек и друзей-сверстников, с которыми легко взаимодействует, незнакомых избегает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Практически не идет на контакт 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Слушается взрослых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Пытается манипулировать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Общается преимущественно словами</w:t>
      </w:r>
    </w:p>
    <w:p>
      <w:pPr>
        <w:numPr>
          <w:ilvl w:val="0"/>
          <w:numId w:val="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Общается преимущественно жестами, касаниями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Насколько ребенок эгоцентричен?</w:t>
      </w:r>
    </w:p>
    <w:p>
      <w:pPr>
        <w:numPr>
          <w:ilvl w:val="0"/>
          <w:numId w:val="9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Считает себя центром мира</w:t>
      </w:r>
    </w:p>
    <w:p>
      <w:pPr>
        <w:numPr>
          <w:ilvl w:val="0"/>
          <w:numId w:val="9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Постепенно принимает, что у людей рядом есть свои потребности, готов(а) идти на компромисс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Умеет ли Ваш ребенок самостоятельно есть, одеваться и раздеваться, поддерживать гигиену, ходить в туалет?</w:t>
      </w:r>
    </w:p>
    <w:p>
      <w:pPr>
        <w:numPr>
          <w:ilvl w:val="0"/>
          <w:numId w:val="11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</w:t>
      </w:r>
    </w:p>
    <w:p>
      <w:pPr>
        <w:numPr>
          <w:ilvl w:val="0"/>
          <w:numId w:val="11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Частично</w:t>
      </w:r>
    </w:p>
    <w:p>
      <w:pPr>
        <w:numPr>
          <w:ilvl w:val="0"/>
          <w:numId w:val="11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Играете ли Вы с ребенком в активные игры для физического развития?</w:t>
      </w:r>
    </w:p>
    <w:p>
      <w:pPr>
        <w:numPr>
          <w:ilvl w:val="0"/>
          <w:numId w:val="1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регулярно</w:t>
      </w:r>
    </w:p>
    <w:p>
      <w:pPr>
        <w:numPr>
          <w:ilvl w:val="0"/>
          <w:numId w:val="1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иногда</w:t>
      </w:r>
    </w:p>
    <w:p>
      <w:pPr>
        <w:numPr>
          <w:ilvl w:val="0"/>
          <w:numId w:val="1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Знаком ли ребенок с понятиями дружбы, добра и зла, чести, достоинства, правильного и неправильного поведения в обществе, совести, патриотизма?</w:t>
      </w:r>
    </w:p>
    <w:p>
      <w:pPr>
        <w:numPr>
          <w:ilvl w:val="0"/>
          <w:numId w:val="1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</w:t>
      </w:r>
    </w:p>
    <w:p>
      <w:pPr>
        <w:numPr>
          <w:ilvl w:val="0"/>
          <w:numId w:val="1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Частично (подчеркните, с какими)</w:t>
      </w:r>
    </w:p>
    <w:p>
      <w:pPr>
        <w:numPr>
          <w:ilvl w:val="0"/>
          <w:numId w:val="1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Ходит ли ребенок в кружки или секции? Если да, напишите, куда.</w:t>
      </w:r>
    </w:p>
    <w:p>
      <w:pPr>
        <w:numPr>
          <w:ilvl w:val="0"/>
          <w:numId w:val="1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Да: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</w:t>
      </w:r>
    </w:p>
    <w:p>
      <w:pPr>
        <w:numPr>
          <w:ilvl w:val="0"/>
          <w:numId w:val="1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В кружки или секции какого направления Вы хотели бы отдать ребенка? Подчеркните или допишите свои варианты.</w:t>
      </w:r>
    </w:p>
    <w:p>
      <w:pPr>
        <w:numPr>
          <w:ilvl w:val="0"/>
          <w:numId w:val="19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Творчество: музыка, рисование, театр, танцы, лепка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  <w:t xml:space="preserve">______________________________________________________________________</w:t>
      </w:r>
    </w:p>
    <w:p>
      <w:pPr>
        <w:numPr>
          <w:ilvl w:val="0"/>
          <w:numId w:val="19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Интеллект: конструирование, шахматы, финансовая грамотность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  <w:t xml:space="preserve">______________________________________________________________________</w:t>
      </w:r>
    </w:p>
    <w:p>
      <w:pPr>
        <w:numPr>
          <w:ilvl w:val="0"/>
          <w:numId w:val="19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Активный спорт: футбол, ритмопластика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</w:t>
      </w:r>
    </w:p>
    <w:p>
      <w:pPr>
        <w:numPr>
          <w:ilvl w:val="0"/>
          <w:numId w:val="21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Пока не планирую отдавать ребенка в кружки или секции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Какими знаниями и навыками, по Вашему мнению, нужно овладеть Вашему ребенку перед тем, как идти в первый класс?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</w:t>
        <w:br/>
        <w:t xml:space="preserve">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Какой Вы видите роль педагогов детского сада в воспитании Вашего ребенка?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</w:t>
        <w:br/>
        <w:t xml:space="preserve">_______________________________________________________________________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Предполагаете ли Вы возможность посещать занятия с психологом, логопедом вместе с ребенком?</w:t>
      </w:r>
    </w:p>
    <w:p>
      <w:pPr>
        <w:numPr>
          <w:ilvl w:val="0"/>
          <w:numId w:val="2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со всеми, если потребуется</w:t>
      </w:r>
    </w:p>
    <w:p>
      <w:pPr>
        <w:numPr>
          <w:ilvl w:val="0"/>
          <w:numId w:val="2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Только с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</w:t>
      </w:r>
    </w:p>
    <w:p>
      <w:pPr>
        <w:numPr>
          <w:ilvl w:val="0"/>
          <w:numId w:val="23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 готов(а) на работу со специалистами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Комментарий: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Планируете ли Вы участвовать в мероприятиях детского сада? Подчеркните или допишите свои варианты.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Нет, не планирую: физически не успеваю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  <w:t xml:space="preserve">_______________________________________________________________________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планирую приходить на утренники, родительские собрания, консультации 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планирую участвовать в семейных конкурсах, веселых стартах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  <w:t xml:space="preserve">_______________________________________________________________________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готов(а) помогать с декорациями и костюмами для выступлений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br/>
        <w:t xml:space="preserve">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могу провести для детей занятие или мастер-класс (укажите сферу)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могу обеспечить контакт с социальным партнером, выступить спонсором, пригласить интересного специалиста на встречу с детьми 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_______________________________________________________________________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Да, но в собраниях и консультациях могу участвовать только дистанционно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Буду в родительском чате в мессенджере или соцсети</w:t>
      </w:r>
    </w:p>
    <w:p>
      <w:pPr>
        <w:numPr>
          <w:ilvl w:val="0"/>
          <w:numId w:val="25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Другое: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Что, на Ваш взгляд, является самым важным в детском саду? Выберите до пяти вариантов.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детей учат дисциплине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детям помогают осваивать навыки самообслуживания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дети соблюдают режим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дети едят здоровую пищу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дети социализируются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детей учат проявлять инициативу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у детей есть большой выбор игрушек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дети учат стихи, песни, танцы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дети учатся читать, писать, считать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там организуют развлечения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детям обеспечивают физическую и психологическую безопасность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Что с детьми по-доброму обращаются</w:t>
      </w:r>
    </w:p>
    <w:p>
      <w:pPr>
        <w:numPr>
          <w:ilvl w:val="0"/>
          <w:numId w:val="27"/>
        </w:numPr>
        <w:spacing w:before="0" w:after="0" w:line="360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thick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Другое: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________________________________________________________________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Большое спасибо за сотрудничество!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5">
    <w:abstractNumId w:val="66"/>
  </w:num>
  <w:num w:numId="7">
    <w:abstractNumId w:val="60"/>
  </w:num>
  <w:num w:numId="9">
    <w:abstractNumId w:val="54"/>
  </w:num>
  <w:num w:numId="11">
    <w:abstractNumId w:val="48"/>
  </w:num>
  <w:num w:numId="13">
    <w:abstractNumId w:val="42"/>
  </w:num>
  <w:num w:numId="15">
    <w:abstractNumId w:val="36"/>
  </w:num>
  <w:num w:numId="17">
    <w:abstractNumId w:val="30"/>
  </w:num>
  <w:num w:numId="19">
    <w:abstractNumId w:val="24"/>
  </w:num>
  <w:num w:numId="21">
    <w:abstractNumId w:val="18"/>
  </w:num>
  <w:num w:numId="23">
    <w:abstractNumId w:val="12"/>
  </w:num>
  <w:num w:numId="25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